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5B6B" w14:textId="7FCBCFBB" w:rsidR="000869C5" w:rsidRDefault="000869C5">
      <w:pPr>
        <w:rPr>
          <w:b/>
          <w:sz w:val="48"/>
          <w:szCs w:val="48"/>
        </w:rPr>
      </w:pPr>
    </w:p>
    <w:p w14:paraId="48ED2967" w14:textId="77777777" w:rsidR="0015551A" w:rsidRDefault="0015551A">
      <w:pPr>
        <w:rPr>
          <w:b/>
          <w:sz w:val="48"/>
          <w:szCs w:val="48"/>
        </w:rPr>
      </w:pPr>
    </w:p>
    <w:p w14:paraId="7C620CFB" w14:textId="77777777" w:rsidR="000869C5" w:rsidRDefault="001A0DE9">
      <w:pPr>
        <w:jc w:val="center"/>
        <w:rPr>
          <w:b/>
          <w:sz w:val="48"/>
          <w:szCs w:val="48"/>
        </w:rPr>
      </w:pPr>
      <w:r>
        <w:rPr>
          <w:rFonts w:hint="eastAsia"/>
          <w:b/>
          <w:sz w:val="48"/>
          <w:szCs w:val="48"/>
        </w:rPr>
        <w:t>东南大学自动化学院</w:t>
      </w:r>
    </w:p>
    <w:p w14:paraId="5898F5B7" w14:textId="77777777" w:rsidR="000869C5" w:rsidRDefault="000869C5">
      <w:pPr>
        <w:ind w:leftChars="200" w:left="420" w:firstLineChars="200" w:firstLine="420"/>
        <w:jc w:val="left"/>
      </w:pPr>
    </w:p>
    <w:p w14:paraId="7F17431F" w14:textId="44F3A535" w:rsidR="000869C5" w:rsidRDefault="001A0DE9">
      <w:pPr>
        <w:jc w:val="center"/>
        <w:outlineLvl w:val="0"/>
        <w:rPr>
          <w:rFonts w:ascii="楷体_GB2312" w:eastAsia="楷体_GB2312"/>
          <w:b/>
          <w:bCs/>
          <w:sz w:val="52"/>
        </w:rPr>
      </w:pPr>
      <w:r>
        <w:rPr>
          <w:rFonts w:ascii="楷体_GB2312" w:eastAsia="楷体_GB2312" w:hint="eastAsia"/>
          <w:b/>
          <w:bCs/>
          <w:sz w:val="52"/>
        </w:rPr>
        <w:t>《</w:t>
      </w:r>
      <w:r w:rsidR="0015551A">
        <w:rPr>
          <w:rFonts w:ascii="楷体_GB2312" w:eastAsia="楷体_GB2312" w:hint="eastAsia"/>
          <w:b/>
          <w:bCs/>
          <w:sz w:val="52"/>
        </w:rPr>
        <w:t>电机与</w:t>
      </w:r>
      <w:r>
        <w:rPr>
          <w:rFonts w:ascii="楷体_GB2312" w:eastAsia="楷体_GB2312" w:hint="eastAsia"/>
          <w:b/>
          <w:bCs/>
          <w:sz w:val="52"/>
        </w:rPr>
        <w:t>电力电子</w:t>
      </w:r>
      <w:r w:rsidR="0015551A">
        <w:rPr>
          <w:rFonts w:ascii="楷体_GB2312" w:eastAsia="楷体_GB2312" w:hint="eastAsia"/>
          <w:b/>
          <w:bCs/>
          <w:sz w:val="52"/>
        </w:rPr>
        <w:t>技术</w:t>
      </w:r>
      <w:r>
        <w:rPr>
          <w:rFonts w:ascii="楷体_GB2312" w:eastAsia="楷体_GB2312" w:hint="eastAsia"/>
          <w:b/>
          <w:bCs/>
          <w:sz w:val="52"/>
        </w:rPr>
        <w:t>》仿真作业</w:t>
      </w:r>
    </w:p>
    <w:p w14:paraId="3A76EDB4" w14:textId="77777777" w:rsidR="000869C5" w:rsidRDefault="000869C5">
      <w:pPr>
        <w:jc w:val="center"/>
        <w:rPr>
          <w:rFonts w:ascii="楷体_GB2312" w:eastAsia="楷体_GB2312"/>
          <w:b/>
          <w:bCs/>
          <w:sz w:val="52"/>
        </w:rPr>
      </w:pPr>
    </w:p>
    <w:p w14:paraId="7F89EC87" w14:textId="0D7F1BBE" w:rsidR="000869C5" w:rsidRDefault="000869C5">
      <w:pPr>
        <w:rPr>
          <w:rFonts w:ascii="楷体_GB2312" w:eastAsia="楷体_GB2312"/>
          <w:sz w:val="52"/>
        </w:rPr>
      </w:pPr>
    </w:p>
    <w:p w14:paraId="6057EFCF" w14:textId="77777777" w:rsidR="0015551A" w:rsidRDefault="0015551A">
      <w:pPr>
        <w:rPr>
          <w:rFonts w:ascii="楷体_GB2312" w:eastAsia="楷体_GB2312"/>
          <w:sz w:val="52"/>
        </w:rPr>
      </w:pPr>
    </w:p>
    <w:p w14:paraId="6943E496" w14:textId="7FFEB50F" w:rsidR="000869C5" w:rsidRDefault="001A0DE9" w:rsidP="0015551A">
      <w:pPr>
        <w:autoSpaceDE w:val="0"/>
        <w:autoSpaceDN w:val="0"/>
        <w:adjustRightInd w:val="0"/>
        <w:jc w:val="center"/>
        <w:rPr>
          <w:b/>
          <w:bCs/>
          <w:sz w:val="30"/>
        </w:rPr>
      </w:pPr>
      <w:r>
        <w:rPr>
          <w:rFonts w:hint="eastAsia"/>
          <w:b/>
          <w:bCs/>
          <w:sz w:val="30"/>
        </w:rPr>
        <w:t>作业名称：</w:t>
      </w:r>
      <w:r w:rsidR="00E93AA8" w:rsidRPr="00E93AA8">
        <w:rPr>
          <w:b/>
          <w:bCs/>
          <w:sz w:val="30"/>
        </w:rPr>
        <w:t>DC-DC</w:t>
      </w:r>
      <w:r w:rsidR="00751EF2" w:rsidRPr="00751EF2">
        <w:rPr>
          <w:rFonts w:hint="eastAsia"/>
          <w:b/>
          <w:bCs/>
          <w:sz w:val="30"/>
        </w:rPr>
        <w:t>仿真作业</w:t>
      </w:r>
    </w:p>
    <w:p w14:paraId="6CA53DE8" w14:textId="77777777" w:rsidR="000869C5" w:rsidRDefault="000869C5">
      <w:pPr>
        <w:autoSpaceDE w:val="0"/>
        <w:autoSpaceDN w:val="0"/>
        <w:adjustRightInd w:val="0"/>
        <w:jc w:val="center"/>
      </w:pPr>
    </w:p>
    <w:p w14:paraId="1A44F14F" w14:textId="03284A90" w:rsidR="000869C5" w:rsidRDefault="001A0DE9" w:rsidP="0015551A">
      <w:pPr>
        <w:autoSpaceDE w:val="0"/>
        <w:autoSpaceDN w:val="0"/>
        <w:adjustRightInd w:val="0"/>
        <w:jc w:val="center"/>
        <w:rPr>
          <w:b/>
          <w:bCs/>
          <w:sz w:val="30"/>
        </w:rPr>
      </w:pPr>
      <w:r>
        <w:rPr>
          <w:rFonts w:hint="eastAsia"/>
          <w:b/>
          <w:bCs/>
          <w:sz w:val="30"/>
        </w:rPr>
        <w:t>作业次数：第</w:t>
      </w:r>
      <w:r w:rsidR="00E93AA8">
        <w:rPr>
          <w:b/>
          <w:bCs/>
          <w:sz w:val="30"/>
        </w:rPr>
        <w:t>5</w:t>
      </w:r>
      <w:r>
        <w:rPr>
          <w:rFonts w:hint="eastAsia"/>
          <w:b/>
          <w:bCs/>
          <w:sz w:val="30"/>
        </w:rPr>
        <w:t>次</w:t>
      </w:r>
    </w:p>
    <w:p w14:paraId="61EA1945" w14:textId="77777777" w:rsidR="000869C5" w:rsidRDefault="000869C5">
      <w:pPr>
        <w:ind w:leftChars="200" w:left="420" w:firstLineChars="200" w:firstLine="420"/>
        <w:jc w:val="left"/>
      </w:pPr>
    </w:p>
    <w:p w14:paraId="6CD86765" w14:textId="77777777" w:rsidR="000869C5" w:rsidRDefault="000869C5">
      <w:pPr>
        <w:ind w:leftChars="200" w:left="420" w:firstLineChars="200" w:firstLine="420"/>
        <w:jc w:val="left"/>
      </w:pPr>
    </w:p>
    <w:p w14:paraId="45038D25" w14:textId="77777777" w:rsidR="000869C5" w:rsidRDefault="000869C5">
      <w:pPr>
        <w:ind w:leftChars="200" w:left="420" w:firstLineChars="200" w:firstLine="420"/>
        <w:jc w:val="left"/>
      </w:pPr>
    </w:p>
    <w:p w14:paraId="344A9D3C" w14:textId="77777777" w:rsidR="000869C5" w:rsidRDefault="000869C5">
      <w:pPr>
        <w:ind w:leftChars="200" w:left="420" w:firstLineChars="200" w:firstLine="420"/>
        <w:jc w:val="left"/>
      </w:pPr>
    </w:p>
    <w:p w14:paraId="2D7EC3A4" w14:textId="77777777" w:rsidR="000869C5" w:rsidRDefault="000869C5">
      <w:pPr>
        <w:ind w:leftChars="200" w:left="420" w:firstLineChars="200" w:firstLine="420"/>
        <w:jc w:val="left"/>
      </w:pPr>
    </w:p>
    <w:p w14:paraId="732430EF" w14:textId="77777777" w:rsidR="000869C5" w:rsidRDefault="000869C5">
      <w:pPr>
        <w:rPr>
          <w:sz w:val="28"/>
          <w:szCs w:val="28"/>
          <w:u w:val="single"/>
        </w:rPr>
      </w:pPr>
    </w:p>
    <w:p w14:paraId="4E76302B" w14:textId="77777777" w:rsidR="000869C5" w:rsidRDefault="000869C5">
      <w:pPr>
        <w:rPr>
          <w:sz w:val="28"/>
          <w:szCs w:val="28"/>
          <w:u w:val="single"/>
        </w:rPr>
      </w:pPr>
    </w:p>
    <w:p w14:paraId="2722B877" w14:textId="77777777" w:rsidR="000869C5" w:rsidRDefault="000869C5">
      <w:pPr>
        <w:rPr>
          <w:sz w:val="28"/>
          <w:szCs w:val="28"/>
          <w:u w:val="single"/>
        </w:rPr>
      </w:pPr>
    </w:p>
    <w:p w14:paraId="132D7E2F" w14:textId="45987C31" w:rsidR="0015551A" w:rsidRDefault="001A0DE9"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sidR="003000BB">
        <w:rPr>
          <w:rFonts w:hint="eastAsia"/>
          <w:b/>
          <w:sz w:val="28"/>
          <w:szCs w:val="28"/>
        </w:rPr>
        <w:t>邹滨阳</w:t>
      </w:r>
      <w:r w:rsidR="0015551A">
        <w:rPr>
          <w:rFonts w:hint="eastAsia"/>
          <w:b/>
          <w:sz w:val="28"/>
          <w:szCs w:val="28"/>
        </w:rPr>
        <w:t xml:space="preserve"> </w:t>
      </w:r>
      <w:r w:rsidR="0015551A">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3000BB">
        <w:rPr>
          <w:b/>
          <w:sz w:val="28"/>
          <w:szCs w:val="28"/>
        </w:rPr>
        <w:t>08022305</w:t>
      </w:r>
      <w:r w:rsidR="0015551A">
        <w:rPr>
          <w:b/>
          <w:sz w:val="28"/>
          <w:szCs w:val="28"/>
        </w:rPr>
        <w:t xml:space="preserve">          </w:t>
      </w:r>
    </w:p>
    <w:p w14:paraId="6AE380CB" w14:textId="694EE82A" w:rsidR="000869C5" w:rsidRDefault="001A0DE9" w:rsidP="0015551A">
      <w:pPr>
        <w:jc w:val="center"/>
        <w:rPr>
          <w:rFonts w:ascii="宋体" w:hAnsi="宋体"/>
          <w:sz w:val="24"/>
        </w:rPr>
      </w:pPr>
      <w:r>
        <w:br w:type="page"/>
      </w:r>
    </w:p>
    <w:p w14:paraId="34D0CA88" w14:textId="77777777" w:rsidR="000869C5" w:rsidRDefault="001A0DE9">
      <w:pPr>
        <w:pStyle w:val="a4"/>
        <w:numPr>
          <w:ilvl w:val="0"/>
          <w:numId w:val="1"/>
        </w:numPr>
        <w:ind w:firstLineChars="0"/>
        <w:jc w:val="left"/>
        <w:outlineLvl w:val="0"/>
        <w:rPr>
          <w:rFonts w:ascii="宋体" w:hAnsi="宋体"/>
          <w:b/>
          <w:sz w:val="28"/>
          <w:szCs w:val="28"/>
        </w:rPr>
      </w:pPr>
      <w:r>
        <w:rPr>
          <w:rFonts w:ascii="宋体" w:hAnsi="宋体" w:hint="eastAsia"/>
          <w:b/>
          <w:sz w:val="28"/>
          <w:szCs w:val="28"/>
        </w:rPr>
        <w:lastRenderedPageBreak/>
        <w:t>作业目的</w:t>
      </w:r>
    </w:p>
    <w:p w14:paraId="482C76CA" w14:textId="00F22A8D" w:rsidR="0015551A" w:rsidRDefault="00E93AA8" w:rsidP="00117275">
      <w:pPr>
        <w:ind w:firstLineChars="200" w:firstLine="480"/>
        <w:rPr>
          <w:rFonts w:ascii="宋体" w:hAnsi="宋体"/>
          <w:sz w:val="24"/>
        </w:rPr>
      </w:pPr>
      <w:r>
        <w:rPr>
          <w:rFonts w:ascii="宋体" w:hAnsi="宋体" w:hint="eastAsia"/>
          <w:sz w:val="24"/>
        </w:rPr>
        <w:t>本实验</w:t>
      </w:r>
      <w:r w:rsidRPr="00E93AA8">
        <w:rPr>
          <w:rFonts w:ascii="宋体" w:hAnsi="宋体" w:hint="eastAsia"/>
          <w:sz w:val="24"/>
        </w:rPr>
        <w:t>目的在于让学生通过实际操作和仿真，深入理解Buck、Boost、Buck-Boost以及单</w:t>
      </w:r>
      <w:proofErr w:type="gramStart"/>
      <w:r w:rsidRPr="00E93AA8">
        <w:rPr>
          <w:rFonts w:ascii="宋体" w:hAnsi="宋体" w:hint="eastAsia"/>
          <w:sz w:val="24"/>
        </w:rPr>
        <w:t>端正激式和反激式等</w:t>
      </w:r>
      <w:proofErr w:type="gramEnd"/>
      <w:r w:rsidRPr="00E93AA8">
        <w:rPr>
          <w:rFonts w:ascii="宋体" w:hAnsi="宋体" w:hint="eastAsia"/>
          <w:sz w:val="24"/>
        </w:rPr>
        <w:t>电源转换电路的工作原理和设计要点，从而提升学生在电路设计、分析和优化方面的实践技能</w:t>
      </w:r>
      <w:r w:rsidR="00751EF2" w:rsidRPr="00751EF2">
        <w:rPr>
          <w:rFonts w:ascii="宋体" w:hAnsi="宋体" w:hint="eastAsia"/>
          <w:sz w:val="24"/>
        </w:rPr>
        <w:t>。</w:t>
      </w:r>
    </w:p>
    <w:p w14:paraId="36B39A4D" w14:textId="77777777" w:rsidR="000869C5" w:rsidRDefault="001A0DE9">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完成情况</w:t>
      </w:r>
    </w:p>
    <w:p w14:paraId="5296F3FA" w14:textId="04B086E8" w:rsidR="000869C5" w:rsidRDefault="0015551A" w:rsidP="0015551A">
      <w:pPr>
        <w:rPr>
          <w:noProof/>
        </w:rPr>
      </w:pPr>
      <w:r>
        <w:rPr>
          <w:rFonts w:hint="eastAsia"/>
          <w:noProof/>
        </w:rPr>
        <w:t>贴仿真模型和结果图，给出分析</w:t>
      </w:r>
    </w:p>
    <w:p w14:paraId="1B8F0369" w14:textId="2211D95D" w:rsidR="00075A1D" w:rsidRPr="00075A1D" w:rsidRDefault="00075A1D" w:rsidP="00075A1D">
      <w:pPr>
        <w:widowControl/>
        <w:shd w:val="clear" w:color="auto" w:fill="FFFFFF"/>
        <w:jc w:val="left"/>
        <w:textAlignment w:val="baseline"/>
        <w:rPr>
          <w:rFonts w:ascii="Roboto" w:hAnsi="Roboto" w:cs="宋体"/>
          <w:color w:val="000000"/>
          <w:kern w:val="0"/>
          <w:szCs w:val="21"/>
        </w:rPr>
      </w:pPr>
      <w:r>
        <w:rPr>
          <w:rFonts w:ascii="Roboto" w:hAnsi="Roboto" w:cs="宋体" w:hint="eastAsia"/>
          <w:color w:val="000000"/>
          <w:kern w:val="0"/>
          <w:szCs w:val="21"/>
        </w:rPr>
        <w:t>1</w:t>
      </w:r>
      <w:r>
        <w:rPr>
          <w:rFonts w:ascii="Roboto" w:hAnsi="Roboto" w:cs="宋体" w:hint="eastAsia"/>
          <w:color w:val="000000"/>
          <w:kern w:val="0"/>
          <w:szCs w:val="21"/>
        </w:rPr>
        <w:t>、</w:t>
      </w:r>
      <w:r w:rsidRPr="00075A1D">
        <w:rPr>
          <w:rFonts w:ascii="Roboto" w:hAnsi="Roboto" w:cs="宋体"/>
          <w:color w:val="000000"/>
          <w:kern w:val="0"/>
          <w:szCs w:val="21"/>
        </w:rPr>
        <w:t>必做（三选一）：搭建仿真电路，提交报告和仿真文件。</w:t>
      </w:r>
    </w:p>
    <w:p w14:paraId="5882984D" w14:textId="77777777" w:rsidR="00075A1D" w:rsidRPr="00075A1D" w:rsidRDefault="00075A1D" w:rsidP="00075A1D">
      <w:pPr>
        <w:widowControl/>
        <w:shd w:val="clear" w:color="auto" w:fill="FFFFFF"/>
        <w:jc w:val="left"/>
        <w:textAlignment w:val="baseline"/>
        <w:rPr>
          <w:rFonts w:ascii="Roboto" w:hAnsi="Roboto" w:cs="宋体"/>
          <w:color w:val="000000"/>
          <w:kern w:val="0"/>
          <w:szCs w:val="21"/>
        </w:rPr>
      </w:pPr>
      <w:r w:rsidRPr="00075A1D">
        <w:rPr>
          <w:rFonts w:ascii="Roboto" w:hAnsi="Roboto" w:cs="宋体"/>
          <w:color w:val="000000"/>
          <w:kern w:val="0"/>
          <w:szCs w:val="21"/>
        </w:rPr>
        <w:t>（</w:t>
      </w:r>
      <w:r w:rsidRPr="00075A1D">
        <w:rPr>
          <w:rFonts w:ascii="Roboto" w:hAnsi="Roboto" w:cs="宋体"/>
          <w:color w:val="000000"/>
          <w:kern w:val="0"/>
          <w:szCs w:val="21"/>
        </w:rPr>
        <w:t>1</w:t>
      </w:r>
      <w:r w:rsidRPr="00075A1D">
        <w:rPr>
          <w:rFonts w:ascii="Roboto" w:hAnsi="Roboto" w:cs="宋体"/>
          <w:color w:val="000000"/>
          <w:kern w:val="0"/>
          <w:szCs w:val="21"/>
        </w:rPr>
        <w:t>）</w:t>
      </w:r>
      <w:r w:rsidRPr="00075A1D">
        <w:rPr>
          <w:rFonts w:ascii="Roboto" w:hAnsi="Roboto" w:cs="宋体"/>
          <w:color w:val="000000"/>
          <w:kern w:val="0"/>
          <w:szCs w:val="21"/>
        </w:rPr>
        <w:t>buck</w:t>
      </w:r>
    </w:p>
    <w:p w14:paraId="2519B4EA" w14:textId="77777777" w:rsidR="00075A1D" w:rsidRPr="00075A1D" w:rsidRDefault="00075A1D" w:rsidP="00075A1D">
      <w:pPr>
        <w:widowControl/>
        <w:shd w:val="clear" w:color="auto" w:fill="FFFFFF"/>
        <w:jc w:val="left"/>
        <w:textAlignment w:val="baseline"/>
        <w:rPr>
          <w:rFonts w:ascii="Roboto" w:hAnsi="Roboto" w:cs="宋体"/>
          <w:color w:val="000000"/>
          <w:kern w:val="0"/>
          <w:szCs w:val="21"/>
        </w:rPr>
      </w:pPr>
      <w:r w:rsidRPr="00075A1D">
        <w:rPr>
          <w:rFonts w:ascii="Roboto" w:hAnsi="Roboto" w:cs="宋体"/>
          <w:color w:val="000000"/>
          <w:kern w:val="0"/>
          <w:szCs w:val="21"/>
        </w:rPr>
        <w:t>（</w:t>
      </w:r>
      <w:r w:rsidRPr="00075A1D">
        <w:rPr>
          <w:rFonts w:ascii="Roboto" w:hAnsi="Roboto" w:cs="宋体"/>
          <w:color w:val="000000"/>
          <w:kern w:val="0"/>
          <w:szCs w:val="21"/>
        </w:rPr>
        <w:t>2</w:t>
      </w:r>
      <w:r w:rsidRPr="00075A1D">
        <w:rPr>
          <w:rFonts w:ascii="Roboto" w:hAnsi="Roboto" w:cs="宋体"/>
          <w:color w:val="000000"/>
          <w:kern w:val="0"/>
          <w:szCs w:val="21"/>
        </w:rPr>
        <w:t>）</w:t>
      </w:r>
      <w:r w:rsidRPr="00075A1D">
        <w:rPr>
          <w:rFonts w:ascii="Roboto" w:hAnsi="Roboto" w:cs="宋体"/>
          <w:color w:val="000000"/>
          <w:kern w:val="0"/>
          <w:szCs w:val="21"/>
        </w:rPr>
        <w:t>boost</w:t>
      </w:r>
    </w:p>
    <w:p w14:paraId="663E40E8" w14:textId="77777777" w:rsidR="00075A1D" w:rsidRPr="00075A1D" w:rsidRDefault="00075A1D" w:rsidP="00075A1D">
      <w:pPr>
        <w:widowControl/>
        <w:shd w:val="clear" w:color="auto" w:fill="FFFFFF"/>
        <w:jc w:val="left"/>
        <w:textAlignment w:val="baseline"/>
        <w:rPr>
          <w:rFonts w:ascii="Roboto" w:hAnsi="Roboto" w:cs="宋体"/>
          <w:color w:val="000000"/>
          <w:kern w:val="0"/>
          <w:szCs w:val="21"/>
        </w:rPr>
      </w:pPr>
      <w:r w:rsidRPr="00075A1D">
        <w:rPr>
          <w:rFonts w:ascii="Roboto" w:hAnsi="Roboto" w:cs="宋体"/>
          <w:color w:val="000000"/>
          <w:kern w:val="0"/>
          <w:szCs w:val="21"/>
        </w:rPr>
        <w:t>（</w:t>
      </w:r>
      <w:r w:rsidRPr="00075A1D">
        <w:rPr>
          <w:rFonts w:ascii="Roboto" w:hAnsi="Roboto" w:cs="宋体"/>
          <w:color w:val="000000"/>
          <w:kern w:val="0"/>
          <w:szCs w:val="21"/>
        </w:rPr>
        <w:t>3</w:t>
      </w:r>
      <w:r w:rsidRPr="00075A1D">
        <w:rPr>
          <w:rFonts w:ascii="Roboto" w:hAnsi="Roboto" w:cs="宋体"/>
          <w:color w:val="000000"/>
          <w:kern w:val="0"/>
          <w:szCs w:val="21"/>
        </w:rPr>
        <w:t>）</w:t>
      </w:r>
      <w:r w:rsidRPr="00075A1D">
        <w:rPr>
          <w:rFonts w:ascii="Roboto" w:hAnsi="Roboto" w:cs="宋体"/>
          <w:color w:val="000000"/>
          <w:kern w:val="0"/>
          <w:szCs w:val="21"/>
        </w:rPr>
        <w:t>buck-boost</w:t>
      </w:r>
    </w:p>
    <w:p w14:paraId="5987F571" w14:textId="2311A51C" w:rsidR="007C345B" w:rsidRDefault="00075A1D" w:rsidP="00075A1D">
      <w:pPr>
        <w:rPr>
          <w:rFonts w:ascii="Roboto" w:hAnsi="Roboto" w:cs="宋体"/>
          <w:color w:val="000000"/>
          <w:kern w:val="0"/>
          <w:szCs w:val="21"/>
        </w:rPr>
      </w:pPr>
      <w:r>
        <w:rPr>
          <w:rFonts w:ascii="宋体" w:hAnsi="宋体" w:cs="宋体" w:hint="eastAsia"/>
          <w:sz w:val="24"/>
        </w:rPr>
        <w:t>这里选择</w:t>
      </w:r>
      <w:r w:rsidRPr="00075A1D">
        <w:rPr>
          <w:rFonts w:ascii="Roboto" w:hAnsi="Roboto" w:cs="宋体"/>
          <w:color w:val="000000"/>
          <w:kern w:val="0"/>
          <w:szCs w:val="21"/>
        </w:rPr>
        <w:t>buck-boost</w:t>
      </w:r>
      <w:r>
        <w:rPr>
          <w:rFonts w:ascii="Roboto" w:hAnsi="Roboto" w:cs="宋体" w:hint="eastAsia"/>
          <w:color w:val="000000"/>
          <w:kern w:val="0"/>
          <w:szCs w:val="21"/>
        </w:rPr>
        <w:t>作为仿真电路，构造仿真电路如下</w:t>
      </w:r>
    </w:p>
    <w:p w14:paraId="76F7DB37" w14:textId="64573B43" w:rsidR="00075A1D" w:rsidRDefault="00075A1D" w:rsidP="00075A1D">
      <w:pPr>
        <w:rPr>
          <w:rFonts w:ascii="宋体" w:hAnsi="宋体" w:cs="宋体"/>
          <w:sz w:val="24"/>
        </w:rPr>
      </w:pPr>
      <w:r w:rsidRPr="00075A1D">
        <w:rPr>
          <w:rFonts w:ascii="宋体" w:hAnsi="宋体" w:cs="宋体"/>
          <w:noProof/>
          <w:sz w:val="24"/>
        </w:rPr>
        <w:drawing>
          <wp:inline distT="0" distB="0" distL="0" distR="0" wp14:anchorId="01896AB6" wp14:editId="11AA1F45">
            <wp:extent cx="5274310" cy="2079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79625"/>
                    </a:xfrm>
                    <a:prstGeom prst="rect">
                      <a:avLst/>
                    </a:prstGeom>
                  </pic:spPr>
                </pic:pic>
              </a:graphicData>
            </a:graphic>
          </wp:inline>
        </w:drawing>
      </w:r>
    </w:p>
    <w:p w14:paraId="37EC571B" w14:textId="72F0B34B" w:rsidR="00075A1D" w:rsidRDefault="00075A1D" w:rsidP="00075A1D">
      <w:pPr>
        <w:rPr>
          <w:rFonts w:ascii="宋体" w:hAnsi="宋体" w:cs="宋体"/>
          <w:sz w:val="24"/>
        </w:rPr>
      </w:pPr>
      <w:r>
        <w:rPr>
          <w:rFonts w:ascii="宋体" w:hAnsi="宋体" w:cs="宋体" w:hint="eastAsia"/>
          <w:sz w:val="24"/>
        </w:rPr>
        <w:t>相关参数设置：U</w:t>
      </w:r>
      <w:r>
        <w:rPr>
          <w:rFonts w:ascii="宋体" w:hAnsi="宋体" w:cs="宋体"/>
          <w:sz w:val="24"/>
        </w:rPr>
        <w:t>=200</w:t>
      </w:r>
      <w:r>
        <w:rPr>
          <w:rFonts w:ascii="宋体" w:hAnsi="宋体" w:cs="宋体" w:hint="eastAsia"/>
          <w:sz w:val="24"/>
        </w:rPr>
        <w:t>V，L</w:t>
      </w:r>
      <w:r>
        <w:rPr>
          <w:rFonts w:ascii="宋体" w:hAnsi="宋体" w:cs="宋体"/>
          <w:sz w:val="24"/>
        </w:rPr>
        <w:t>=2</w:t>
      </w:r>
      <w:r>
        <w:rPr>
          <w:rFonts w:ascii="宋体" w:hAnsi="宋体" w:cs="宋体" w:hint="eastAsia"/>
          <w:sz w:val="24"/>
        </w:rPr>
        <w:t>e</w:t>
      </w:r>
      <w:r>
        <w:rPr>
          <w:rFonts w:ascii="宋体" w:hAnsi="宋体" w:cs="宋体"/>
          <w:sz w:val="24"/>
        </w:rPr>
        <w:t>-1</w:t>
      </w:r>
      <w:r>
        <w:rPr>
          <w:rFonts w:ascii="宋体" w:hAnsi="宋体" w:cs="宋体" w:hint="eastAsia"/>
          <w:sz w:val="24"/>
        </w:rPr>
        <w:t>H，</w:t>
      </w:r>
      <w:r>
        <w:rPr>
          <w:rFonts w:ascii="宋体" w:hAnsi="宋体" w:cs="宋体"/>
          <w:sz w:val="24"/>
        </w:rPr>
        <w:t>R=40</w:t>
      </w:r>
      <w:r>
        <w:rPr>
          <w:rFonts w:ascii="宋体" w:hAnsi="宋体" w:cs="宋体" w:hint="eastAsia"/>
          <w:sz w:val="24"/>
        </w:rPr>
        <w:t>hms，C</w:t>
      </w:r>
      <w:r>
        <w:rPr>
          <w:rFonts w:ascii="宋体" w:hAnsi="宋体" w:cs="宋体"/>
          <w:sz w:val="24"/>
        </w:rPr>
        <w:t>=30</w:t>
      </w:r>
      <w:r>
        <w:rPr>
          <w:rFonts w:ascii="宋体" w:hAnsi="宋体" w:cs="宋体" w:hint="eastAsia"/>
          <w:sz w:val="24"/>
        </w:rPr>
        <w:t>e-</w:t>
      </w:r>
      <w:r>
        <w:rPr>
          <w:rFonts w:ascii="宋体" w:hAnsi="宋体" w:cs="宋体"/>
          <w:sz w:val="24"/>
        </w:rPr>
        <w:t>4</w:t>
      </w:r>
      <w:r>
        <w:rPr>
          <w:rFonts w:ascii="宋体" w:hAnsi="宋体" w:cs="宋体" w:hint="eastAsia"/>
          <w:sz w:val="24"/>
        </w:rPr>
        <w:t>F，开关频率2</w:t>
      </w:r>
      <w:r>
        <w:rPr>
          <w:rFonts w:ascii="宋体" w:hAnsi="宋体" w:cs="宋体"/>
          <w:sz w:val="24"/>
        </w:rPr>
        <w:t>0</w:t>
      </w:r>
      <w:r>
        <w:rPr>
          <w:rFonts w:ascii="宋体" w:hAnsi="宋体" w:cs="宋体" w:hint="eastAsia"/>
          <w:sz w:val="24"/>
        </w:rPr>
        <w:t>Hz</w:t>
      </w:r>
    </w:p>
    <w:p w14:paraId="171B3EE8" w14:textId="1758BF8B" w:rsidR="00075A1D" w:rsidRPr="00075A1D" w:rsidRDefault="00075A1D" w:rsidP="00075A1D">
      <w:pPr>
        <w:rPr>
          <w:rFonts w:ascii="宋体" w:hAnsi="宋体" w:cs="宋体"/>
          <w:sz w:val="24"/>
        </w:rPr>
      </w:pPr>
      <w:r w:rsidRPr="00075A1D">
        <w:rPr>
          <w:rFonts w:ascii="宋体" w:hAnsi="宋体" w:cs="宋体"/>
          <w:noProof/>
          <w:sz w:val="24"/>
        </w:rPr>
        <w:drawing>
          <wp:inline distT="0" distB="0" distL="0" distR="0" wp14:anchorId="441AB351" wp14:editId="448D320D">
            <wp:extent cx="1445324" cy="13564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6975" cy="1357981"/>
                    </a:xfrm>
                    <a:prstGeom prst="rect">
                      <a:avLst/>
                    </a:prstGeom>
                  </pic:spPr>
                </pic:pic>
              </a:graphicData>
            </a:graphic>
          </wp:inline>
        </w:drawing>
      </w:r>
      <w:r w:rsidRPr="00075A1D">
        <w:rPr>
          <w:noProof/>
        </w:rPr>
        <w:t xml:space="preserve"> </w:t>
      </w:r>
      <w:r w:rsidRPr="00075A1D">
        <w:rPr>
          <w:rFonts w:ascii="宋体" w:hAnsi="宋体" w:cs="宋体"/>
          <w:noProof/>
          <w:sz w:val="24"/>
        </w:rPr>
        <w:drawing>
          <wp:inline distT="0" distB="0" distL="0" distR="0" wp14:anchorId="385FB220" wp14:editId="2D82B9FA">
            <wp:extent cx="836394" cy="204504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8074"/>
                    <a:stretch/>
                  </pic:blipFill>
                  <pic:spPr bwMode="auto">
                    <a:xfrm>
                      <a:off x="0" y="0"/>
                      <a:ext cx="844612" cy="2065139"/>
                    </a:xfrm>
                    <a:prstGeom prst="rect">
                      <a:avLst/>
                    </a:prstGeom>
                    <a:ln>
                      <a:noFill/>
                    </a:ln>
                    <a:extLst>
                      <a:ext uri="{53640926-AAD7-44D8-BBD7-CCE9431645EC}">
                        <a14:shadowObscured xmlns:a14="http://schemas.microsoft.com/office/drawing/2010/main"/>
                      </a:ext>
                    </a:extLst>
                  </pic:spPr>
                </pic:pic>
              </a:graphicData>
            </a:graphic>
          </wp:inline>
        </w:drawing>
      </w:r>
      <w:r w:rsidRPr="00075A1D">
        <w:rPr>
          <w:noProof/>
        </w:rPr>
        <w:t xml:space="preserve"> </w:t>
      </w:r>
      <w:r w:rsidRPr="00075A1D">
        <w:rPr>
          <w:noProof/>
        </w:rPr>
        <w:drawing>
          <wp:inline distT="0" distB="0" distL="0" distR="0" wp14:anchorId="59ADA1C1" wp14:editId="5BCCFDBA">
            <wp:extent cx="797391" cy="11089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489"/>
                    <a:stretch/>
                  </pic:blipFill>
                  <pic:spPr bwMode="auto">
                    <a:xfrm>
                      <a:off x="0" y="0"/>
                      <a:ext cx="798514" cy="1110527"/>
                    </a:xfrm>
                    <a:prstGeom prst="rect">
                      <a:avLst/>
                    </a:prstGeom>
                    <a:ln>
                      <a:noFill/>
                    </a:ln>
                    <a:extLst>
                      <a:ext uri="{53640926-AAD7-44D8-BBD7-CCE9431645EC}">
                        <a14:shadowObscured xmlns:a14="http://schemas.microsoft.com/office/drawing/2010/main"/>
                      </a:ext>
                    </a:extLst>
                  </pic:spPr>
                </pic:pic>
              </a:graphicData>
            </a:graphic>
          </wp:inline>
        </w:drawing>
      </w:r>
      <w:r w:rsidRPr="00075A1D">
        <w:rPr>
          <w:noProof/>
        </w:rPr>
        <w:t xml:space="preserve"> </w:t>
      </w:r>
      <w:r w:rsidRPr="00075A1D">
        <w:rPr>
          <w:noProof/>
        </w:rPr>
        <w:drawing>
          <wp:inline distT="0" distB="0" distL="0" distR="0" wp14:anchorId="33BC07F3" wp14:editId="366C29B8">
            <wp:extent cx="827727" cy="106474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957"/>
                    <a:stretch/>
                  </pic:blipFill>
                  <pic:spPr bwMode="auto">
                    <a:xfrm>
                      <a:off x="0" y="0"/>
                      <a:ext cx="832917" cy="1071417"/>
                    </a:xfrm>
                    <a:prstGeom prst="rect">
                      <a:avLst/>
                    </a:prstGeom>
                    <a:ln>
                      <a:noFill/>
                    </a:ln>
                    <a:extLst>
                      <a:ext uri="{53640926-AAD7-44D8-BBD7-CCE9431645EC}">
                        <a14:shadowObscured xmlns:a14="http://schemas.microsoft.com/office/drawing/2010/main"/>
                      </a:ext>
                    </a:extLst>
                  </pic:spPr>
                </pic:pic>
              </a:graphicData>
            </a:graphic>
          </wp:inline>
        </w:drawing>
      </w:r>
      <w:r w:rsidRPr="00075A1D">
        <w:rPr>
          <w:noProof/>
        </w:rPr>
        <w:t xml:space="preserve"> </w:t>
      </w:r>
      <w:r w:rsidRPr="00075A1D">
        <w:rPr>
          <w:noProof/>
        </w:rPr>
        <w:drawing>
          <wp:inline distT="0" distB="0" distL="0" distR="0" wp14:anchorId="1C90A88E" wp14:editId="232C8DFA">
            <wp:extent cx="957737" cy="10801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5280"/>
                    <a:stretch/>
                  </pic:blipFill>
                  <pic:spPr bwMode="auto">
                    <a:xfrm>
                      <a:off x="0" y="0"/>
                      <a:ext cx="959947" cy="1082628"/>
                    </a:xfrm>
                    <a:prstGeom prst="rect">
                      <a:avLst/>
                    </a:prstGeom>
                    <a:ln>
                      <a:noFill/>
                    </a:ln>
                    <a:extLst>
                      <a:ext uri="{53640926-AAD7-44D8-BBD7-CCE9431645EC}">
                        <a14:shadowObscured xmlns:a14="http://schemas.microsoft.com/office/drawing/2010/main"/>
                      </a:ext>
                    </a:extLst>
                  </pic:spPr>
                </pic:pic>
              </a:graphicData>
            </a:graphic>
          </wp:inline>
        </w:drawing>
      </w:r>
    </w:p>
    <w:p w14:paraId="32F6C62E" w14:textId="2C7A097F" w:rsidR="00075A1D" w:rsidRDefault="00075A1D" w:rsidP="00E97605">
      <w:pPr>
        <w:rPr>
          <w:rFonts w:ascii="宋体" w:hAnsi="宋体" w:cs="宋体"/>
          <w:sz w:val="24"/>
        </w:rPr>
      </w:pPr>
      <w:r>
        <w:rPr>
          <w:rFonts w:ascii="宋体" w:hAnsi="宋体" w:cs="宋体" w:hint="eastAsia"/>
          <w:sz w:val="24"/>
        </w:rPr>
        <w:t>当占空比为0</w:t>
      </w:r>
      <w:r>
        <w:rPr>
          <w:rFonts w:ascii="宋体" w:hAnsi="宋体" w:cs="宋体"/>
          <w:sz w:val="24"/>
        </w:rPr>
        <w:t>.1</w:t>
      </w:r>
      <w:r>
        <w:rPr>
          <w:rFonts w:ascii="宋体" w:hAnsi="宋体" w:cs="宋体" w:hint="eastAsia"/>
          <w:sz w:val="24"/>
        </w:rPr>
        <w:t>时仿真图像如下：</w:t>
      </w:r>
    </w:p>
    <w:p w14:paraId="60CB2181" w14:textId="51197F07" w:rsidR="00075A1D" w:rsidRDefault="00075A1D" w:rsidP="00E97605">
      <w:pPr>
        <w:rPr>
          <w:rFonts w:ascii="宋体" w:hAnsi="宋体" w:cs="宋体"/>
          <w:sz w:val="24"/>
        </w:rPr>
      </w:pPr>
      <w:r w:rsidRPr="00075A1D">
        <w:rPr>
          <w:rFonts w:ascii="宋体" w:hAnsi="宋体" w:cs="宋体"/>
          <w:noProof/>
          <w:sz w:val="24"/>
        </w:rPr>
        <w:lastRenderedPageBreak/>
        <w:drawing>
          <wp:inline distT="0" distB="0" distL="0" distR="0" wp14:anchorId="5A2B1A51" wp14:editId="0F1889E9">
            <wp:extent cx="5274310" cy="20802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0260"/>
                    </a:xfrm>
                    <a:prstGeom prst="rect">
                      <a:avLst/>
                    </a:prstGeom>
                  </pic:spPr>
                </pic:pic>
              </a:graphicData>
            </a:graphic>
          </wp:inline>
        </w:drawing>
      </w:r>
    </w:p>
    <w:p w14:paraId="457F419E" w14:textId="64B3DC32" w:rsidR="00075A1D" w:rsidRDefault="00075A1D" w:rsidP="00075A1D">
      <w:pPr>
        <w:rPr>
          <w:rFonts w:ascii="宋体" w:hAnsi="宋体" w:cs="宋体"/>
          <w:sz w:val="24"/>
        </w:rPr>
      </w:pPr>
      <w:r>
        <w:rPr>
          <w:rFonts w:ascii="宋体" w:hAnsi="宋体" w:cs="宋体" w:hint="eastAsia"/>
          <w:sz w:val="24"/>
        </w:rPr>
        <w:t>当占空比为0</w:t>
      </w:r>
      <w:r>
        <w:rPr>
          <w:rFonts w:ascii="宋体" w:hAnsi="宋体" w:cs="宋体"/>
          <w:sz w:val="24"/>
        </w:rPr>
        <w:t>.9</w:t>
      </w:r>
      <w:r>
        <w:rPr>
          <w:rFonts w:ascii="宋体" w:hAnsi="宋体" w:cs="宋体" w:hint="eastAsia"/>
          <w:sz w:val="24"/>
        </w:rPr>
        <w:t>时仿真图像如下：</w:t>
      </w:r>
    </w:p>
    <w:p w14:paraId="44EB1FA4" w14:textId="5747F2E4" w:rsidR="00075A1D" w:rsidRPr="00075A1D" w:rsidRDefault="00075A1D" w:rsidP="00E97605">
      <w:pPr>
        <w:rPr>
          <w:rFonts w:ascii="宋体" w:hAnsi="宋体" w:cs="宋体"/>
          <w:sz w:val="24"/>
        </w:rPr>
      </w:pPr>
      <w:r w:rsidRPr="00075A1D">
        <w:rPr>
          <w:rFonts w:ascii="宋体" w:hAnsi="宋体" w:cs="宋体"/>
          <w:noProof/>
          <w:sz w:val="24"/>
        </w:rPr>
        <w:drawing>
          <wp:inline distT="0" distB="0" distL="0" distR="0" wp14:anchorId="7E3DEC44" wp14:editId="573CDD47">
            <wp:extent cx="5274310" cy="2061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61210"/>
                    </a:xfrm>
                    <a:prstGeom prst="rect">
                      <a:avLst/>
                    </a:prstGeom>
                  </pic:spPr>
                </pic:pic>
              </a:graphicData>
            </a:graphic>
          </wp:inline>
        </w:drawing>
      </w:r>
    </w:p>
    <w:p w14:paraId="48A2B1B8" w14:textId="77777777" w:rsidR="004A21C5" w:rsidRPr="004A21C5" w:rsidRDefault="004A21C5" w:rsidP="004A21C5">
      <w:pPr>
        <w:ind w:firstLine="420"/>
        <w:rPr>
          <w:rFonts w:ascii="宋体" w:hAnsi="宋体" w:cs="宋体"/>
          <w:sz w:val="24"/>
        </w:rPr>
      </w:pPr>
      <w:r w:rsidRPr="004A21C5">
        <w:rPr>
          <w:rFonts w:ascii="宋体" w:hAnsi="宋体" w:cs="宋体" w:hint="eastAsia"/>
          <w:sz w:val="24"/>
        </w:rPr>
        <w:t>在讨论Buck-Boost转换器的工作机制时，我们可以观察到占空比（Duty Cycle）对电路输出电压有着显著的影响。占空比是指开关元件（如MOSFET）在每个周期内导通的时间比例。当占空比为0.1时，电路表现为降压变换器，这意味着它将较高的输入电压（例如200V）降低到较低的输出电压（大约40V）。这是因为在每个周期内，开关元件仅导通10%的时间，导致大部分时间内电感器L释放能量给负载和电容C。</w:t>
      </w:r>
    </w:p>
    <w:p w14:paraId="2CBB3B13" w14:textId="77777777" w:rsidR="004A21C5" w:rsidRPr="004A21C5" w:rsidRDefault="004A21C5" w:rsidP="004A21C5">
      <w:pPr>
        <w:ind w:firstLine="420"/>
        <w:rPr>
          <w:rFonts w:ascii="宋体" w:hAnsi="宋体" w:cs="宋体"/>
          <w:sz w:val="24"/>
        </w:rPr>
      </w:pPr>
      <w:r w:rsidRPr="004A21C5">
        <w:rPr>
          <w:rFonts w:ascii="宋体" w:hAnsi="宋体" w:cs="宋体" w:hint="eastAsia"/>
          <w:sz w:val="24"/>
        </w:rPr>
        <w:t>相反，当占空比为0.9时，电路则表现为升压变换器，将200V的输入电压提升至1500V到2000V的输出电压。在这种情况下，开关元件在每个周期内导通90%的时间，使得电感器L在大部分时间内存储能量，然后在开关元件关断时释放这些能量，从而产生较高的输出电压。</w:t>
      </w:r>
    </w:p>
    <w:p w14:paraId="21131C22" w14:textId="77777777" w:rsidR="004A21C5" w:rsidRPr="004A21C5" w:rsidRDefault="004A21C5" w:rsidP="004A21C5">
      <w:pPr>
        <w:ind w:firstLine="420"/>
        <w:rPr>
          <w:rFonts w:ascii="宋体" w:hAnsi="宋体" w:cs="宋体"/>
          <w:sz w:val="24"/>
        </w:rPr>
      </w:pPr>
      <w:r w:rsidRPr="004A21C5">
        <w:rPr>
          <w:rFonts w:ascii="宋体" w:hAnsi="宋体" w:cs="宋体" w:hint="eastAsia"/>
          <w:sz w:val="24"/>
        </w:rPr>
        <w:t>特别需要注意的是，Buck-Boost转换器的负载电压和电源电压是反向的，即输出电压的极性与输入电压相反。这种极性反转是由于电路中电感器和二极管的工作方式所决定的。</w:t>
      </w:r>
    </w:p>
    <w:p w14:paraId="0C38D447" w14:textId="77777777" w:rsidR="004A21C5" w:rsidRPr="004A21C5" w:rsidRDefault="004A21C5" w:rsidP="004A21C5">
      <w:pPr>
        <w:ind w:firstLine="420"/>
        <w:rPr>
          <w:rFonts w:ascii="宋体" w:hAnsi="宋体" w:cs="宋体"/>
          <w:sz w:val="24"/>
        </w:rPr>
      </w:pPr>
      <w:r w:rsidRPr="004A21C5">
        <w:rPr>
          <w:rFonts w:ascii="宋体" w:hAnsi="宋体" w:cs="宋体" w:hint="eastAsia"/>
          <w:sz w:val="24"/>
        </w:rPr>
        <w:t>在Buck-Boost转换器的工作周期中，当开关元件VM导通时，电能被存储在电感器L中，此时二极管VD处于截止状态，负载由滤波电容C供电。当VM断开时，电感器L产生感应电势，这个电势的方向是下正上负，它维持了原有的电流流向，并通过负极构成回路，同时对电容C进行充电。因此，占空比越大，意味着在VM导通期间，电感器L中储存的电能越多，而在VM关断时，这些储存的电能被转移到电容C中，导致C输出的电压越高。</w:t>
      </w:r>
    </w:p>
    <w:p w14:paraId="36D02545" w14:textId="236D2E6E" w:rsidR="004A21C5" w:rsidRPr="004A21C5" w:rsidRDefault="004A21C5" w:rsidP="004A21C5">
      <w:pPr>
        <w:ind w:firstLine="420"/>
        <w:rPr>
          <w:rFonts w:ascii="宋体" w:hAnsi="宋体" w:cs="宋体"/>
          <w:sz w:val="24"/>
        </w:rPr>
      </w:pPr>
      <w:r w:rsidRPr="004A21C5">
        <w:rPr>
          <w:rFonts w:ascii="宋体" w:hAnsi="宋体" w:cs="宋体" w:hint="eastAsia"/>
          <w:sz w:val="24"/>
        </w:rPr>
        <w:t>这种能量转换和存储的过程是连续的，确保了电路能够根据占空比的变化调整输出电压，以满足不同的电源需求。通过精确控制占空比，Buck-Boost转换器</w:t>
      </w:r>
      <w:r w:rsidRPr="004A21C5">
        <w:rPr>
          <w:rFonts w:ascii="宋体" w:hAnsi="宋体" w:cs="宋体" w:hint="eastAsia"/>
          <w:sz w:val="24"/>
        </w:rPr>
        <w:lastRenderedPageBreak/>
        <w:t>可以灵活地在降压和升压模式之间切换，使其成为电源管理领域中一种非常有用的工具。</w:t>
      </w:r>
    </w:p>
    <w:p w14:paraId="502C3074" w14:textId="55258170" w:rsidR="00FC30DC" w:rsidRDefault="004A21C5" w:rsidP="00E97605">
      <w:pPr>
        <w:rPr>
          <w:rFonts w:ascii="宋体" w:hAnsi="宋体" w:cs="宋体"/>
          <w:sz w:val="24"/>
        </w:rPr>
      </w:pPr>
      <w:r>
        <w:rPr>
          <w:rFonts w:ascii="宋体" w:hAnsi="宋体" w:cs="宋体" w:hint="eastAsia"/>
          <w:sz w:val="24"/>
        </w:rPr>
        <w:t>符合公式：</w:t>
      </w:r>
      <w:r w:rsidRPr="004A21C5">
        <w:rPr>
          <w:rFonts w:ascii="宋体" w:hAnsi="宋体" w:cs="宋体"/>
          <w:noProof/>
          <w:sz w:val="24"/>
        </w:rPr>
        <w:drawing>
          <wp:inline distT="0" distB="0" distL="0" distR="0" wp14:anchorId="08CAE7D9" wp14:editId="10D425FA">
            <wp:extent cx="710719" cy="220085"/>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6479" cy="224965"/>
                    </a:xfrm>
                    <a:prstGeom prst="rect">
                      <a:avLst/>
                    </a:prstGeom>
                  </pic:spPr>
                </pic:pic>
              </a:graphicData>
            </a:graphic>
          </wp:inline>
        </w:drawing>
      </w:r>
    </w:p>
    <w:p w14:paraId="656A2747" w14:textId="77777777" w:rsidR="00FC30DC" w:rsidRPr="00FC30DC" w:rsidRDefault="00FC30DC" w:rsidP="00FC30DC">
      <w:pPr>
        <w:widowControl/>
        <w:shd w:val="clear" w:color="auto" w:fill="FFFFFF"/>
        <w:jc w:val="left"/>
        <w:textAlignment w:val="baseline"/>
        <w:rPr>
          <w:rFonts w:ascii="Roboto" w:hAnsi="Roboto" w:cs="宋体"/>
          <w:color w:val="000000"/>
          <w:kern w:val="0"/>
          <w:szCs w:val="21"/>
        </w:rPr>
      </w:pPr>
      <w:r>
        <w:rPr>
          <w:rFonts w:ascii="Roboto" w:hAnsi="Roboto" w:cs="宋体"/>
          <w:color w:val="000000"/>
          <w:kern w:val="0"/>
          <w:szCs w:val="21"/>
        </w:rPr>
        <w:t>2</w:t>
      </w:r>
      <w:r>
        <w:rPr>
          <w:rFonts w:ascii="Roboto" w:hAnsi="Roboto" w:cs="宋体" w:hint="eastAsia"/>
          <w:color w:val="000000"/>
          <w:kern w:val="0"/>
          <w:szCs w:val="21"/>
        </w:rPr>
        <w:t>、</w:t>
      </w:r>
      <w:r w:rsidRPr="00FC30DC">
        <w:rPr>
          <w:rFonts w:ascii="Roboto" w:hAnsi="Roboto" w:cs="宋体"/>
          <w:color w:val="000000"/>
          <w:kern w:val="0"/>
          <w:szCs w:val="21"/>
        </w:rPr>
        <w:t>必做（二选一）：搭建仿真电路，提交报告和仿真文件。</w:t>
      </w:r>
    </w:p>
    <w:p w14:paraId="3471C8A1" w14:textId="77777777" w:rsidR="00FC30DC" w:rsidRPr="00FC30DC" w:rsidRDefault="00FC30DC" w:rsidP="00FC30DC">
      <w:pPr>
        <w:widowControl/>
        <w:shd w:val="clear" w:color="auto" w:fill="FFFFFF"/>
        <w:jc w:val="left"/>
        <w:textAlignment w:val="baseline"/>
        <w:rPr>
          <w:rFonts w:ascii="Roboto" w:hAnsi="Roboto" w:cs="宋体"/>
          <w:color w:val="000000"/>
          <w:kern w:val="0"/>
          <w:szCs w:val="21"/>
        </w:rPr>
      </w:pPr>
      <w:r w:rsidRPr="00FC30DC">
        <w:rPr>
          <w:rFonts w:ascii="Roboto" w:hAnsi="Roboto" w:cs="宋体"/>
          <w:color w:val="000000"/>
          <w:kern w:val="0"/>
          <w:szCs w:val="21"/>
        </w:rPr>
        <w:t>（</w:t>
      </w:r>
      <w:r w:rsidRPr="00FC30DC">
        <w:rPr>
          <w:rFonts w:ascii="Roboto" w:hAnsi="Roboto" w:cs="宋体"/>
          <w:color w:val="000000"/>
          <w:kern w:val="0"/>
          <w:szCs w:val="21"/>
        </w:rPr>
        <w:t>1</w:t>
      </w:r>
      <w:r w:rsidRPr="00FC30DC">
        <w:rPr>
          <w:rFonts w:ascii="Roboto" w:hAnsi="Roboto" w:cs="宋体"/>
          <w:color w:val="000000"/>
          <w:kern w:val="0"/>
          <w:szCs w:val="21"/>
        </w:rPr>
        <w:t>）</w:t>
      </w:r>
      <w:proofErr w:type="gramStart"/>
      <w:r w:rsidRPr="00FC30DC">
        <w:rPr>
          <w:rFonts w:ascii="Roboto" w:hAnsi="Roboto" w:cs="宋体"/>
          <w:color w:val="000000"/>
          <w:kern w:val="0"/>
          <w:szCs w:val="21"/>
        </w:rPr>
        <w:t>单端反激</w:t>
      </w:r>
      <w:proofErr w:type="gramEnd"/>
      <w:r w:rsidRPr="00FC30DC">
        <w:rPr>
          <w:rFonts w:ascii="Roboto" w:hAnsi="Roboto" w:cs="宋体"/>
          <w:color w:val="000000"/>
          <w:kern w:val="0"/>
          <w:szCs w:val="21"/>
        </w:rPr>
        <w:t>式</w:t>
      </w:r>
    </w:p>
    <w:p w14:paraId="0C2A894E" w14:textId="77777777" w:rsidR="00FC30DC" w:rsidRPr="00FC30DC" w:rsidRDefault="00FC30DC" w:rsidP="00FC30DC">
      <w:pPr>
        <w:widowControl/>
        <w:shd w:val="clear" w:color="auto" w:fill="FFFFFF"/>
        <w:jc w:val="left"/>
        <w:textAlignment w:val="baseline"/>
        <w:rPr>
          <w:rFonts w:ascii="Roboto" w:hAnsi="Roboto" w:cs="宋体"/>
          <w:color w:val="000000"/>
          <w:kern w:val="0"/>
          <w:szCs w:val="21"/>
        </w:rPr>
      </w:pPr>
      <w:r w:rsidRPr="00FC30DC">
        <w:rPr>
          <w:rFonts w:ascii="Roboto" w:hAnsi="Roboto" w:cs="宋体"/>
          <w:color w:val="000000"/>
          <w:kern w:val="0"/>
          <w:szCs w:val="21"/>
        </w:rPr>
        <w:t>（</w:t>
      </w:r>
      <w:r w:rsidRPr="00FC30DC">
        <w:rPr>
          <w:rFonts w:ascii="Roboto" w:hAnsi="Roboto" w:cs="宋体"/>
          <w:color w:val="000000"/>
          <w:kern w:val="0"/>
          <w:szCs w:val="21"/>
        </w:rPr>
        <w:t>2</w:t>
      </w:r>
      <w:r w:rsidRPr="00FC30DC">
        <w:rPr>
          <w:rFonts w:ascii="Roboto" w:hAnsi="Roboto" w:cs="宋体"/>
          <w:color w:val="000000"/>
          <w:kern w:val="0"/>
          <w:szCs w:val="21"/>
        </w:rPr>
        <w:t>）单端正激式</w:t>
      </w:r>
    </w:p>
    <w:p w14:paraId="1AE39974" w14:textId="51B36884" w:rsidR="00FC30DC" w:rsidRDefault="006F3CC6" w:rsidP="00E97605">
      <w:pPr>
        <w:rPr>
          <w:rFonts w:ascii="宋体" w:hAnsi="宋体" w:cs="宋体"/>
          <w:sz w:val="24"/>
        </w:rPr>
      </w:pPr>
      <w:r>
        <w:rPr>
          <w:rFonts w:ascii="宋体" w:hAnsi="宋体" w:cs="宋体" w:hint="eastAsia"/>
          <w:sz w:val="24"/>
        </w:rPr>
        <w:t>悬着单</w:t>
      </w:r>
      <w:proofErr w:type="gramStart"/>
      <w:r>
        <w:rPr>
          <w:rFonts w:ascii="宋体" w:hAnsi="宋体" w:cs="宋体" w:hint="eastAsia"/>
          <w:sz w:val="24"/>
        </w:rPr>
        <w:t>端反激式</w:t>
      </w:r>
      <w:proofErr w:type="gramEnd"/>
      <w:r>
        <w:rPr>
          <w:rFonts w:ascii="宋体" w:hAnsi="宋体" w:cs="宋体" w:hint="eastAsia"/>
          <w:sz w:val="24"/>
        </w:rPr>
        <w:t>作为仿真电路，电路图如下</w:t>
      </w:r>
      <w:r>
        <w:rPr>
          <w:rFonts w:ascii="宋体" w:hAnsi="宋体" w:cs="宋体"/>
          <w:sz w:val="24"/>
        </w:rPr>
        <w:br/>
      </w:r>
      <w:r w:rsidRPr="006F3CC6">
        <w:rPr>
          <w:rFonts w:ascii="宋体" w:hAnsi="宋体" w:cs="宋体"/>
          <w:noProof/>
          <w:sz w:val="24"/>
        </w:rPr>
        <w:drawing>
          <wp:inline distT="0" distB="0" distL="0" distR="0" wp14:anchorId="6E06964E" wp14:editId="3839FFFC">
            <wp:extent cx="5274310" cy="2216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16150"/>
                    </a:xfrm>
                    <a:prstGeom prst="rect">
                      <a:avLst/>
                    </a:prstGeom>
                  </pic:spPr>
                </pic:pic>
              </a:graphicData>
            </a:graphic>
          </wp:inline>
        </w:drawing>
      </w:r>
    </w:p>
    <w:p w14:paraId="6ABD6658" w14:textId="0CFADF2A" w:rsidR="00A56420" w:rsidRDefault="00A56420" w:rsidP="00E97605">
      <w:pPr>
        <w:rPr>
          <w:rFonts w:ascii="宋体" w:hAnsi="宋体" w:cs="宋体" w:hint="eastAsia"/>
          <w:sz w:val="24"/>
        </w:rPr>
      </w:pPr>
      <w:r>
        <w:rPr>
          <w:rFonts w:ascii="宋体" w:hAnsi="宋体" w:cs="宋体" w:hint="eastAsia"/>
          <w:sz w:val="24"/>
        </w:rPr>
        <w:t>仿真结果如下</w:t>
      </w:r>
    </w:p>
    <w:p w14:paraId="1075754B" w14:textId="4CD1662B" w:rsidR="00A56420" w:rsidRDefault="00A56420" w:rsidP="00E97605">
      <w:pPr>
        <w:rPr>
          <w:rFonts w:ascii="宋体" w:hAnsi="宋体" w:cs="宋体"/>
          <w:sz w:val="24"/>
        </w:rPr>
      </w:pPr>
      <w:r w:rsidRPr="005B7059">
        <w:rPr>
          <w:rFonts w:ascii="宋体" w:hAnsi="宋体" w:cs="宋体"/>
          <w:noProof/>
          <w:sz w:val="24"/>
        </w:rPr>
        <w:drawing>
          <wp:inline distT="0" distB="0" distL="0" distR="0" wp14:anchorId="512FD4CA" wp14:editId="6B483976">
            <wp:extent cx="5274310" cy="29737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3705"/>
                    </a:xfrm>
                    <a:prstGeom prst="rect">
                      <a:avLst/>
                    </a:prstGeom>
                  </pic:spPr>
                </pic:pic>
              </a:graphicData>
            </a:graphic>
          </wp:inline>
        </w:drawing>
      </w:r>
    </w:p>
    <w:p w14:paraId="184954AB" w14:textId="6942EF8C" w:rsidR="00A56420" w:rsidRDefault="00A56420" w:rsidP="00E97605">
      <w:pPr>
        <w:rPr>
          <w:rFonts w:ascii="宋体" w:hAnsi="宋体" w:cs="宋体"/>
          <w:sz w:val="24"/>
        </w:rPr>
      </w:pPr>
      <w:r>
        <w:rPr>
          <w:rFonts w:ascii="宋体" w:hAnsi="宋体" w:cs="宋体" w:hint="eastAsia"/>
          <w:sz w:val="24"/>
        </w:rPr>
        <w:t>可以看出这个图像并不正确，因为</w:t>
      </w:r>
      <w:r>
        <w:rPr>
          <w:rFonts w:ascii="宋体" w:hAnsi="宋体" w:cs="宋体"/>
          <w:sz w:val="24"/>
        </w:rPr>
        <w:t>i2</w:t>
      </w:r>
      <w:r>
        <w:rPr>
          <w:rFonts w:ascii="宋体" w:hAnsi="宋体" w:cs="宋体" w:hint="eastAsia"/>
          <w:sz w:val="24"/>
        </w:rPr>
        <w:t>和i</w:t>
      </w:r>
      <w:r>
        <w:rPr>
          <w:rFonts w:ascii="宋体" w:hAnsi="宋体" w:cs="宋体"/>
          <w:sz w:val="24"/>
        </w:rPr>
        <w:t>1</w:t>
      </w:r>
      <w:r>
        <w:rPr>
          <w:rFonts w:ascii="宋体" w:hAnsi="宋体" w:cs="宋体" w:hint="eastAsia"/>
          <w:sz w:val="24"/>
        </w:rPr>
        <w:t>并没有交替，是同时存在的。</w:t>
      </w:r>
    </w:p>
    <w:p w14:paraId="47ECAEF7" w14:textId="303D16A3" w:rsidR="00A56420" w:rsidRDefault="00A56420" w:rsidP="00E97605">
      <w:pPr>
        <w:rPr>
          <w:rFonts w:ascii="宋体" w:hAnsi="宋体" w:cs="宋体"/>
          <w:sz w:val="24"/>
        </w:rPr>
      </w:pPr>
      <w:r>
        <w:rPr>
          <w:rFonts w:ascii="宋体" w:hAnsi="宋体" w:cs="宋体" w:hint="eastAsia"/>
          <w:sz w:val="24"/>
        </w:rPr>
        <w:t>参考以下问题重新搭建：</w:t>
      </w:r>
    </w:p>
    <w:p w14:paraId="329A2DAD" w14:textId="6DF9F14E" w:rsidR="00A56420" w:rsidRDefault="00A56420" w:rsidP="00E97605">
      <w:pPr>
        <w:rPr>
          <w:rFonts w:ascii="宋体" w:hAnsi="宋体" w:cs="宋体" w:hint="eastAsia"/>
          <w:sz w:val="24"/>
        </w:rPr>
      </w:pPr>
      <w:r w:rsidRPr="00A56420">
        <w:rPr>
          <w:rFonts w:ascii="宋体" w:hAnsi="宋体" w:cs="宋体"/>
          <w:sz w:val="24"/>
        </w:rPr>
        <w:lastRenderedPageBreak/>
        <w:drawing>
          <wp:inline distT="0" distB="0" distL="0" distR="0" wp14:anchorId="28AB282F" wp14:editId="45ACEE9B">
            <wp:extent cx="5274310" cy="6640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40830"/>
                    </a:xfrm>
                    <a:prstGeom prst="rect">
                      <a:avLst/>
                    </a:prstGeom>
                  </pic:spPr>
                </pic:pic>
              </a:graphicData>
            </a:graphic>
          </wp:inline>
        </w:drawing>
      </w:r>
    </w:p>
    <w:p w14:paraId="70848753" w14:textId="0C5408D8" w:rsidR="00A56420" w:rsidRDefault="00015BC9" w:rsidP="00E97605">
      <w:pPr>
        <w:rPr>
          <w:rFonts w:ascii="宋体" w:hAnsi="宋体" w:cs="宋体" w:hint="eastAsia"/>
          <w:sz w:val="24"/>
        </w:rPr>
      </w:pPr>
      <w:r>
        <w:rPr>
          <w:rFonts w:ascii="宋体" w:hAnsi="宋体" w:cs="宋体" w:hint="eastAsia"/>
          <w:sz w:val="24"/>
        </w:rPr>
        <w:t>修改电路图如下</w:t>
      </w:r>
      <w:r>
        <w:rPr>
          <w:rFonts w:ascii="宋体" w:hAnsi="宋体" w:cs="宋体"/>
          <w:sz w:val="24"/>
        </w:rPr>
        <w:br/>
      </w:r>
      <w:r w:rsidRPr="00015BC9">
        <w:rPr>
          <w:rFonts w:ascii="宋体" w:hAnsi="宋体" w:cs="宋体"/>
          <w:sz w:val="24"/>
        </w:rPr>
        <w:drawing>
          <wp:inline distT="0" distB="0" distL="0" distR="0" wp14:anchorId="0EE3EF15" wp14:editId="74256329">
            <wp:extent cx="4811421" cy="184613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7538" cy="1856156"/>
                    </a:xfrm>
                    <a:prstGeom prst="rect">
                      <a:avLst/>
                    </a:prstGeom>
                  </pic:spPr>
                </pic:pic>
              </a:graphicData>
            </a:graphic>
          </wp:inline>
        </w:drawing>
      </w:r>
    </w:p>
    <w:p w14:paraId="41F0C484" w14:textId="77777777" w:rsidR="00A56420" w:rsidRDefault="00A56420" w:rsidP="00E97605">
      <w:pPr>
        <w:rPr>
          <w:rFonts w:ascii="宋体" w:hAnsi="宋体" w:cs="宋体" w:hint="eastAsia"/>
          <w:sz w:val="24"/>
        </w:rPr>
      </w:pPr>
    </w:p>
    <w:p w14:paraId="129B61C3" w14:textId="77777777" w:rsidR="00A56420" w:rsidRDefault="00A56420" w:rsidP="00A56420">
      <w:pPr>
        <w:rPr>
          <w:rFonts w:ascii="宋体" w:hAnsi="宋体" w:cs="宋体"/>
          <w:sz w:val="24"/>
        </w:rPr>
      </w:pPr>
      <w:r>
        <w:rPr>
          <w:rFonts w:ascii="宋体" w:hAnsi="宋体" w:cs="宋体" w:hint="eastAsia"/>
          <w:sz w:val="24"/>
        </w:rPr>
        <w:t>而通过更改占空比可以观察到</w:t>
      </w:r>
      <w:proofErr w:type="gramStart"/>
      <w:r>
        <w:rPr>
          <w:rFonts w:ascii="宋体" w:hAnsi="宋体" w:cs="宋体" w:hint="eastAsia"/>
          <w:sz w:val="24"/>
        </w:rPr>
        <w:t>单端反激</w:t>
      </w:r>
      <w:proofErr w:type="gramEnd"/>
      <w:r>
        <w:rPr>
          <w:rFonts w:ascii="宋体" w:hAnsi="宋体" w:cs="宋体" w:hint="eastAsia"/>
          <w:sz w:val="24"/>
        </w:rPr>
        <w:t>变换器的三种不同的工作状态，这里为了方便没有考虑临界情况，所以只有两种。</w:t>
      </w:r>
    </w:p>
    <w:p w14:paraId="6E022950" w14:textId="77777777" w:rsidR="00A56420" w:rsidRPr="005B7059" w:rsidRDefault="00A56420" w:rsidP="00A56420">
      <w:pPr>
        <w:rPr>
          <w:rFonts w:ascii="宋体" w:hAnsi="宋体" w:cs="宋体"/>
          <w:sz w:val="24"/>
        </w:rPr>
      </w:pPr>
      <w:r>
        <w:rPr>
          <w:rFonts w:ascii="宋体" w:hAnsi="宋体" w:cs="宋体" w:hint="eastAsia"/>
          <w:sz w:val="24"/>
        </w:rPr>
        <w:t>当占空比为0</w:t>
      </w:r>
      <w:r>
        <w:rPr>
          <w:rFonts w:ascii="宋体" w:hAnsi="宋体" w:cs="宋体"/>
          <w:sz w:val="24"/>
        </w:rPr>
        <w:t>.9</w:t>
      </w:r>
      <w:r>
        <w:rPr>
          <w:rFonts w:ascii="宋体" w:hAnsi="宋体" w:cs="宋体" w:hint="eastAsia"/>
          <w:sz w:val="24"/>
        </w:rPr>
        <w:t>时，</w:t>
      </w:r>
      <w:r w:rsidRPr="005B7059">
        <w:rPr>
          <w:rFonts w:ascii="宋体" w:hAnsi="宋体" w:cs="宋体"/>
          <w:noProof/>
          <w:sz w:val="24"/>
        </w:rPr>
        <w:drawing>
          <wp:inline distT="0" distB="0" distL="0" distR="0" wp14:anchorId="15E4749C" wp14:editId="785A5165">
            <wp:extent cx="533039" cy="234758"/>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30" cy="237000"/>
                    </a:xfrm>
                    <a:prstGeom prst="rect">
                      <a:avLst/>
                    </a:prstGeom>
                  </pic:spPr>
                </pic:pic>
              </a:graphicData>
            </a:graphic>
          </wp:inline>
        </w:drawing>
      </w:r>
      <w:r>
        <w:rPr>
          <w:rFonts w:ascii="宋体" w:hAnsi="宋体" w:cs="宋体" w:hint="eastAsia"/>
          <w:sz w:val="24"/>
        </w:rPr>
        <w:t>结果如下，说明下个周期新导通时，i</w:t>
      </w:r>
      <w:r>
        <w:rPr>
          <w:rFonts w:ascii="宋体" w:hAnsi="宋体" w:cs="宋体"/>
          <w:sz w:val="24"/>
        </w:rPr>
        <w:t>1</w:t>
      </w:r>
      <w:r>
        <w:rPr>
          <w:rFonts w:ascii="宋体" w:hAnsi="宋体" w:cs="宋体" w:hint="eastAsia"/>
          <w:sz w:val="24"/>
        </w:rPr>
        <w:t>不是从0开始，而是从一侧最小电流增量上升，最终使得磁通随周期重复逐次增加，最终导致</w:t>
      </w:r>
      <w:proofErr w:type="gramStart"/>
      <w:r>
        <w:rPr>
          <w:rFonts w:ascii="宋体" w:hAnsi="宋体" w:cs="宋体" w:hint="eastAsia"/>
          <w:sz w:val="24"/>
        </w:rPr>
        <w:t>磁心</w:t>
      </w:r>
      <w:proofErr w:type="gramEnd"/>
      <w:r>
        <w:rPr>
          <w:rFonts w:ascii="宋体" w:hAnsi="宋体" w:cs="宋体" w:hint="eastAsia"/>
          <w:sz w:val="24"/>
        </w:rPr>
        <w:t>的饱和。</w:t>
      </w:r>
    </w:p>
    <w:p w14:paraId="63F7DA19" w14:textId="4EFE370B" w:rsidR="00A56420" w:rsidRDefault="00CB6B3C" w:rsidP="00A56420">
      <w:pPr>
        <w:rPr>
          <w:rFonts w:ascii="宋体" w:hAnsi="宋体" w:cs="宋体"/>
          <w:sz w:val="24"/>
        </w:rPr>
      </w:pPr>
      <w:r w:rsidRPr="00CB6B3C">
        <w:rPr>
          <w:rFonts w:ascii="宋体" w:hAnsi="宋体" w:cs="宋体"/>
          <w:sz w:val="24"/>
        </w:rPr>
        <w:drawing>
          <wp:inline distT="0" distB="0" distL="0" distR="0" wp14:anchorId="099272E5" wp14:editId="777D844B">
            <wp:extent cx="5274310" cy="2979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79420"/>
                    </a:xfrm>
                    <a:prstGeom prst="rect">
                      <a:avLst/>
                    </a:prstGeom>
                  </pic:spPr>
                </pic:pic>
              </a:graphicData>
            </a:graphic>
          </wp:inline>
        </w:drawing>
      </w:r>
    </w:p>
    <w:p w14:paraId="3676CA9F" w14:textId="77777777" w:rsidR="00A56420" w:rsidRPr="005B7059" w:rsidRDefault="00A56420" w:rsidP="00A56420">
      <w:pPr>
        <w:rPr>
          <w:rFonts w:ascii="宋体" w:hAnsi="宋体" w:cs="宋体"/>
          <w:sz w:val="24"/>
        </w:rPr>
      </w:pPr>
      <w:r>
        <w:rPr>
          <w:rFonts w:ascii="宋体" w:hAnsi="宋体" w:cs="宋体" w:hint="eastAsia"/>
          <w:sz w:val="24"/>
        </w:rPr>
        <w:t>当占空比为0</w:t>
      </w:r>
      <w:r>
        <w:rPr>
          <w:rFonts w:ascii="宋体" w:hAnsi="宋体" w:cs="宋体"/>
          <w:sz w:val="24"/>
        </w:rPr>
        <w:t>.1</w:t>
      </w:r>
      <w:r>
        <w:rPr>
          <w:rFonts w:ascii="宋体" w:hAnsi="宋体" w:cs="宋体" w:hint="eastAsia"/>
          <w:sz w:val="24"/>
        </w:rPr>
        <w:t>时，</w:t>
      </w:r>
      <w:r w:rsidRPr="005B7059">
        <w:rPr>
          <w:rFonts w:ascii="宋体" w:hAnsi="宋体" w:cs="宋体"/>
          <w:noProof/>
          <w:sz w:val="24"/>
        </w:rPr>
        <w:drawing>
          <wp:inline distT="0" distB="0" distL="0" distR="0" wp14:anchorId="1298788C" wp14:editId="7E555CF6">
            <wp:extent cx="615378" cy="2354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599" cy="240152"/>
                    </a:xfrm>
                    <a:prstGeom prst="rect">
                      <a:avLst/>
                    </a:prstGeom>
                  </pic:spPr>
                </pic:pic>
              </a:graphicData>
            </a:graphic>
          </wp:inline>
        </w:drawing>
      </w:r>
      <w:r>
        <w:rPr>
          <w:rFonts w:ascii="宋体" w:hAnsi="宋体" w:cs="宋体" w:hint="eastAsia"/>
          <w:sz w:val="24"/>
        </w:rPr>
        <w:t>结果如下，说明VM重新导通之前，i</w:t>
      </w:r>
      <w:r>
        <w:rPr>
          <w:rFonts w:ascii="宋体" w:hAnsi="宋体" w:cs="宋体"/>
          <w:sz w:val="24"/>
        </w:rPr>
        <w:t>2</w:t>
      </w:r>
      <w:r>
        <w:rPr>
          <w:rFonts w:ascii="宋体" w:hAnsi="宋体" w:cs="宋体" w:hint="eastAsia"/>
          <w:sz w:val="24"/>
        </w:rPr>
        <w:t>已经下降到了0，也就是周期变化的电流不连续，不会导致</w:t>
      </w:r>
      <w:proofErr w:type="gramStart"/>
      <w:r>
        <w:rPr>
          <w:rFonts w:ascii="宋体" w:hAnsi="宋体" w:cs="宋体" w:hint="eastAsia"/>
          <w:sz w:val="24"/>
        </w:rPr>
        <w:t>磁心</w:t>
      </w:r>
      <w:proofErr w:type="gramEnd"/>
      <w:r>
        <w:rPr>
          <w:rFonts w:ascii="宋体" w:hAnsi="宋体" w:cs="宋体" w:hint="eastAsia"/>
          <w:sz w:val="24"/>
        </w:rPr>
        <w:t>的饱和</w:t>
      </w:r>
    </w:p>
    <w:p w14:paraId="064811ED" w14:textId="524B5849" w:rsidR="00A56420" w:rsidRDefault="00CB6B3C" w:rsidP="00A56420">
      <w:pPr>
        <w:rPr>
          <w:rFonts w:ascii="宋体" w:hAnsi="宋体" w:cs="宋体"/>
          <w:sz w:val="24"/>
        </w:rPr>
      </w:pPr>
      <w:r w:rsidRPr="00CB6B3C">
        <w:rPr>
          <w:rFonts w:ascii="宋体" w:hAnsi="宋体" w:cs="宋体"/>
          <w:sz w:val="24"/>
        </w:rPr>
        <w:drawing>
          <wp:inline distT="0" distB="0" distL="0" distR="0" wp14:anchorId="2F86CF8C" wp14:editId="4DA010C0">
            <wp:extent cx="5274310" cy="3017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7520"/>
                    </a:xfrm>
                    <a:prstGeom prst="rect">
                      <a:avLst/>
                    </a:prstGeom>
                  </pic:spPr>
                </pic:pic>
              </a:graphicData>
            </a:graphic>
          </wp:inline>
        </w:drawing>
      </w:r>
    </w:p>
    <w:p w14:paraId="413A21D0" w14:textId="6E2FF0F1" w:rsidR="00A56420" w:rsidRDefault="00A56420" w:rsidP="00E97605">
      <w:pPr>
        <w:rPr>
          <w:rFonts w:ascii="宋体" w:hAnsi="宋体" w:cs="宋体"/>
          <w:sz w:val="24"/>
        </w:rPr>
      </w:pPr>
    </w:p>
    <w:p w14:paraId="403B3939" w14:textId="77777777" w:rsidR="00A56420" w:rsidRDefault="00A56420" w:rsidP="00E97605">
      <w:pPr>
        <w:rPr>
          <w:rFonts w:ascii="宋体" w:hAnsi="宋体" w:cs="宋体" w:hint="eastAsia"/>
          <w:sz w:val="24"/>
        </w:rPr>
      </w:pPr>
    </w:p>
    <w:p w14:paraId="380622B9" w14:textId="194CD062" w:rsidR="006F3CC6" w:rsidRDefault="006F3CC6" w:rsidP="00E97605">
      <w:pPr>
        <w:rPr>
          <w:rFonts w:ascii="宋体" w:hAnsi="宋体" w:cs="宋体"/>
          <w:sz w:val="24"/>
        </w:rPr>
      </w:pPr>
      <w:r>
        <w:rPr>
          <w:rFonts w:ascii="宋体" w:hAnsi="宋体" w:cs="宋体" w:hint="eastAsia"/>
          <w:sz w:val="24"/>
        </w:rPr>
        <w:lastRenderedPageBreak/>
        <w:t>线性变压器参数如下n</w:t>
      </w:r>
      <w:r>
        <w:rPr>
          <w:rFonts w:ascii="宋体" w:hAnsi="宋体" w:cs="宋体"/>
          <w:sz w:val="24"/>
        </w:rPr>
        <w:t>=N1/N2=2</w:t>
      </w:r>
      <w:r>
        <w:rPr>
          <w:rFonts w:ascii="宋体" w:hAnsi="宋体" w:cs="宋体" w:hint="eastAsia"/>
          <w:sz w:val="24"/>
        </w:rPr>
        <w:t>：</w:t>
      </w:r>
    </w:p>
    <w:p w14:paraId="661614A3" w14:textId="32E2FC25" w:rsidR="006F3CC6" w:rsidRDefault="006F3CC6" w:rsidP="00E97605">
      <w:pPr>
        <w:rPr>
          <w:rFonts w:ascii="宋体" w:hAnsi="宋体" w:cs="宋体"/>
          <w:sz w:val="24"/>
        </w:rPr>
      </w:pPr>
      <w:r w:rsidRPr="006F3CC6">
        <w:rPr>
          <w:rFonts w:ascii="宋体" w:hAnsi="宋体" w:cs="宋体"/>
          <w:noProof/>
          <w:sz w:val="24"/>
        </w:rPr>
        <w:drawing>
          <wp:inline distT="0" distB="0" distL="0" distR="0" wp14:anchorId="0CA6B25B" wp14:editId="726215B9">
            <wp:extent cx="2760535" cy="324311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1514" cy="3256013"/>
                    </a:xfrm>
                    <a:prstGeom prst="rect">
                      <a:avLst/>
                    </a:prstGeom>
                  </pic:spPr>
                </pic:pic>
              </a:graphicData>
            </a:graphic>
          </wp:inline>
        </w:drawing>
      </w:r>
    </w:p>
    <w:p w14:paraId="48EFE84A" w14:textId="112ED892" w:rsidR="006F3CC6" w:rsidRDefault="006F3CC6" w:rsidP="00E97605">
      <w:pPr>
        <w:rPr>
          <w:rFonts w:ascii="宋体" w:hAnsi="宋体" w:cs="宋体"/>
          <w:sz w:val="24"/>
        </w:rPr>
      </w:pPr>
      <w:r>
        <w:rPr>
          <w:rFonts w:ascii="宋体" w:hAnsi="宋体" w:cs="宋体" w:hint="eastAsia"/>
          <w:sz w:val="24"/>
        </w:rPr>
        <w:t>仿真图像如下：</w:t>
      </w:r>
    </w:p>
    <w:p w14:paraId="4D371C5D" w14:textId="5B41164A" w:rsidR="006F3CC6" w:rsidRDefault="00CB6B3C" w:rsidP="00E97605">
      <w:pPr>
        <w:rPr>
          <w:rFonts w:ascii="宋体" w:hAnsi="宋体" w:cs="宋体"/>
          <w:sz w:val="24"/>
        </w:rPr>
      </w:pPr>
      <w:r w:rsidRPr="00CB6B3C">
        <w:rPr>
          <w:rFonts w:ascii="宋体" w:hAnsi="宋体" w:cs="宋体"/>
          <w:sz w:val="24"/>
        </w:rPr>
        <w:drawing>
          <wp:inline distT="0" distB="0" distL="0" distR="0" wp14:anchorId="6B0109EB" wp14:editId="3C1B6F92">
            <wp:extent cx="5274310" cy="2990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90215"/>
                    </a:xfrm>
                    <a:prstGeom prst="rect">
                      <a:avLst/>
                    </a:prstGeom>
                  </pic:spPr>
                </pic:pic>
              </a:graphicData>
            </a:graphic>
          </wp:inline>
        </w:drawing>
      </w:r>
    </w:p>
    <w:p w14:paraId="472E8DEA" w14:textId="79F25DC2" w:rsidR="006F3CC6" w:rsidRDefault="006F3CC6" w:rsidP="006F3CC6">
      <w:pPr>
        <w:rPr>
          <w:rFonts w:ascii="宋体" w:hAnsi="宋体" w:cs="宋体"/>
          <w:sz w:val="24"/>
        </w:rPr>
      </w:pPr>
      <w:r>
        <w:rPr>
          <w:rFonts w:ascii="宋体" w:hAnsi="宋体" w:cs="宋体" w:hint="eastAsia"/>
          <w:sz w:val="24"/>
        </w:rPr>
        <w:t>修改线性变压器参数如下n</w:t>
      </w:r>
      <w:r>
        <w:rPr>
          <w:rFonts w:ascii="宋体" w:hAnsi="宋体" w:cs="宋体"/>
          <w:sz w:val="24"/>
        </w:rPr>
        <w:t>=N1/N2=1</w:t>
      </w:r>
      <w:r>
        <w:rPr>
          <w:rFonts w:ascii="宋体" w:hAnsi="宋体" w:cs="宋体" w:hint="eastAsia"/>
          <w:sz w:val="24"/>
        </w:rPr>
        <w:t>：</w:t>
      </w:r>
    </w:p>
    <w:p w14:paraId="600727BE" w14:textId="707058CD" w:rsidR="006F3CC6" w:rsidRDefault="006F3CC6" w:rsidP="006F3CC6">
      <w:pPr>
        <w:rPr>
          <w:rFonts w:ascii="宋体" w:hAnsi="宋体" w:cs="宋体"/>
          <w:sz w:val="24"/>
        </w:rPr>
      </w:pPr>
      <w:r w:rsidRPr="006F3CC6">
        <w:rPr>
          <w:rFonts w:ascii="宋体" w:hAnsi="宋体" w:cs="宋体"/>
          <w:noProof/>
          <w:sz w:val="24"/>
        </w:rPr>
        <w:lastRenderedPageBreak/>
        <w:drawing>
          <wp:inline distT="0" distB="0" distL="0" distR="0" wp14:anchorId="210B9208" wp14:editId="09457993">
            <wp:extent cx="2269424" cy="274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565" cy="2746996"/>
                    </a:xfrm>
                    <a:prstGeom prst="rect">
                      <a:avLst/>
                    </a:prstGeom>
                  </pic:spPr>
                </pic:pic>
              </a:graphicData>
            </a:graphic>
          </wp:inline>
        </w:drawing>
      </w:r>
    </w:p>
    <w:p w14:paraId="6C2C7DFA" w14:textId="7CF3A72C" w:rsidR="006F3CC6" w:rsidRDefault="006F3CC6" w:rsidP="00E97605">
      <w:pPr>
        <w:rPr>
          <w:rFonts w:ascii="宋体" w:hAnsi="宋体" w:cs="宋体"/>
          <w:sz w:val="24"/>
        </w:rPr>
      </w:pPr>
      <w:r>
        <w:rPr>
          <w:rFonts w:ascii="宋体" w:hAnsi="宋体" w:cs="宋体" w:hint="eastAsia"/>
          <w:sz w:val="24"/>
        </w:rPr>
        <w:t>仿真图像如下：</w:t>
      </w:r>
    </w:p>
    <w:p w14:paraId="2A613301" w14:textId="386C4D6A" w:rsidR="006F3CC6" w:rsidRDefault="00CB6B3C" w:rsidP="00E97605">
      <w:pPr>
        <w:rPr>
          <w:rFonts w:ascii="宋体" w:hAnsi="宋体" w:cs="宋体"/>
          <w:sz w:val="24"/>
        </w:rPr>
      </w:pPr>
      <w:r w:rsidRPr="00CB6B3C">
        <w:rPr>
          <w:rFonts w:ascii="宋体" w:hAnsi="宋体" w:cs="宋体"/>
          <w:sz w:val="24"/>
        </w:rPr>
        <w:drawing>
          <wp:inline distT="0" distB="0" distL="0" distR="0" wp14:anchorId="2DE2A6E3" wp14:editId="7DBECD23">
            <wp:extent cx="5274310" cy="29952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5295"/>
                    </a:xfrm>
                    <a:prstGeom prst="rect">
                      <a:avLst/>
                    </a:prstGeom>
                  </pic:spPr>
                </pic:pic>
              </a:graphicData>
            </a:graphic>
          </wp:inline>
        </w:drawing>
      </w:r>
    </w:p>
    <w:p w14:paraId="49B0D83C" w14:textId="713C9B6C" w:rsidR="006F3CC6" w:rsidRDefault="006F3CC6" w:rsidP="00E97605">
      <w:pPr>
        <w:rPr>
          <w:rFonts w:ascii="宋体" w:hAnsi="宋体" w:cs="宋体"/>
          <w:sz w:val="24"/>
        </w:rPr>
      </w:pPr>
      <w:r>
        <w:rPr>
          <w:rFonts w:ascii="宋体" w:hAnsi="宋体" w:cs="宋体" w:hint="eastAsia"/>
          <w:sz w:val="24"/>
        </w:rPr>
        <w:t>可以明显的看出下面这张图的输出电压近似为上面这张图输出电压的两倍，符合公式：</w:t>
      </w:r>
      <w:r w:rsidRPr="006F3CC6">
        <w:rPr>
          <w:rFonts w:ascii="宋体" w:hAnsi="宋体" w:cs="宋体"/>
          <w:noProof/>
          <w:sz w:val="24"/>
        </w:rPr>
        <w:drawing>
          <wp:inline distT="0" distB="0" distL="0" distR="0" wp14:anchorId="0FB3DD56" wp14:editId="1E6058D5">
            <wp:extent cx="1100747" cy="25583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20057" cy="260326"/>
                    </a:xfrm>
                    <a:prstGeom prst="rect">
                      <a:avLst/>
                    </a:prstGeom>
                  </pic:spPr>
                </pic:pic>
              </a:graphicData>
            </a:graphic>
          </wp:inline>
        </w:drawing>
      </w:r>
    </w:p>
    <w:p w14:paraId="2B8A6DA1" w14:textId="077458FE" w:rsidR="005B7059" w:rsidRPr="006F3CC6" w:rsidRDefault="005B7059" w:rsidP="00E97605">
      <w:pPr>
        <w:rPr>
          <w:rFonts w:ascii="宋体" w:hAnsi="宋体" w:cs="宋体"/>
          <w:sz w:val="24"/>
        </w:rPr>
      </w:pPr>
    </w:p>
    <w:p w14:paraId="686DB519" w14:textId="187B7CA8" w:rsidR="00326CFB" w:rsidRDefault="0015551A" w:rsidP="0015551A">
      <w:pPr>
        <w:pStyle w:val="a4"/>
        <w:numPr>
          <w:ilvl w:val="0"/>
          <w:numId w:val="1"/>
        </w:numPr>
        <w:ind w:firstLineChars="0"/>
        <w:jc w:val="left"/>
        <w:outlineLvl w:val="0"/>
        <w:rPr>
          <w:rFonts w:ascii="宋体" w:hAnsi="宋体"/>
          <w:b/>
          <w:sz w:val="28"/>
          <w:szCs w:val="28"/>
        </w:rPr>
      </w:pPr>
      <w:r>
        <w:rPr>
          <w:rFonts w:ascii="宋体" w:hAnsi="宋体" w:hint="eastAsia"/>
          <w:b/>
          <w:sz w:val="28"/>
          <w:szCs w:val="28"/>
        </w:rPr>
        <w:t>问题与解决方案</w:t>
      </w:r>
    </w:p>
    <w:p w14:paraId="04E5D83A" w14:textId="2A840AB9" w:rsidR="00616704" w:rsidRPr="00D9545F" w:rsidRDefault="00C55F28" w:rsidP="0015551A">
      <w:pPr>
        <w:widowControl/>
        <w:jc w:val="left"/>
        <w:rPr>
          <w:rFonts w:ascii="宋体" w:hAnsi="宋体" w:cs="宋体"/>
          <w:sz w:val="24"/>
        </w:rPr>
      </w:pPr>
      <w:r>
        <w:rPr>
          <w:rFonts w:ascii="宋体" w:hAnsi="宋体" w:cs="宋体" w:hint="eastAsia"/>
          <w:sz w:val="24"/>
        </w:rPr>
        <w:t>无</w:t>
      </w:r>
    </w:p>
    <w:p w14:paraId="0ECA04C7" w14:textId="6FAF5ABD" w:rsidR="000869C5" w:rsidRPr="00DB53DC" w:rsidRDefault="001A0DE9" w:rsidP="00DB53DC">
      <w:pPr>
        <w:numPr>
          <w:ilvl w:val="0"/>
          <w:numId w:val="2"/>
        </w:numPr>
        <w:jc w:val="left"/>
        <w:outlineLvl w:val="0"/>
        <w:rPr>
          <w:rFonts w:ascii="宋体" w:hAnsi="宋体"/>
          <w:b/>
          <w:sz w:val="28"/>
          <w:szCs w:val="28"/>
        </w:rPr>
      </w:pPr>
      <w:r>
        <w:rPr>
          <w:rFonts w:ascii="宋体" w:hAnsi="宋体" w:hint="eastAsia"/>
          <w:b/>
          <w:sz w:val="28"/>
          <w:szCs w:val="28"/>
        </w:rPr>
        <w:t>问题</w:t>
      </w:r>
      <w:r w:rsidR="0015551A">
        <w:rPr>
          <w:rFonts w:ascii="宋体" w:hAnsi="宋体" w:hint="eastAsia"/>
          <w:b/>
          <w:sz w:val="28"/>
          <w:szCs w:val="28"/>
        </w:rPr>
        <w:t>的探讨</w:t>
      </w:r>
    </w:p>
    <w:p w14:paraId="0878A25B" w14:textId="269C2C48" w:rsidR="00454C6E" w:rsidRPr="00C55F28" w:rsidRDefault="00903EF4" w:rsidP="00C55F28">
      <w:pPr>
        <w:widowControl/>
        <w:shd w:val="clear" w:color="auto" w:fill="FFFFFF"/>
        <w:spacing w:after="206" w:line="360" w:lineRule="atLeast"/>
        <w:jc w:val="left"/>
        <w:rPr>
          <w:rFonts w:ascii="Helvetica" w:hAnsi="Helvetica" w:cs="Helvetica"/>
          <w:color w:val="060607"/>
          <w:spacing w:val="4"/>
          <w:kern w:val="0"/>
          <w:szCs w:val="21"/>
        </w:rPr>
      </w:pPr>
      <w:r>
        <w:rPr>
          <w:rFonts w:ascii="Helvetica" w:hAnsi="Helvetica" w:cs="Helvetica" w:hint="eastAsia"/>
          <w:color w:val="060607"/>
          <w:spacing w:val="4"/>
          <w:kern w:val="0"/>
          <w:szCs w:val="21"/>
        </w:rPr>
        <w:t>无</w:t>
      </w:r>
    </w:p>
    <w:sectPr w:rsidR="00454C6E" w:rsidRPr="00C55F28">
      <w:footerReference w:type="default" r:id="rId29"/>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7E403" w14:textId="77777777" w:rsidR="008F224A" w:rsidRDefault="008F224A">
      <w:r>
        <w:separator/>
      </w:r>
    </w:p>
  </w:endnote>
  <w:endnote w:type="continuationSeparator" w:id="0">
    <w:p w14:paraId="33D414E4" w14:textId="77777777" w:rsidR="008F224A" w:rsidRDefault="008F2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E102" w14:textId="77777777" w:rsidR="000869C5" w:rsidRDefault="001A0DE9">
    <w:pPr>
      <w:pStyle w:val="a3"/>
      <w:jc w:val="right"/>
    </w:pPr>
    <w:r>
      <w:fldChar w:fldCharType="begin"/>
    </w:r>
    <w:r>
      <w:instrText>PAGE   \* MERGEFORMAT</w:instrText>
    </w:r>
    <w:r>
      <w:fldChar w:fldCharType="separate"/>
    </w:r>
    <w:r>
      <w:rPr>
        <w:lang w:val="zh-CN"/>
      </w:rPr>
      <w:t>8</w:t>
    </w:r>
    <w:r>
      <w:fldChar w:fldCharType="end"/>
    </w:r>
  </w:p>
  <w:p w14:paraId="2AD4CE36" w14:textId="77777777" w:rsidR="000869C5" w:rsidRDefault="000869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7725F" w14:textId="77777777" w:rsidR="008F224A" w:rsidRDefault="008F224A">
      <w:r>
        <w:separator/>
      </w:r>
    </w:p>
  </w:footnote>
  <w:footnote w:type="continuationSeparator" w:id="0">
    <w:p w14:paraId="0E307E89" w14:textId="77777777" w:rsidR="008F224A" w:rsidRDefault="008F22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34074"/>
    <w:multiLevelType w:val="multilevel"/>
    <w:tmpl w:val="B46E92AE"/>
    <w:lvl w:ilvl="0">
      <w:start w:val="1"/>
      <w:numFmt w:val="japaneseCounting"/>
      <w:lvlText w:val="%1."/>
      <w:lvlJc w:val="left"/>
      <w:pPr>
        <w:ind w:left="570" w:hanging="57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BE557F"/>
    <w:multiLevelType w:val="multilevel"/>
    <w:tmpl w:val="79926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437D0B"/>
    <w:multiLevelType w:val="multilevel"/>
    <w:tmpl w:val="B8B6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BBE628"/>
    <w:multiLevelType w:val="singleLevel"/>
    <w:tmpl w:val="6FBBE628"/>
    <w:lvl w:ilvl="0">
      <w:start w:val="4"/>
      <w:numFmt w:val="chineseCounting"/>
      <w:suff w:val="nothing"/>
      <w:lvlText w:val="%1．"/>
      <w:lvlJc w:val="left"/>
      <w:rPr>
        <w:rFonts w:hint="eastAsia"/>
      </w:rPr>
    </w:lvl>
  </w:abstractNum>
  <w:abstractNum w:abstractNumId="4" w15:restartNumberingAfterBreak="0">
    <w:nsid w:val="7EDB6A84"/>
    <w:multiLevelType w:val="hybridMultilevel"/>
    <w:tmpl w:val="0F42AA9A"/>
    <w:lvl w:ilvl="0" w:tplc="1214F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JiNzcxOTYwOWNkZTMwZDBjYzEwYTI2NWEzOGM2YTMifQ=="/>
  </w:docVars>
  <w:rsids>
    <w:rsidRoot w:val="000869C5"/>
    <w:rsid w:val="00015BC9"/>
    <w:rsid w:val="00057EF7"/>
    <w:rsid w:val="00075A1D"/>
    <w:rsid w:val="000869C5"/>
    <w:rsid w:val="00117275"/>
    <w:rsid w:val="0015551A"/>
    <w:rsid w:val="001A0DE9"/>
    <w:rsid w:val="001A7B9E"/>
    <w:rsid w:val="001D7045"/>
    <w:rsid w:val="002002E6"/>
    <w:rsid w:val="00220C00"/>
    <w:rsid w:val="00240C36"/>
    <w:rsid w:val="002522B5"/>
    <w:rsid w:val="003000BB"/>
    <w:rsid w:val="0030042D"/>
    <w:rsid w:val="00326CFB"/>
    <w:rsid w:val="0034324C"/>
    <w:rsid w:val="003567BA"/>
    <w:rsid w:val="00375202"/>
    <w:rsid w:val="003D18EA"/>
    <w:rsid w:val="00454C6E"/>
    <w:rsid w:val="004A21C5"/>
    <w:rsid w:val="004D503D"/>
    <w:rsid w:val="0051458F"/>
    <w:rsid w:val="00583AED"/>
    <w:rsid w:val="005B7059"/>
    <w:rsid w:val="00602CC8"/>
    <w:rsid w:val="00616704"/>
    <w:rsid w:val="006E102A"/>
    <w:rsid w:val="006F3CC6"/>
    <w:rsid w:val="00737F95"/>
    <w:rsid w:val="00751EF2"/>
    <w:rsid w:val="007841C2"/>
    <w:rsid w:val="007C345B"/>
    <w:rsid w:val="007C4454"/>
    <w:rsid w:val="007E252F"/>
    <w:rsid w:val="007F0A05"/>
    <w:rsid w:val="008F224A"/>
    <w:rsid w:val="00903EF4"/>
    <w:rsid w:val="009371F3"/>
    <w:rsid w:val="009E37C4"/>
    <w:rsid w:val="00A15E15"/>
    <w:rsid w:val="00A20218"/>
    <w:rsid w:val="00A56420"/>
    <w:rsid w:val="00AB77EA"/>
    <w:rsid w:val="00AF75FA"/>
    <w:rsid w:val="00BC4B2E"/>
    <w:rsid w:val="00BF62E7"/>
    <w:rsid w:val="00C55F28"/>
    <w:rsid w:val="00CB6B3C"/>
    <w:rsid w:val="00D86D1D"/>
    <w:rsid w:val="00D9545F"/>
    <w:rsid w:val="00DB0715"/>
    <w:rsid w:val="00DB0836"/>
    <w:rsid w:val="00DB53DC"/>
    <w:rsid w:val="00E93AA8"/>
    <w:rsid w:val="00E97605"/>
    <w:rsid w:val="00F11466"/>
    <w:rsid w:val="00F56E92"/>
    <w:rsid w:val="00F62E1A"/>
    <w:rsid w:val="00F85190"/>
    <w:rsid w:val="00FC30DC"/>
    <w:rsid w:val="00FE6704"/>
    <w:rsid w:val="28A40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1AAFD"/>
  <w15:docId w15:val="{DD751785-B8F1-45C3-B203-0CFF0B28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link w:val="30"/>
    <w:uiPriority w:val="9"/>
    <w:qFormat/>
    <w:rsid w:val="00DB53DC"/>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List Paragraph"/>
    <w:basedOn w:val="a"/>
    <w:uiPriority w:val="34"/>
    <w:qFormat/>
    <w:pPr>
      <w:ind w:firstLineChars="200" w:firstLine="420"/>
    </w:pPr>
  </w:style>
  <w:style w:type="paragraph" w:styleId="a5">
    <w:name w:val="header"/>
    <w:basedOn w:val="a"/>
    <w:link w:val="a6"/>
    <w:rsid w:val="003000B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3000BB"/>
    <w:rPr>
      <w:kern w:val="2"/>
      <w:sz w:val="18"/>
      <w:szCs w:val="18"/>
    </w:rPr>
  </w:style>
  <w:style w:type="character" w:customStyle="1" w:styleId="30">
    <w:name w:val="标题 3 字符"/>
    <w:basedOn w:val="a0"/>
    <w:link w:val="3"/>
    <w:uiPriority w:val="9"/>
    <w:rsid w:val="00DB53DC"/>
    <w:rPr>
      <w:rFonts w:ascii="宋体" w:hAnsi="宋体" w:cs="宋体"/>
      <w:b/>
      <w:bCs/>
      <w:sz w:val="27"/>
      <w:szCs w:val="27"/>
    </w:rPr>
  </w:style>
  <w:style w:type="paragraph" w:styleId="a7">
    <w:name w:val="Normal (Web)"/>
    <w:basedOn w:val="a"/>
    <w:uiPriority w:val="99"/>
    <w:unhideWhenUsed/>
    <w:rsid w:val="00DB53DC"/>
    <w:pPr>
      <w:widowControl/>
      <w:spacing w:before="100" w:beforeAutospacing="1" w:after="100" w:afterAutospacing="1"/>
      <w:jc w:val="left"/>
    </w:pPr>
    <w:rPr>
      <w:rFonts w:ascii="宋体" w:hAnsi="宋体" w:cs="宋体"/>
      <w:kern w:val="0"/>
      <w:sz w:val="24"/>
    </w:rPr>
  </w:style>
  <w:style w:type="character" w:customStyle="1" w:styleId="katex-mathml">
    <w:name w:val="katex-mathml"/>
    <w:basedOn w:val="a0"/>
    <w:rsid w:val="00DB53DC"/>
  </w:style>
  <w:style w:type="character" w:customStyle="1" w:styleId="mord">
    <w:name w:val="mord"/>
    <w:basedOn w:val="a0"/>
    <w:rsid w:val="00DB53DC"/>
  </w:style>
  <w:style w:type="character" w:customStyle="1" w:styleId="vlist-s">
    <w:name w:val="vlist-s"/>
    <w:basedOn w:val="a0"/>
    <w:rsid w:val="00DB53DC"/>
  </w:style>
  <w:style w:type="character" w:styleId="a8">
    <w:name w:val="Strong"/>
    <w:basedOn w:val="a0"/>
    <w:uiPriority w:val="22"/>
    <w:qFormat/>
    <w:rsid w:val="00DB53DC"/>
    <w:rPr>
      <w:b/>
      <w:bCs/>
    </w:rPr>
  </w:style>
  <w:style w:type="paragraph" w:customStyle="1" w:styleId="last-node">
    <w:name w:val="last-node"/>
    <w:basedOn w:val="a"/>
    <w:rsid w:val="00DB53D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191239">
      <w:bodyDiv w:val="1"/>
      <w:marLeft w:val="0"/>
      <w:marRight w:val="0"/>
      <w:marTop w:val="0"/>
      <w:marBottom w:val="0"/>
      <w:divBdr>
        <w:top w:val="none" w:sz="0" w:space="0" w:color="auto"/>
        <w:left w:val="none" w:sz="0" w:space="0" w:color="auto"/>
        <w:bottom w:val="none" w:sz="0" w:space="0" w:color="auto"/>
        <w:right w:val="none" w:sz="0" w:space="0" w:color="auto"/>
      </w:divBdr>
      <w:divsChild>
        <w:div w:id="776602139">
          <w:marLeft w:val="0"/>
          <w:marRight w:val="0"/>
          <w:marTop w:val="0"/>
          <w:marBottom w:val="0"/>
          <w:divBdr>
            <w:top w:val="none" w:sz="0" w:space="0" w:color="auto"/>
            <w:left w:val="none" w:sz="0" w:space="0" w:color="auto"/>
            <w:bottom w:val="none" w:sz="0" w:space="0" w:color="auto"/>
            <w:right w:val="none" w:sz="0" w:space="0" w:color="auto"/>
          </w:divBdr>
          <w:divsChild>
            <w:div w:id="10316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1479">
      <w:bodyDiv w:val="1"/>
      <w:marLeft w:val="0"/>
      <w:marRight w:val="0"/>
      <w:marTop w:val="0"/>
      <w:marBottom w:val="0"/>
      <w:divBdr>
        <w:top w:val="none" w:sz="0" w:space="0" w:color="auto"/>
        <w:left w:val="none" w:sz="0" w:space="0" w:color="auto"/>
        <w:bottom w:val="none" w:sz="0" w:space="0" w:color="auto"/>
        <w:right w:val="none" w:sz="0" w:space="0" w:color="auto"/>
      </w:divBdr>
    </w:div>
    <w:div w:id="1239555256">
      <w:bodyDiv w:val="1"/>
      <w:marLeft w:val="0"/>
      <w:marRight w:val="0"/>
      <w:marTop w:val="0"/>
      <w:marBottom w:val="0"/>
      <w:divBdr>
        <w:top w:val="none" w:sz="0" w:space="0" w:color="auto"/>
        <w:left w:val="none" w:sz="0" w:space="0" w:color="auto"/>
        <w:bottom w:val="none" w:sz="0" w:space="0" w:color="auto"/>
        <w:right w:val="none" w:sz="0" w:space="0" w:color="auto"/>
      </w:divBdr>
    </w:div>
    <w:div w:id="1335189066">
      <w:bodyDiv w:val="1"/>
      <w:marLeft w:val="0"/>
      <w:marRight w:val="0"/>
      <w:marTop w:val="0"/>
      <w:marBottom w:val="0"/>
      <w:divBdr>
        <w:top w:val="none" w:sz="0" w:space="0" w:color="auto"/>
        <w:left w:val="none" w:sz="0" w:space="0" w:color="auto"/>
        <w:bottom w:val="none" w:sz="0" w:space="0" w:color="auto"/>
        <w:right w:val="none" w:sz="0" w:space="0" w:color="auto"/>
      </w:divBdr>
    </w:div>
    <w:div w:id="1353993058">
      <w:bodyDiv w:val="1"/>
      <w:marLeft w:val="0"/>
      <w:marRight w:val="0"/>
      <w:marTop w:val="0"/>
      <w:marBottom w:val="0"/>
      <w:divBdr>
        <w:top w:val="none" w:sz="0" w:space="0" w:color="auto"/>
        <w:left w:val="none" w:sz="0" w:space="0" w:color="auto"/>
        <w:bottom w:val="none" w:sz="0" w:space="0" w:color="auto"/>
        <w:right w:val="none" w:sz="0" w:space="0" w:color="auto"/>
      </w:divBdr>
    </w:div>
    <w:div w:id="1367944017">
      <w:bodyDiv w:val="1"/>
      <w:marLeft w:val="0"/>
      <w:marRight w:val="0"/>
      <w:marTop w:val="0"/>
      <w:marBottom w:val="0"/>
      <w:divBdr>
        <w:top w:val="none" w:sz="0" w:space="0" w:color="auto"/>
        <w:left w:val="none" w:sz="0" w:space="0" w:color="auto"/>
        <w:bottom w:val="none" w:sz="0" w:space="0" w:color="auto"/>
        <w:right w:val="none" w:sz="0" w:space="0" w:color="auto"/>
      </w:divBdr>
    </w:div>
    <w:div w:id="1737849424">
      <w:bodyDiv w:val="1"/>
      <w:marLeft w:val="0"/>
      <w:marRight w:val="0"/>
      <w:marTop w:val="0"/>
      <w:marBottom w:val="0"/>
      <w:divBdr>
        <w:top w:val="none" w:sz="0" w:space="0" w:color="auto"/>
        <w:left w:val="none" w:sz="0" w:space="0" w:color="auto"/>
        <w:bottom w:val="none" w:sz="0" w:space="0" w:color="auto"/>
        <w:right w:val="none" w:sz="0" w:space="0" w:color="auto"/>
      </w:divBdr>
    </w:div>
    <w:div w:id="1880505278">
      <w:bodyDiv w:val="1"/>
      <w:marLeft w:val="0"/>
      <w:marRight w:val="0"/>
      <w:marTop w:val="0"/>
      <w:marBottom w:val="0"/>
      <w:divBdr>
        <w:top w:val="none" w:sz="0" w:space="0" w:color="auto"/>
        <w:left w:val="none" w:sz="0" w:space="0" w:color="auto"/>
        <w:bottom w:val="none" w:sz="0" w:space="0" w:color="auto"/>
        <w:right w:val="none" w:sz="0" w:space="0" w:color="auto"/>
      </w:divBdr>
    </w:div>
    <w:div w:id="209697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480</TotalTime>
  <Pages>8</Pages>
  <Words>242</Words>
  <Characters>1384</Characters>
  <Application>Microsoft Office Word</Application>
  <DocSecurity>0</DocSecurity>
  <Lines>11</Lines>
  <Paragraphs>3</Paragraphs>
  <ScaleCrop>false</ScaleCrop>
  <Company/>
  <LinksUpToDate>false</LinksUpToDate>
  <CharactersWithSpaces>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86151</dc:creator>
  <cp:lastModifiedBy>滨阳 邹</cp:lastModifiedBy>
  <cp:revision>13</cp:revision>
  <cp:lastPrinted>2024-11-12T12:52:00Z</cp:lastPrinted>
  <dcterms:created xsi:type="dcterms:W3CDTF">2024-10-26T09:48:00Z</dcterms:created>
  <dcterms:modified xsi:type="dcterms:W3CDTF">2024-11-24T07:23:00Z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4D32C572A3DE4C5496B7E4DC99860D1B</vt:lpwstr>
  </property>
</Properties>
</file>