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6E59" w14:textId="77777777" w:rsidR="00A84FF0" w:rsidRDefault="00A84FF0" w:rsidP="00A84FF0">
      <w:pPr>
        <w:rPr>
          <w:b/>
          <w:sz w:val="48"/>
          <w:szCs w:val="48"/>
        </w:rPr>
      </w:pPr>
      <w:bookmarkStart w:id="0" w:name="_Hlk183250448"/>
      <w:bookmarkEnd w:id="0"/>
    </w:p>
    <w:p w14:paraId="74CC184F" w14:textId="77777777" w:rsidR="00A84FF0" w:rsidRDefault="00A84FF0" w:rsidP="00A84FF0">
      <w:pPr>
        <w:rPr>
          <w:b/>
          <w:sz w:val="48"/>
          <w:szCs w:val="48"/>
        </w:rPr>
      </w:pPr>
    </w:p>
    <w:p w14:paraId="54CD8695" w14:textId="77777777" w:rsidR="00A84FF0" w:rsidRDefault="00A84FF0" w:rsidP="00A84FF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 w14:paraId="6BB0F3F1" w14:textId="77777777" w:rsidR="00A84FF0" w:rsidRDefault="00A84FF0" w:rsidP="00A84FF0">
      <w:pPr>
        <w:ind w:leftChars="200" w:left="420" w:firstLineChars="200" w:firstLine="420"/>
        <w:jc w:val="left"/>
      </w:pPr>
    </w:p>
    <w:p w14:paraId="7E8B6161" w14:textId="372D53ED" w:rsidR="00A84FF0" w:rsidRDefault="00A84FF0" w:rsidP="00A84FF0">
      <w:pPr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</w:t>
      </w:r>
      <w:r w:rsidR="00C27665">
        <w:rPr>
          <w:rFonts w:ascii="楷体_GB2312" w:eastAsia="楷体_GB2312" w:hint="eastAsia"/>
          <w:b/>
          <w:bCs/>
          <w:sz w:val="52"/>
        </w:rPr>
        <w:t>运动控制</w:t>
      </w:r>
      <w:r>
        <w:rPr>
          <w:rFonts w:ascii="楷体_GB2312" w:eastAsia="楷体_GB2312" w:hint="eastAsia"/>
          <w:b/>
          <w:bCs/>
          <w:sz w:val="52"/>
        </w:rPr>
        <w:t>》仿真作业</w:t>
      </w:r>
    </w:p>
    <w:p w14:paraId="4423B7C1" w14:textId="77777777" w:rsidR="00A84FF0" w:rsidRDefault="00A84FF0" w:rsidP="00A84FF0">
      <w:pPr>
        <w:jc w:val="center"/>
        <w:rPr>
          <w:rFonts w:ascii="楷体_GB2312" w:eastAsia="楷体_GB2312"/>
          <w:b/>
          <w:bCs/>
          <w:sz w:val="52"/>
        </w:rPr>
      </w:pPr>
    </w:p>
    <w:p w14:paraId="294D4826" w14:textId="77777777" w:rsidR="00A84FF0" w:rsidRDefault="00A84FF0" w:rsidP="00A84FF0">
      <w:pPr>
        <w:rPr>
          <w:rFonts w:ascii="楷体_GB2312" w:eastAsia="楷体_GB2312"/>
          <w:sz w:val="52"/>
        </w:rPr>
      </w:pPr>
    </w:p>
    <w:p w14:paraId="14D595E6" w14:textId="77777777" w:rsidR="00A84FF0" w:rsidRDefault="00A84FF0" w:rsidP="00A84FF0">
      <w:pPr>
        <w:rPr>
          <w:rFonts w:ascii="楷体_GB2312" w:eastAsia="楷体_GB2312"/>
          <w:sz w:val="52"/>
        </w:rPr>
      </w:pPr>
    </w:p>
    <w:p w14:paraId="60E465F4" w14:textId="3871896E" w:rsidR="00A84FF0" w:rsidRDefault="00A84FF0" w:rsidP="00A84FF0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作业名称：</w:t>
      </w:r>
      <w:r w:rsidR="00C27665">
        <w:rPr>
          <w:rFonts w:hint="eastAsia"/>
          <w:b/>
          <w:bCs/>
          <w:sz w:val="30"/>
        </w:rPr>
        <w:t>H</w:t>
      </w:r>
      <w:r w:rsidR="00C27665">
        <w:rPr>
          <w:rFonts w:hint="eastAsia"/>
          <w:b/>
          <w:bCs/>
          <w:sz w:val="30"/>
        </w:rPr>
        <w:t>桥式</w:t>
      </w:r>
      <w:r w:rsidR="00C27665">
        <w:rPr>
          <w:rFonts w:hint="eastAsia"/>
          <w:b/>
          <w:bCs/>
          <w:sz w:val="30"/>
        </w:rPr>
        <w:t>PWM</w:t>
      </w:r>
      <w:r w:rsidR="005707A3" w:rsidRPr="005707A3">
        <w:rPr>
          <w:rFonts w:hint="eastAsia"/>
          <w:b/>
          <w:bCs/>
          <w:sz w:val="30"/>
        </w:rPr>
        <w:t>驱动</w:t>
      </w:r>
      <w:r w:rsidR="00C27665">
        <w:rPr>
          <w:rFonts w:hint="eastAsia"/>
          <w:b/>
          <w:bCs/>
          <w:sz w:val="30"/>
        </w:rPr>
        <w:t>直流</w:t>
      </w:r>
      <w:r w:rsidR="005707A3" w:rsidRPr="005707A3">
        <w:rPr>
          <w:rFonts w:hint="eastAsia"/>
          <w:b/>
          <w:bCs/>
          <w:sz w:val="30"/>
        </w:rPr>
        <w:t>电机</w:t>
      </w:r>
    </w:p>
    <w:p w14:paraId="352833D5" w14:textId="77777777" w:rsidR="00A84FF0" w:rsidRDefault="00A84FF0" w:rsidP="00A84FF0">
      <w:pPr>
        <w:autoSpaceDE w:val="0"/>
        <w:autoSpaceDN w:val="0"/>
        <w:adjustRightInd w:val="0"/>
        <w:jc w:val="center"/>
      </w:pPr>
    </w:p>
    <w:p w14:paraId="62594553" w14:textId="262D9F95" w:rsidR="00A84FF0" w:rsidRDefault="00A84FF0" w:rsidP="00A84FF0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 w:rsidR="00C27665">
        <w:rPr>
          <w:rFonts w:hint="eastAsia"/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次</w:t>
      </w:r>
    </w:p>
    <w:p w14:paraId="15C55DEB" w14:textId="77777777" w:rsidR="00A84FF0" w:rsidRDefault="00A84FF0" w:rsidP="00A84FF0">
      <w:pPr>
        <w:ind w:leftChars="200" w:left="420" w:firstLineChars="200" w:firstLine="420"/>
        <w:jc w:val="left"/>
      </w:pPr>
    </w:p>
    <w:p w14:paraId="4FB0AEE7" w14:textId="77777777" w:rsidR="00A84FF0" w:rsidRDefault="00A84FF0" w:rsidP="00A84FF0">
      <w:pPr>
        <w:ind w:leftChars="200" w:left="420" w:firstLineChars="200" w:firstLine="420"/>
        <w:jc w:val="left"/>
      </w:pPr>
    </w:p>
    <w:p w14:paraId="4832A60A" w14:textId="77777777" w:rsidR="00A84FF0" w:rsidRDefault="00A84FF0" w:rsidP="00A84FF0">
      <w:pPr>
        <w:ind w:leftChars="200" w:left="420" w:firstLineChars="200" w:firstLine="420"/>
        <w:jc w:val="left"/>
      </w:pPr>
    </w:p>
    <w:p w14:paraId="5A18AA78" w14:textId="77777777" w:rsidR="00A84FF0" w:rsidRDefault="00A84FF0" w:rsidP="00A84FF0">
      <w:pPr>
        <w:ind w:leftChars="200" w:left="420" w:firstLineChars="200" w:firstLine="420"/>
        <w:jc w:val="left"/>
      </w:pPr>
    </w:p>
    <w:p w14:paraId="7F509974" w14:textId="77777777" w:rsidR="00A84FF0" w:rsidRDefault="00A84FF0" w:rsidP="00A84FF0">
      <w:pPr>
        <w:ind w:leftChars="200" w:left="420" w:firstLineChars="200" w:firstLine="420"/>
        <w:jc w:val="left"/>
      </w:pPr>
    </w:p>
    <w:p w14:paraId="521BEB81" w14:textId="77777777" w:rsidR="00A84FF0" w:rsidRDefault="00A84FF0" w:rsidP="00A84FF0">
      <w:pPr>
        <w:rPr>
          <w:sz w:val="28"/>
          <w:szCs w:val="28"/>
          <w:u w:val="single"/>
        </w:rPr>
      </w:pPr>
    </w:p>
    <w:p w14:paraId="14269127" w14:textId="77777777" w:rsidR="00A84FF0" w:rsidRDefault="00A84FF0" w:rsidP="00A84FF0">
      <w:pPr>
        <w:rPr>
          <w:sz w:val="28"/>
          <w:szCs w:val="28"/>
          <w:u w:val="single"/>
        </w:rPr>
      </w:pPr>
    </w:p>
    <w:p w14:paraId="269B3E1E" w14:textId="77777777" w:rsidR="00A84FF0" w:rsidRDefault="00A84FF0" w:rsidP="00A84FF0">
      <w:pPr>
        <w:rPr>
          <w:sz w:val="28"/>
          <w:szCs w:val="28"/>
          <w:u w:val="single"/>
        </w:rPr>
      </w:pPr>
    </w:p>
    <w:p w14:paraId="2CAABA2D" w14:textId="77777777" w:rsidR="00A84FF0" w:rsidRDefault="00A84FF0" w:rsidP="00A84FF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proofErr w:type="gramStart"/>
      <w:r>
        <w:rPr>
          <w:rFonts w:hint="eastAsia"/>
          <w:b/>
          <w:sz w:val="28"/>
          <w:szCs w:val="28"/>
        </w:rPr>
        <w:t>王硕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</w:rPr>
        <w:t xml:space="preserve"> 08022404</w:t>
      </w:r>
      <w:r>
        <w:rPr>
          <w:b/>
          <w:sz w:val="28"/>
          <w:szCs w:val="28"/>
        </w:rPr>
        <w:t xml:space="preserve">             </w:t>
      </w:r>
    </w:p>
    <w:p w14:paraId="2CB50972" w14:textId="77777777" w:rsidR="00A84FF0" w:rsidRDefault="00A84FF0" w:rsidP="00A84FF0">
      <w:pPr>
        <w:jc w:val="center"/>
        <w:rPr>
          <w:rFonts w:ascii="宋体" w:hAnsi="宋体"/>
          <w:sz w:val="24"/>
        </w:rPr>
      </w:pPr>
      <w:r>
        <w:br w:type="page"/>
      </w:r>
    </w:p>
    <w:p w14:paraId="38381DA0" w14:textId="77777777" w:rsidR="00A84FF0" w:rsidRDefault="00A84FF0" w:rsidP="00A84FF0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作业目的</w:t>
      </w:r>
    </w:p>
    <w:p w14:paraId="5BD55A57" w14:textId="19E7723D" w:rsidR="00A84FF0" w:rsidRDefault="00A84FF0" w:rsidP="00A84FF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</w:t>
      </w:r>
      <w:proofErr w:type="spellStart"/>
      <w:r>
        <w:rPr>
          <w:rFonts w:ascii="宋体" w:hAnsi="宋体" w:hint="eastAsia"/>
          <w:sz w:val="24"/>
        </w:rPr>
        <w:t>matlab</w:t>
      </w:r>
      <w:proofErr w:type="spellEnd"/>
      <w:r w:rsidR="00C27665">
        <w:rPr>
          <w:rFonts w:ascii="宋体" w:hAnsi="宋体" w:hint="eastAsia"/>
          <w:sz w:val="24"/>
        </w:rPr>
        <w:t xml:space="preserve"> </w:t>
      </w:r>
      <w:proofErr w:type="spellStart"/>
      <w:r w:rsidR="00C27665">
        <w:rPr>
          <w:rFonts w:ascii="宋体" w:hAnsi="宋体" w:hint="eastAsia"/>
          <w:sz w:val="24"/>
        </w:rPr>
        <w:t>simulink</w:t>
      </w:r>
      <w:proofErr w:type="spellEnd"/>
      <w:r>
        <w:rPr>
          <w:rFonts w:ascii="宋体" w:hAnsi="宋体" w:hint="eastAsia"/>
          <w:sz w:val="24"/>
        </w:rPr>
        <w:t>搭建</w:t>
      </w:r>
      <w:r w:rsidR="00C27665">
        <w:rPr>
          <w:rFonts w:ascii="宋体" w:hAnsi="宋体" w:hint="eastAsia"/>
          <w:sz w:val="24"/>
        </w:rPr>
        <w:t>桥式可逆PWM变换器</w:t>
      </w:r>
      <w:r w:rsidR="005707A3" w:rsidRPr="005707A3">
        <w:rPr>
          <w:rFonts w:ascii="宋体" w:hAnsi="宋体" w:hint="eastAsia"/>
          <w:sz w:val="24"/>
        </w:rPr>
        <w:t>电路驱动</w:t>
      </w:r>
      <w:r w:rsidR="00C27665">
        <w:rPr>
          <w:rFonts w:ascii="宋体" w:hAnsi="宋体" w:hint="eastAsia"/>
          <w:sz w:val="24"/>
        </w:rPr>
        <w:t>直流</w:t>
      </w:r>
      <w:r w:rsidR="005707A3" w:rsidRPr="005707A3">
        <w:rPr>
          <w:rFonts w:ascii="宋体" w:hAnsi="宋体" w:hint="eastAsia"/>
          <w:sz w:val="24"/>
        </w:rPr>
        <w:t>电机</w:t>
      </w:r>
      <w:r w:rsidR="00C27665">
        <w:rPr>
          <w:rFonts w:ascii="宋体" w:hAnsi="宋体" w:hint="eastAsia"/>
          <w:sz w:val="24"/>
        </w:rPr>
        <w:t>，并且改变开关频率，</w:t>
      </w:r>
      <w:r w:rsidR="00C27665" w:rsidRPr="00C27665">
        <w:rPr>
          <w:rFonts w:ascii="宋体" w:hAnsi="宋体" w:hint="eastAsia"/>
          <w:sz w:val="24"/>
        </w:rPr>
        <w:t>观察负载电压电流波形</w:t>
      </w:r>
      <w:r w:rsidR="00C27665">
        <w:rPr>
          <w:rFonts w:ascii="宋体" w:hAnsi="宋体" w:hint="eastAsia"/>
          <w:sz w:val="24"/>
        </w:rPr>
        <w:t>。</w:t>
      </w:r>
    </w:p>
    <w:p w14:paraId="22F7A5EE" w14:textId="77777777" w:rsidR="00A84FF0" w:rsidRDefault="00A84FF0" w:rsidP="00A84FF0">
      <w:pPr>
        <w:ind w:firstLineChars="200" w:firstLine="480"/>
        <w:rPr>
          <w:rFonts w:ascii="宋体" w:hAnsi="宋体"/>
          <w:sz w:val="24"/>
        </w:rPr>
      </w:pPr>
    </w:p>
    <w:p w14:paraId="11A56BA3" w14:textId="77777777" w:rsidR="00A84FF0" w:rsidRDefault="00A84FF0" w:rsidP="00A84FF0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完成情况</w:t>
      </w:r>
    </w:p>
    <w:p w14:paraId="121F0D55" w14:textId="647A04B7" w:rsidR="00A84FF0" w:rsidRPr="00195124" w:rsidRDefault="00A84FF0" w:rsidP="00A84FF0">
      <w:pPr>
        <w:rPr>
          <w:b/>
          <w:bCs/>
          <w:noProof/>
        </w:rPr>
      </w:pPr>
      <w:r w:rsidRPr="00195124">
        <w:rPr>
          <w:rFonts w:hint="eastAsia"/>
          <w:b/>
          <w:bCs/>
          <w:noProof/>
        </w:rPr>
        <w:t>1.</w:t>
      </w:r>
      <w:r w:rsidR="005707A3">
        <w:rPr>
          <w:rFonts w:hint="eastAsia"/>
          <w:b/>
          <w:bCs/>
          <w:noProof/>
        </w:rPr>
        <w:t>PWM</w:t>
      </w:r>
      <w:r w:rsidR="005707A3">
        <w:rPr>
          <w:rFonts w:hint="eastAsia"/>
          <w:b/>
          <w:bCs/>
          <w:noProof/>
        </w:rPr>
        <w:t>波的产生</w:t>
      </w:r>
      <w:r w:rsidR="005707A3" w:rsidRPr="00195124">
        <w:rPr>
          <w:b/>
          <w:bCs/>
          <w:noProof/>
        </w:rPr>
        <w:t xml:space="preserve"> </w:t>
      </w:r>
    </w:p>
    <w:p w14:paraId="4C4F236F" w14:textId="77777777" w:rsidR="00A84FF0" w:rsidRDefault="00A84FF0" w:rsidP="00A84FF0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）电路拓扑：</w:t>
      </w:r>
    </w:p>
    <w:p w14:paraId="130F43F3" w14:textId="116B8F10" w:rsidR="00A84FF0" w:rsidRDefault="00C27665" w:rsidP="00A84FF0">
      <w:pPr>
        <w:rPr>
          <w:noProof/>
        </w:rPr>
      </w:pPr>
      <w:r w:rsidRPr="00C27665">
        <w:rPr>
          <w:noProof/>
        </w:rPr>
        <w:drawing>
          <wp:inline distT="0" distB="0" distL="0" distR="0" wp14:anchorId="665C1AAC" wp14:editId="18E12550">
            <wp:extent cx="5274310" cy="2779395"/>
            <wp:effectExtent l="0" t="0" r="2540" b="1905"/>
            <wp:docPr id="181830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0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6F6" w14:textId="77777777" w:rsidR="00A84FF0" w:rsidRDefault="00A84FF0" w:rsidP="00A84FF0">
      <w:pPr>
        <w:rPr>
          <w:noProof/>
        </w:rPr>
      </w:pPr>
    </w:p>
    <w:p w14:paraId="017C625D" w14:textId="77777777" w:rsidR="00A84FF0" w:rsidRDefault="00A84FF0" w:rsidP="00A84FF0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）参数设置：</w:t>
      </w:r>
    </w:p>
    <w:p w14:paraId="044F6CA6" w14:textId="727A3973" w:rsidR="00A84FF0" w:rsidRDefault="00F72D30" w:rsidP="00A84FF0">
      <w:pPr>
        <w:rPr>
          <w:noProof/>
        </w:rPr>
      </w:pPr>
      <w:r>
        <w:rPr>
          <w:rFonts w:hint="eastAsia"/>
          <w:noProof/>
        </w:rPr>
        <w:t>三角波</w:t>
      </w:r>
      <w:r w:rsidR="00C27665">
        <w:rPr>
          <w:rFonts w:hint="eastAsia"/>
          <w:noProof/>
        </w:rPr>
        <w:t>Utri</w:t>
      </w:r>
      <w:r>
        <w:rPr>
          <w:rFonts w:hint="eastAsia"/>
          <w:noProof/>
        </w:rPr>
        <w:t>：</w:t>
      </w:r>
    </w:p>
    <w:p w14:paraId="64127A78" w14:textId="0E43F37E" w:rsidR="00A84FF0" w:rsidRDefault="00F72D30" w:rsidP="00A84FF0">
      <w:pPr>
        <w:rPr>
          <w:noProof/>
        </w:rPr>
      </w:pPr>
      <w:r w:rsidRPr="00F72D30">
        <w:rPr>
          <w:noProof/>
        </w:rPr>
        <w:drawing>
          <wp:inline distT="0" distB="0" distL="0" distR="0" wp14:anchorId="68B9F656" wp14:editId="6154DBB8">
            <wp:extent cx="3298784" cy="979787"/>
            <wp:effectExtent l="0" t="0" r="0" b="0"/>
            <wp:docPr id="87501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528" cy="9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BF62" w14:textId="77777777" w:rsidR="00C27665" w:rsidRDefault="00C27665" w:rsidP="00A84FF0">
      <w:pPr>
        <w:rPr>
          <w:noProof/>
        </w:rPr>
      </w:pPr>
    </w:p>
    <w:p w14:paraId="4D901958" w14:textId="0A0BF3A9" w:rsidR="00795FA4" w:rsidRDefault="00C27665" w:rsidP="00A84FF0">
      <w:pPr>
        <w:rPr>
          <w:noProof/>
        </w:rPr>
      </w:pPr>
      <w:r>
        <w:rPr>
          <w:rFonts w:hint="eastAsia"/>
          <w:noProof/>
        </w:rPr>
        <w:t>控制电压</w:t>
      </w:r>
      <w:r>
        <w:rPr>
          <w:rFonts w:hint="eastAsia"/>
          <w:noProof/>
        </w:rPr>
        <w:t>Uc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0.8V</w:t>
      </w:r>
    </w:p>
    <w:p w14:paraId="60DA4C4D" w14:textId="77777777" w:rsidR="00C27665" w:rsidRPr="00497A06" w:rsidRDefault="00C27665" w:rsidP="00A84FF0">
      <w:pPr>
        <w:rPr>
          <w:noProof/>
        </w:rPr>
      </w:pPr>
    </w:p>
    <w:p w14:paraId="4AD80191" w14:textId="77777777" w:rsidR="00A84FF0" w:rsidRDefault="00A84FF0" w:rsidP="00A84FF0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）仿真结果及分析：</w:t>
      </w:r>
    </w:p>
    <w:p w14:paraId="5BC0F017" w14:textId="73B4EFB9" w:rsidR="00A84FF0" w:rsidRDefault="00A84FF0" w:rsidP="00A84FF0">
      <w:pPr>
        <w:rPr>
          <w:noProof/>
        </w:rPr>
      </w:pPr>
      <w:r>
        <w:rPr>
          <w:rFonts w:hint="eastAsia"/>
          <w:noProof/>
        </w:rPr>
        <w:t>示波器波形从上到下依次为</w:t>
      </w:r>
      <w:r w:rsidR="00C27665">
        <w:rPr>
          <w:rFonts w:hint="eastAsia"/>
          <w:noProof/>
        </w:rPr>
        <w:t>三角波</w:t>
      </w:r>
      <w:r w:rsidR="00C27665">
        <w:rPr>
          <w:rFonts w:hint="eastAsia"/>
          <w:noProof/>
        </w:rPr>
        <w:t>Utri</w:t>
      </w:r>
      <w:r w:rsidR="00C27665">
        <w:rPr>
          <w:rFonts w:hint="eastAsia"/>
          <w:noProof/>
        </w:rPr>
        <w:t>和控制电压</w:t>
      </w:r>
      <w:r w:rsidR="00C27665">
        <w:rPr>
          <w:rFonts w:hint="eastAsia"/>
          <w:noProof/>
        </w:rPr>
        <w:t>Uc</w:t>
      </w:r>
      <w:r w:rsidR="00C27665">
        <w:rPr>
          <w:rFonts w:hint="eastAsia"/>
          <w:noProof/>
        </w:rPr>
        <w:t>、</w:t>
      </w:r>
      <w:r w:rsidR="00CD4842">
        <w:rPr>
          <w:rFonts w:hint="eastAsia"/>
          <w:noProof/>
        </w:rPr>
        <w:t>IGBT</w:t>
      </w:r>
      <w:r w:rsidR="00CD4842">
        <w:rPr>
          <w:rFonts w:hint="eastAsia"/>
          <w:noProof/>
        </w:rPr>
        <w:t>的门级电压</w:t>
      </w:r>
      <w:r w:rsidR="00CD4842">
        <w:rPr>
          <w:rFonts w:hint="eastAsia"/>
          <w:noProof/>
        </w:rPr>
        <w:t>Ug1</w:t>
      </w:r>
      <w:r w:rsidR="00CD4842">
        <w:rPr>
          <w:rFonts w:hint="eastAsia"/>
          <w:noProof/>
        </w:rPr>
        <w:t>和</w:t>
      </w:r>
      <w:r w:rsidR="00CD4842">
        <w:rPr>
          <w:rFonts w:hint="eastAsia"/>
          <w:noProof/>
        </w:rPr>
        <w:t>Ug4</w:t>
      </w:r>
      <w:r w:rsidR="00CD4842">
        <w:rPr>
          <w:rFonts w:hint="eastAsia"/>
          <w:noProof/>
        </w:rPr>
        <w:t>、</w:t>
      </w:r>
      <w:r w:rsidR="00CD4842">
        <w:rPr>
          <w:rFonts w:hint="eastAsia"/>
          <w:noProof/>
        </w:rPr>
        <w:t>Ug2</w:t>
      </w:r>
      <w:r w:rsidR="00CD4842">
        <w:rPr>
          <w:rFonts w:hint="eastAsia"/>
          <w:noProof/>
        </w:rPr>
        <w:t>和</w:t>
      </w:r>
      <w:r w:rsidR="00CD4842">
        <w:rPr>
          <w:rFonts w:hint="eastAsia"/>
          <w:noProof/>
        </w:rPr>
        <w:t>Ug3 (Ug1=Ug4=-Ug2=-Ug3)</w:t>
      </w:r>
      <w:r w:rsidR="00CD4842">
        <w:rPr>
          <w:rFonts w:hint="eastAsia"/>
          <w:noProof/>
        </w:rPr>
        <w:t>。</w:t>
      </w:r>
    </w:p>
    <w:p w14:paraId="205B296C" w14:textId="327350CC" w:rsidR="009D7A1C" w:rsidRDefault="00C27665" w:rsidP="00F36152">
      <w:pPr>
        <w:rPr>
          <w:noProof/>
        </w:rPr>
      </w:pPr>
      <w:r w:rsidRPr="00C27665">
        <w:rPr>
          <w:noProof/>
        </w:rPr>
        <w:lastRenderedPageBreak/>
        <w:drawing>
          <wp:inline distT="0" distB="0" distL="0" distR="0" wp14:anchorId="0CEF7EE0" wp14:editId="2FD65A52">
            <wp:extent cx="5274310" cy="2848610"/>
            <wp:effectExtent l="0" t="0" r="2540" b="8890"/>
            <wp:docPr id="683046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4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0FF9" w14:textId="019DBE8A" w:rsidR="009D7A1C" w:rsidRDefault="009D7A1C" w:rsidP="00F36152">
      <w:pPr>
        <w:rPr>
          <w:noProof/>
        </w:rPr>
      </w:pPr>
      <w:r>
        <w:rPr>
          <w:rFonts w:hint="eastAsia"/>
          <w:noProof/>
        </w:rPr>
        <w:t>将</w:t>
      </w:r>
      <w:r w:rsidR="00CD4842">
        <w:rPr>
          <w:rFonts w:hint="eastAsia"/>
          <w:noProof/>
        </w:rPr>
        <w:t>控制电压</w:t>
      </w:r>
      <w:r>
        <w:rPr>
          <w:rFonts w:hint="eastAsia"/>
          <w:noProof/>
        </w:rPr>
        <w:t>作为</w:t>
      </w:r>
      <w:r>
        <w:rPr>
          <w:rFonts w:hint="eastAsia"/>
          <w:noProof/>
        </w:rPr>
        <w:t>PWM</w:t>
      </w:r>
      <w:r>
        <w:rPr>
          <w:rFonts w:hint="eastAsia"/>
          <w:noProof/>
        </w:rPr>
        <w:t>调制波，三角波作为载波，当</w:t>
      </w:r>
      <w:r w:rsidR="00CD4842">
        <w:rPr>
          <w:rFonts w:hint="eastAsia"/>
          <w:noProof/>
        </w:rPr>
        <w:t>Uc</w:t>
      </w:r>
      <w:r>
        <w:rPr>
          <w:rFonts w:hint="eastAsia"/>
          <w:noProof/>
        </w:rPr>
        <w:t>大于</w:t>
      </w:r>
      <w:r w:rsidR="00CD4842">
        <w:rPr>
          <w:rFonts w:hint="eastAsia"/>
          <w:noProof/>
        </w:rPr>
        <w:t>Utri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>PWM</w:t>
      </w:r>
      <w:r>
        <w:rPr>
          <w:rFonts w:hint="eastAsia"/>
          <w:noProof/>
        </w:rPr>
        <w:t>波为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，否则为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，从而得到正</w:t>
      </w:r>
      <w:r>
        <w:rPr>
          <w:rFonts w:hint="eastAsia"/>
          <w:noProof/>
        </w:rPr>
        <w:t>PWM</w:t>
      </w:r>
      <w:r>
        <w:rPr>
          <w:rFonts w:hint="eastAsia"/>
          <w:noProof/>
        </w:rPr>
        <w:t>波，</w:t>
      </w:r>
      <w:r w:rsidR="00CD4842">
        <w:rPr>
          <w:rFonts w:hint="eastAsia"/>
          <w:noProof/>
        </w:rPr>
        <w:t>给</w:t>
      </w:r>
      <w:r w:rsidR="00CD4842">
        <w:rPr>
          <w:rFonts w:hint="eastAsia"/>
          <w:noProof/>
        </w:rPr>
        <w:t>1</w:t>
      </w:r>
      <w:r w:rsidR="00CD4842">
        <w:rPr>
          <w:rFonts w:hint="eastAsia"/>
          <w:noProof/>
        </w:rPr>
        <w:t>号和</w:t>
      </w:r>
      <w:r w:rsidR="00CD4842">
        <w:rPr>
          <w:rFonts w:hint="eastAsia"/>
          <w:noProof/>
        </w:rPr>
        <w:t>4</w:t>
      </w:r>
      <w:r w:rsidR="00CD4842">
        <w:rPr>
          <w:rFonts w:hint="eastAsia"/>
          <w:noProof/>
        </w:rPr>
        <w:t>号</w:t>
      </w:r>
      <w:r w:rsidR="00CD4842">
        <w:rPr>
          <w:rFonts w:hint="eastAsia"/>
          <w:noProof/>
        </w:rPr>
        <w:t>IGBT</w:t>
      </w:r>
      <w:r w:rsidR="00CD4842">
        <w:rPr>
          <w:rFonts w:hint="eastAsia"/>
          <w:noProof/>
        </w:rPr>
        <w:t>提供门级电压，</w:t>
      </w:r>
      <w:r>
        <w:rPr>
          <w:rFonts w:hint="eastAsia"/>
          <w:noProof/>
        </w:rPr>
        <w:t>经过非门后得到</w:t>
      </w:r>
      <w:r w:rsidR="00CD4842">
        <w:rPr>
          <w:rFonts w:hint="eastAsia"/>
          <w:noProof/>
        </w:rPr>
        <w:t>负</w:t>
      </w:r>
      <w:r>
        <w:rPr>
          <w:rFonts w:hint="eastAsia"/>
          <w:noProof/>
        </w:rPr>
        <w:t>PWM</w:t>
      </w:r>
      <w:r>
        <w:rPr>
          <w:rFonts w:hint="eastAsia"/>
          <w:noProof/>
        </w:rPr>
        <w:t>波</w:t>
      </w:r>
      <w:r w:rsidR="00CD4842">
        <w:rPr>
          <w:rFonts w:hint="eastAsia"/>
          <w:noProof/>
        </w:rPr>
        <w:t>，给</w:t>
      </w:r>
      <w:r w:rsidR="00CD4842">
        <w:rPr>
          <w:rFonts w:hint="eastAsia"/>
          <w:noProof/>
        </w:rPr>
        <w:t>2</w:t>
      </w:r>
      <w:r w:rsidR="00CD4842">
        <w:rPr>
          <w:rFonts w:hint="eastAsia"/>
          <w:noProof/>
        </w:rPr>
        <w:t>号和</w:t>
      </w:r>
      <w:r w:rsidR="00CD4842">
        <w:rPr>
          <w:rFonts w:hint="eastAsia"/>
          <w:noProof/>
        </w:rPr>
        <w:t>3</w:t>
      </w:r>
      <w:r w:rsidR="00CD4842">
        <w:rPr>
          <w:rFonts w:hint="eastAsia"/>
          <w:noProof/>
        </w:rPr>
        <w:t>号</w:t>
      </w:r>
      <w:r w:rsidR="00CD4842">
        <w:rPr>
          <w:rFonts w:hint="eastAsia"/>
          <w:noProof/>
        </w:rPr>
        <w:t>IGBT</w:t>
      </w:r>
      <w:r w:rsidR="00CD4842">
        <w:rPr>
          <w:rFonts w:hint="eastAsia"/>
          <w:noProof/>
        </w:rPr>
        <w:t>提供门级电压</w:t>
      </w:r>
      <w:r>
        <w:rPr>
          <w:rFonts w:hint="eastAsia"/>
          <w:noProof/>
        </w:rPr>
        <w:t>。</w:t>
      </w:r>
    </w:p>
    <w:p w14:paraId="5EC31F53" w14:textId="77777777" w:rsidR="00A84FF0" w:rsidRDefault="00A84FF0" w:rsidP="00A84FF0">
      <w:pPr>
        <w:rPr>
          <w:noProof/>
        </w:rPr>
      </w:pPr>
    </w:p>
    <w:p w14:paraId="7E959B73" w14:textId="14761FAF" w:rsidR="00A84FF0" w:rsidRPr="00195124" w:rsidRDefault="00A84FF0" w:rsidP="00A84FF0">
      <w:pPr>
        <w:rPr>
          <w:b/>
          <w:bCs/>
          <w:noProof/>
        </w:rPr>
      </w:pPr>
      <w:r w:rsidRPr="00195124">
        <w:rPr>
          <w:rFonts w:hint="eastAsia"/>
          <w:b/>
          <w:bCs/>
          <w:noProof/>
        </w:rPr>
        <w:t>2.</w:t>
      </w:r>
      <w:r w:rsidRPr="00195124">
        <w:rPr>
          <w:rFonts w:ascii="微软雅黑" w:eastAsia="微软雅黑" w:hAnsi="微软雅黑" w:hint="eastAsia"/>
          <w:b/>
          <w:bCs/>
          <w:color w:val="5F6368"/>
          <w:sz w:val="18"/>
          <w:szCs w:val="18"/>
          <w:shd w:val="clear" w:color="auto" w:fill="FFFFFF"/>
        </w:rPr>
        <w:t xml:space="preserve"> </w:t>
      </w:r>
      <w:r w:rsidR="00F72D30">
        <w:rPr>
          <w:rFonts w:hint="eastAsia"/>
          <w:b/>
          <w:bCs/>
          <w:noProof/>
        </w:rPr>
        <w:t>主</w:t>
      </w:r>
      <w:r w:rsidR="0037229F">
        <w:rPr>
          <w:rFonts w:hint="eastAsia"/>
          <w:b/>
          <w:bCs/>
          <w:noProof/>
        </w:rPr>
        <w:t>电路</w:t>
      </w:r>
    </w:p>
    <w:p w14:paraId="4C7984FC" w14:textId="77777777" w:rsidR="00A84FF0" w:rsidRPr="00497A06" w:rsidRDefault="00A84FF0" w:rsidP="00A84FF0">
      <w:pPr>
        <w:rPr>
          <w:rFonts w:ascii="宋体" w:hAnsi="宋体" w:cs="宋体"/>
          <w:szCs w:val="21"/>
        </w:rPr>
      </w:pPr>
      <w:r w:rsidRPr="00497A06">
        <w:rPr>
          <w:rFonts w:ascii="宋体" w:hAnsi="宋体" w:cs="宋体" w:hint="eastAsia"/>
          <w:szCs w:val="21"/>
        </w:rPr>
        <w:t>（1）电路拓扑：</w:t>
      </w:r>
    </w:p>
    <w:p w14:paraId="6CEF9B46" w14:textId="3E6FF7EA" w:rsidR="00A84FF0" w:rsidRDefault="00CD4842" w:rsidP="00A84FF0">
      <w:pPr>
        <w:rPr>
          <w:rFonts w:ascii="宋体" w:hAnsi="宋体" w:cs="宋体"/>
          <w:sz w:val="24"/>
        </w:rPr>
      </w:pPr>
      <w:r w:rsidRPr="00CD4842">
        <w:rPr>
          <w:rFonts w:ascii="宋体" w:hAnsi="宋体" w:cs="宋体"/>
          <w:noProof/>
          <w:sz w:val="24"/>
        </w:rPr>
        <w:drawing>
          <wp:inline distT="0" distB="0" distL="0" distR="0" wp14:anchorId="68869BCE" wp14:editId="70C5D56F">
            <wp:extent cx="5274310" cy="2559685"/>
            <wp:effectExtent l="0" t="0" r="2540" b="0"/>
            <wp:docPr id="2095271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1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C391" w14:textId="77777777" w:rsidR="00A84FF0" w:rsidRDefault="00A84FF0" w:rsidP="00A84FF0">
      <w:pPr>
        <w:rPr>
          <w:rFonts w:ascii="宋体" w:hAnsi="宋体" w:cs="宋体"/>
          <w:sz w:val="24"/>
        </w:rPr>
      </w:pPr>
    </w:p>
    <w:p w14:paraId="5A7F3B02" w14:textId="77777777" w:rsidR="00D80504" w:rsidRDefault="00A84FF0" w:rsidP="00A84FF0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）参数设置：</w:t>
      </w:r>
    </w:p>
    <w:p w14:paraId="006F6453" w14:textId="5D753B96" w:rsidR="00A84FF0" w:rsidRDefault="009D7A1C" w:rsidP="00A84FF0">
      <w:pPr>
        <w:rPr>
          <w:noProof/>
        </w:rPr>
      </w:pPr>
      <w:r>
        <w:rPr>
          <w:rFonts w:hint="eastAsia"/>
          <w:noProof/>
        </w:rPr>
        <w:t>IGBT</w:t>
      </w:r>
      <w:r>
        <w:rPr>
          <w:rFonts w:hint="eastAsia"/>
          <w:noProof/>
        </w:rPr>
        <w:t>桥</w:t>
      </w:r>
      <w:r w:rsidR="00D80504">
        <w:rPr>
          <w:rFonts w:hint="eastAsia"/>
          <w:noProof/>
        </w:rPr>
        <w:t>：</w:t>
      </w:r>
    </w:p>
    <w:p w14:paraId="15D745BC" w14:textId="7393F7CF" w:rsidR="004B669E" w:rsidRDefault="00CD4842" w:rsidP="004B669E">
      <w:pPr>
        <w:rPr>
          <w:noProof/>
        </w:rPr>
      </w:pPr>
      <w:r w:rsidRPr="00CD4842">
        <w:rPr>
          <w:noProof/>
        </w:rPr>
        <w:lastRenderedPageBreak/>
        <w:drawing>
          <wp:inline distT="0" distB="0" distL="0" distR="0" wp14:anchorId="0E96C31A" wp14:editId="75A4E347">
            <wp:extent cx="3424604" cy="2929014"/>
            <wp:effectExtent l="0" t="0" r="4445" b="5080"/>
            <wp:docPr id="143177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71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428" cy="2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D49" w14:textId="77777777" w:rsidR="00CD4842" w:rsidRDefault="00CD4842" w:rsidP="004B669E">
      <w:pPr>
        <w:rPr>
          <w:noProof/>
        </w:rPr>
      </w:pPr>
    </w:p>
    <w:p w14:paraId="56810058" w14:textId="373C799B" w:rsidR="00017E84" w:rsidRDefault="00CD4842" w:rsidP="004B669E">
      <w:pPr>
        <w:rPr>
          <w:noProof/>
        </w:rPr>
      </w:pPr>
      <w:r>
        <w:rPr>
          <w:rFonts w:hint="eastAsia"/>
          <w:noProof/>
        </w:rPr>
        <w:t>直流</w:t>
      </w:r>
      <w:r w:rsidR="00017E84">
        <w:rPr>
          <w:rFonts w:hint="eastAsia"/>
          <w:noProof/>
        </w:rPr>
        <w:t>电机：</w:t>
      </w:r>
    </w:p>
    <w:p w14:paraId="1250FD49" w14:textId="594F7FBA" w:rsidR="008E1628" w:rsidRDefault="008E1628" w:rsidP="004B669E">
      <w:pPr>
        <w:rPr>
          <w:noProof/>
        </w:rPr>
      </w:pPr>
      <w:r w:rsidRPr="008E1628">
        <w:rPr>
          <w:noProof/>
        </w:rPr>
        <w:drawing>
          <wp:inline distT="0" distB="0" distL="0" distR="0" wp14:anchorId="59E3F9B4" wp14:editId="0ED5EE75">
            <wp:extent cx="5256578" cy="2004284"/>
            <wp:effectExtent l="0" t="0" r="1270" b="0"/>
            <wp:docPr id="1964269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69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58" cy="20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203" w14:textId="77777777" w:rsidR="008E1628" w:rsidRDefault="008E1628" w:rsidP="004B669E">
      <w:pPr>
        <w:rPr>
          <w:noProof/>
        </w:rPr>
      </w:pPr>
    </w:p>
    <w:p w14:paraId="4C68850A" w14:textId="6D1DEDB4" w:rsidR="00A84FF0" w:rsidRDefault="00017E84" w:rsidP="00A84FF0">
      <w:pPr>
        <w:rPr>
          <w:noProof/>
        </w:rPr>
      </w:pPr>
      <w:r>
        <w:rPr>
          <w:rFonts w:hint="eastAsia"/>
          <w:noProof/>
        </w:rPr>
        <w:t>直流电压源：</w:t>
      </w:r>
      <w:r>
        <w:rPr>
          <w:rFonts w:hint="eastAsia"/>
          <w:noProof/>
        </w:rPr>
        <w:t>100V</w:t>
      </w:r>
    </w:p>
    <w:p w14:paraId="64D0BF01" w14:textId="77777777" w:rsidR="008E1628" w:rsidRPr="004B669E" w:rsidRDefault="008E1628" w:rsidP="00A84FF0">
      <w:pPr>
        <w:rPr>
          <w:noProof/>
        </w:rPr>
      </w:pPr>
    </w:p>
    <w:p w14:paraId="21EE1233" w14:textId="539BDC95" w:rsidR="00CB42E7" w:rsidRPr="00017E84" w:rsidRDefault="00A84FF0" w:rsidP="00CB42E7">
      <w:pPr>
        <w:rPr>
          <w:rFonts w:ascii="宋体" w:hAnsi="宋体" w:cs="宋体"/>
          <w:sz w:val="24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）仿真结果及分析：</w:t>
      </w:r>
    </w:p>
    <w:p w14:paraId="5674360A" w14:textId="15A48A2C" w:rsidR="00017E84" w:rsidRDefault="008E1628" w:rsidP="006614B8">
      <w:pPr>
        <w:rPr>
          <w:noProof/>
        </w:rPr>
      </w:pPr>
      <w:r>
        <w:rPr>
          <w:rFonts w:hint="eastAsia"/>
          <w:noProof/>
        </w:rPr>
        <w:t xml:space="preserve">a) </w:t>
      </w:r>
      <w:r>
        <w:rPr>
          <w:rFonts w:hint="eastAsia"/>
          <w:noProof/>
        </w:rPr>
        <w:t>开关频率</w:t>
      </w:r>
      <w:r>
        <w:rPr>
          <w:rFonts w:hint="eastAsia"/>
          <w:noProof/>
        </w:rPr>
        <w:t>f=100Hz</w:t>
      </w:r>
    </w:p>
    <w:p w14:paraId="57EBC1E6" w14:textId="16FFB292" w:rsidR="00017E84" w:rsidRDefault="00BA7FE5" w:rsidP="006614B8">
      <w:pPr>
        <w:rPr>
          <w:noProof/>
        </w:rPr>
      </w:pPr>
      <w:r>
        <w:rPr>
          <w:rFonts w:hint="eastAsia"/>
          <w:noProof/>
        </w:rPr>
        <w:t>稳定时</w:t>
      </w:r>
      <w:r w:rsidR="008E1628">
        <w:rPr>
          <w:rFonts w:hint="eastAsia"/>
          <w:noProof/>
        </w:rPr>
        <w:t>电机两端</w:t>
      </w:r>
      <w:r w:rsidR="00017E84">
        <w:rPr>
          <w:rFonts w:hint="eastAsia"/>
          <w:noProof/>
        </w:rPr>
        <w:t>电压</w:t>
      </w:r>
      <w:r w:rsidR="008E1628">
        <w:rPr>
          <w:rFonts w:hint="eastAsia"/>
          <w:noProof/>
        </w:rPr>
        <w:t>Uab</w:t>
      </w:r>
      <w:r w:rsidR="008E1628">
        <w:rPr>
          <w:rFonts w:hint="eastAsia"/>
          <w:noProof/>
        </w:rPr>
        <w:t>和电流</w:t>
      </w:r>
      <w:r w:rsidR="008E1628">
        <w:rPr>
          <w:rFonts w:hint="eastAsia"/>
          <w:noProof/>
        </w:rPr>
        <w:t>Id</w:t>
      </w:r>
      <w:r w:rsidR="00017E84">
        <w:rPr>
          <w:rFonts w:hint="eastAsia"/>
          <w:noProof/>
        </w:rPr>
        <w:t>：</w:t>
      </w:r>
      <w:r w:rsidR="008E1628">
        <w:rPr>
          <w:noProof/>
        </w:rPr>
        <w:t xml:space="preserve"> </w:t>
      </w:r>
    </w:p>
    <w:p w14:paraId="1C62446E" w14:textId="551A4986" w:rsidR="00017E84" w:rsidRPr="008E1628" w:rsidRDefault="00BA7FE5" w:rsidP="006614B8">
      <w:pPr>
        <w:rPr>
          <w:noProof/>
        </w:rPr>
      </w:pPr>
      <w:r w:rsidRPr="00BA7FE5">
        <w:rPr>
          <w:noProof/>
        </w:rPr>
        <w:lastRenderedPageBreak/>
        <w:drawing>
          <wp:inline distT="0" distB="0" distL="0" distR="0" wp14:anchorId="6C83801B" wp14:editId="2EFE1BD3">
            <wp:extent cx="5274310" cy="2834005"/>
            <wp:effectExtent l="0" t="0" r="2540" b="4445"/>
            <wp:docPr id="29975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50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F14" w14:textId="1D3790A0" w:rsidR="00017E84" w:rsidRDefault="00BA7FE5" w:rsidP="006614B8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Ug1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Ug4</w:t>
      </w:r>
      <w:r>
        <w:rPr>
          <w:rFonts w:hint="eastAsia"/>
          <w:noProof/>
        </w:rPr>
        <w:t>为正，</w:t>
      </w:r>
      <w:r>
        <w:rPr>
          <w:rFonts w:hint="eastAsia"/>
          <w:noProof/>
        </w:rPr>
        <w:t>Ug2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Ug3</w:t>
      </w:r>
      <w:r>
        <w:rPr>
          <w:rFonts w:hint="eastAsia"/>
          <w:noProof/>
        </w:rPr>
        <w:t>为负时，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号和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号</w:t>
      </w:r>
      <w:r>
        <w:rPr>
          <w:rFonts w:hint="eastAsia"/>
          <w:noProof/>
        </w:rPr>
        <w:t>IGBT</w:t>
      </w:r>
      <w:r>
        <w:rPr>
          <w:rFonts w:hint="eastAsia"/>
          <w:noProof/>
        </w:rPr>
        <w:t>导通，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号和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号</w:t>
      </w:r>
      <w:r>
        <w:rPr>
          <w:rFonts w:hint="eastAsia"/>
          <w:noProof/>
        </w:rPr>
        <w:t>IGBT</w:t>
      </w:r>
      <w:r>
        <w:rPr>
          <w:rFonts w:hint="eastAsia"/>
          <w:noProof/>
        </w:rPr>
        <w:t>关断，直流电机两端电压为</w:t>
      </w:r>
      <w:r w:rsidR="00D9025D">
        <w:rPr>
          <w:rFonts w:hint="eastAsia"/>
          <w:noProof/>
        </w:rPr>
        <w:t>+100V</w:t>
      </w:r>
      <w:r>
        <w:rPr>
          <w:rFonts w:hint="eastAsia"/>
          <w:noProof/>
        </w:rPr>
        <w:t>；当</w:t>
      </w:r>
      <w:r>
        <w:rPr>
          <w:rFonts w:hint="eastAsia"/>
          <w:noProof/>
        </w:rPr>
        <w:t>Ug1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Ug4</w:t>
      </w:r>
      <w:r>
        <w:rPr>
          <w:rFonts w:hint="eastAsia"/>
          <w:noProof/>
        </w:rPr>
        <w:t>为负，</w:t>
      </w:r>
      <w:r>
        <w:rPr>
          <w:rFonts w:hint="eastAsia"/>
          <w:noProof/>
        </w:rPr>
        <w:t>Ug2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Ug3</w:t>
      </w:r>
      <w:r>
        <w:rPr>
          <w:rFonts w:hint="eastAsia"/>
          <w:noProof/>
        </w:rPr>
        <w:t>为正时，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号和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号</w:t>
      </w:r>
      <w:r>
        <w:rPr>
          <w:rFonts w:hint="eastAsia"/>
          <w:noProof/>
        </w:rPr>
        <w:t>IGBT</w:t>
      </w:r>
      <w:r>
        <w:rPr>
          <w:rFonts w:hint="eastAsia"/>
          <w:noProof/>
        </w:rPr>
        <w:t>关断，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号和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号</w:t>
      </w:r>
      <w:r>
        <w:rPr>
          <w:rFonts w:hint="eastAsia"/>
          <w:noProof/>
        </w:rPr>
        <w:t>IGBT</w:t>
      </w:r>
      <w:r>
        <w:rPr>
          <w:rFonts w:hint="eastAsia"/>
          <w:noProof/>
        </w:rPr>
        <w:t>截止，直流电机两端电压为</w:t>
      </w:r>
      <w:r w:rsidR="00D9025D">
        <w:rPr>
          <w:rFonts w:hint="eastAsia"/>
          <w:noProof/>
        </w:rPr>
        <w:t>-100V</w:t>
      </w:r>
      <w:r>
        <w:rPr>
          <w:rFonts w:hint="eastAsia"/>
          <w:noProof/>
        </w:rPr>
        <w:t>。因此</w:t>
      </w:r>
      <w:r w:rsidR="00017E84">
        <w:rPr>
          <w:rFonts w:hint="eastAsia"/>
          <w:noProof/>
        </w:rPr>
        <w:t>直流电压源经过</w:t>
      </w:r>
      <w:r>
        <w:rPr>
          <w:rFonts w:hint="eastAsia"/>
          <w:noProof/>
        </w:rPr>
        <w:t>H</w:t>
      </w:r>
      <w:r w:rsidR="00017E84">
        <w:rPr>
          <w:rFonts w:hint="eastAsia"/>
          <w:noProof/>
        </w:rPr>
        <w:t>桥</w:t>
      </w:r>
      <w:r>
        <w:rPr>
          <w:rFonts w:hint="eastAsia"/>
          <w:noProof/>
        </w:rPr>
        <w:t>变成正负相间的</w:t>
      </w:r>
      <w:r w:rsidR="00653C5A">
        <w:rPr>
          <w:rFonts w:hint="eastAsia"/>
          <w:noProof/>
        </w:rPr>
        <w:t>100V</w:t>
      </w:r>
      <w:r>
        <w:rPr>
          <w:rFonts w:hint="eastAsia"/>
          <w:noProof/>
        </w:rPr>
        <w:t>脉冲波形</w:t>
      </w:r>
      <w:r w:rsidR="002D6D3F">
        <w:rPr>
          <w:rFonts w:hint="eastAsia"/>
          <w:noProof/>
        </w:rPr>
        <w:t>给</w:t>
      </w:r>
      <w:r>
        <w:rPr>
          <w:rFonts w:hint="eastAsia"/>
          <w:noProof/>
        </w:rPr>
        <w:t>直流</w:t>
      </w:r>
      <w:r w:rsidR="002D6D3F">
        <w:rPr>
          <w:rFonts w:hint="eastAsia"/>
          <w:noProof/>
        </w:rPr>
        <w:t>电机供电</w:t>
      </w:r>
      <w:r w:rsidR="00D9025D">
        <w:rPr>
          <w:rFonts w:hint="eastAsia"/>
          <w:noProof/>
        </w:rPr>
        <w:t>，频率为</w:t>
      </w:r>
      <w:r w:rsidR="00D9025D">
        <w:rPr>
          <w:rFonts w:hint="eastAsia"/>
          <w:noProof/>
        </w:rPr>
        <w:t>100Hz</w:t>
      </w:r>
      <w:r w:rsidR="00D9025D">
        <w:rPr>
          <w:rFonts w:hint="eastAsia"/>
          <w:noProof/>
        </w:rPr>
        <w:t>，周期为</w:t>
      </w:r>
      <w:r w:rsidR="00D9025D">
        <w:rPr>
          <w:rFonts w:hint="eastAsia"/>
          <w:noProof/>
        </w:rPr>
        <w:t>10ms</w:t>
      </w:r>
      <w:r w:rsidR="00653C5A">
        <w:rPr>
          <w:rFonts w:hint="eastAsia"/>
          <w:noProof/>
        </w:rPr>
        <w:t>，电流最大为</w:t>
      </w:r>
      <w:r w:rsidR="00653C5A">
        <w:rPr>
          <w:rFonts w:hint="eastAsia"/>
          <w:noProof/>
        </w:rPr>
        <w:t>8A</w:t>
      </w:r>
      <w:r w:rsidR="002D6D3F">
        <w:rPr>
          <w:rFonts w:hint="eastAsia"/>
          <w:noProof/>
        </w:rPr>
        <w:t>。</w:t>
      </w:r>
    </w:p>
    <w:p w14:paraId="494BBCD5" w14:textId="77777777" w:rsidR="002D6D3F" w:rsidRDefault="002D6D3F" w:rsidP="006614B8">
      <w:pPr>
        <w:rPr>
          <w:noProof/>
        </w:rPr>
      </w:pPr>
    </w:p>
    <w:p w14:paraId="6664E9D1" w14:textId="761AC619" w:rsidR="00017E84" w:rsidRDefault="00D9025D" w:rsidP="006614B8">
      <w:pPr>
        <w:rPr>
          <w:noProof/>
        </w:rPr>
      </w:pPr>
      <w:r>
        <w:rPr>
          <w:rFonts w:hint="eastAsia"/>
          <w:noProof/>
        </w:rPr>
        <w:t>稳定时</w:t>
      </w:r>
      <w:r w:rsidR="00BA7FE5">
        <w:rPr>
          <w:rFonts w:hint="eastAsia"/>
          <w:noProof/>
        </w:rPr>
        <w:t>电磁转矩和</w:t>
      </w:r>
      <w:r w:rsidR="00017E84">
        <w:rPr>
          <w:rFonts w:hint="eastAsia"/>
          <w:noProof/>
        </w:rPr>
        <w:t>电机转速：</w:t>
      </w:r>
    </w:p>
    <w:p w14:paraId="0B0F2B33" w14:textId="554B490A" w:rsidR="00017E84" w:rsidRDefault="00D9025D" w:rsidP="006614B8">
      <w:pPr>
        <w:rPr>
          <w:noProof/>
        </w:rPr>
      </w:pPr>
      <w:r w:rsidRPr="00D9025D">
        <w:rPr>
          <w:noProof/>
        </w:rPr>
        <w:drawing>
          <wp:inline distT="0" distB="0" distL="0" distR="0" wp14:anchorId="443DE331" wp14:editId="3A6C3E21">
            <wp:extent cx="5274310" cy="2829560"/>
            <wp:effectExtent l="0" t="0" r="2540" b="8890"/>
            <wp:docPr id="1361937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37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11C5" w14:textId="1D4AC803" w:rsidR="00AE7F88" w:rsidRDefault="00D9025D">
      <w:pPr>
        <w:rPr>
          <w:noProof/>
        </w:rPr>
      </w:pPr>
      <w:r>
        <w:rPr>
          <w:rFonts w:hint="eastAsia"/>
          <w:noProof/>
        </w:rPr>
        <w:t>电磁转矩与电枢电流的变化成正比，电机转速稳定时为</w:t>
      </w:r>
      <w:r>
        <w:rPr>
          <w:rFonts w:hint="eastAsia"/>
          <w:noProof/>
        </w:rPr>
        <w:t>44rad/s</w:t>
      </w:r>
      <w:r>
        <w:rPr>
          <w:rFonts w:hint="eastAsia"/>
          <w:noProof/>
        </w:rPr>
        <w:t>。</w:t>
      </w:r>
    </w:p>
    <w:p w14:paraId="3B65C191" w14:textId="77777777" w:rsidR="00D9025D" w:rsidRDefault="00D9025D">
      <w:pPr>
        <w:rPr>
          <w:noProof/>
        </w:rPr>
      </w:pPr>
    </w:p>
    <w:p w14:paraId="0A322ADF" w14:textId="3502FFA7" w:rsidR="00D9025D" w:rsidRDefault="00D9025D" w:rsidP="00D9025D">
      <w:pPr>
        <w:rPr>
          <w:noProof/>
        </w:rPr>
      </w:pPr>
      <w:r>
        <w:rPr>
          <w:rFonts w:hint="eastAsia"/>
          <w:noProof/>
        </w:rPr>
        <w:t xml:space="preserve">b) </w:t>
      </w:r>
      <w:r>
        <w:rPr>
          <w:rFonts w:hint="eastAsia"/>
          <w:noProof/>
        </w:rPr>
        <w:t>开关频率</w:t>
      </w:r>
      <w:r>
        <w:rPr>
          <w:rFonts w:hint="eastAsia"/>
          <w:noProof/>
        </w:rPr>
        <w:t>f=500Hz</w:t>
      </w:r>
    </w:p>
    <w:p w14:paraId="41A35F4A" w14:textId="77777777" w:rsidR="00D9025D" w:rsidRDefault="00D9025D" w:rsidP="00D9025D">
      <w:pPr>
        <w:rPr>
          <w:noProof/>
        </w:rPr>
      </w:pPr>
      <w:r>
        <w:rPr>
          <w:rFonts w:hint="eastAsia"/>
          <w:noProof/>
        </w:rPr>
        <w:t>稳定时电机两端电压</w:t>
      </w:r>
      <w:r>
        <w:rPr>
          <w:rFonts w:hint="eastAsia"/>
          <w:noProof/>
        </w:rPr>
        <w:t>Uab</w:t>
      </w:r>
      <w:r>
        <w:rPr>
          <w:rFonts w:hint="eastAsia"/>
          <w:noProof/>
        </w:rPr>
        <w:t>和电流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：</w:t>
      </w:r>
      <w:r>
        <w:rPr>
          <w:noProof/>
        </w:rPr>
        <w:t xml:space="preserve"> </w:t>
      </w:r>
    </w:p>
    <w:p w14:paraId="338B6F27" w14:textId="1C082DD6" w:rsidR="00D9025D" w:rsidRPr="008E1628" w:rsidRDefault="00653C5A" w:rsidP="00D9025D">
      <w:pPr>
        <w:rPr>
          <w:noProof/>
        </w:rPr>
      </w:pPr>
      <w:r w:rsidRPr="00653C5A">
        <w:rPr>
          <w:noProof/>
        </w:rPr>
        <w:lastRenderedPageBreak/>
        <w:drawing>
          <wp:inline distT="0" distB="0" distL="0" distR="0" wp14:anchorId="00D318E7" wp14:editId="40C8C9C3">
            <wp:extent cx="5274310" cy="2844800"/>
            <wp:effectExtent l="0" t="0" r="2540" b="0"/>
            <wp:docPr id="1603008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08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C2CB" w14:textId="48795C21" w:rsidR="00D9025D" w:rsidRDefault="00653C5A" w:rsidP="00D9025D">
      <w:pPr>
        <w:rPr>
          <w:noProof/>
        </w:rPr>
      </w:pPr>
      <w:r>
        <w:rPr>
          <w:rFonts w:hint="eastAsia"/>
          <w:noProof/>
        </w:rPr>
        <w:t>电压和电流周期为</w:t>
      </w:r>
      <w:r>
        <w:rPr>
          <w:rFonts w:hint="eastAsia"/>
          <w:noProof/>
        </w:rPr>
        <w:t>2ms</w:t>
      </w:r>
      <w:r>
        <w:rPr>
          <w:rFonts w:hint="eastAsia"/>
          <w:noProof/>
        </w:rPr>
        <w:t>，电流最大为</w:t>
      </w:r>
      <w:r>
        <w:rPr>
          <w:rFonts w:hint="eastAsia"/>
          <w:noProof/>
        </w:rPr>
        <w:t>4A</w:t>
      </w:r>
      <w:r>
        <w:rPr>
          <w:rFonts w:hint="eastAsia"/>
          <w:noProof/>
        </w:rPr>
        <w:t>。</w:t>
      </w:r>
    </w:p>
    <w:p w14:paraId="59BF1BF5" w14:textId="77777777" w:rsidR="00653C5A" w:rsidRDefault="00653C5A" w:rsidP="00D9025D">
      <w:pPr>
        <w:rPr>
          <w:noProof/>
        </w:rPr>
      </w:pPr>
    </w:p>
    <w:p w14:paraId="0E9AE9D9" w14:textId="77777777" w:rsidR="00D9025D" w:rsidRDefault="00D9025D" w:rsidP="00D9025D">
      <w:pPr>
        <w:rPr>
          <w:noProof/>
        </w:rPr>
      </w:pPr>
      <w:r>
        <w:rPr>
          <w:rFonts w:hint="eastAsia"/>
          <w:noProof/>
        </w:rPr>
        <w:t>稳定时电磁转矩和电机转速：</w:t>
      </w:r>
    </w:p>
    <w:p w14:paraId="6809E64C" w14:textId="74501058" w:rsidR="00D9025D" w:rsidRDefault="00653C5A" w:rsidP="00D9025D">
      <w:pPr>
        <w:rPr>
          <w:noProof/>
        </w:rPr>
      </w:pPr>
      <w:r w:rsidRPr="00653C5A">
        <w:rPr>
          <w:noProof/>
        </w:rPr>
        <w:drawing>
          <wp:inline distT="0" distB="0" distL="0" distR="0" wp14:anchorId="3E8FFE13" wp14:editId="6E25F3BA">
            <wp:extent cx="5274310" cy="2837815"/>
            <wp:effectExtent l="0" t="0" r="2540" b="635"/>
            <wp:docPr id="1177602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2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E1DA" w14:textId="324BE66E" w:rsidR="00D9025D" w:rsidRDefault="00D9025D" w:rsidP="00D9025D">
      <w:r>
        <w:rPr>
          <w:rFonts w:hint="eastAsia"/>
          <w:noProof/>
        </w:rPr>
        <w:t>电磁转矩与电枢电流的变化成正比，电机转速稳定时为</w:t>
      </w:r>
      <w:r>
        <w:rPr>
          <w:rFonts w:hint="eastAsia"/>
          <w:noProof/>
        </w:rPr>
        <w:t>4</w:t>
      </w:r>
      <w:r w:rsidR="00653C5A">
        <w:rPr>
          <w:rFonts w:hint="eastAsia"/>
          <w:noProof/>
        </w:rPr>
        <w:t>4</w:t>
      </w:r>
      <w:r>
        <w:rPr>
          <w:rFonts w:hint="eastAsia"/>
          <w:noProof/>
        </w:rPr>
        <w:t>rad/s</w:t>
      </w:r>
      <w:r>
        <w:rPr>
          <w:rFonts w:hint="eastAsia"/>
          <w:noProof/>
        </w:rPr>
        <w:t>。</w:t>
      </w:r>
    </w:p>
    <w:p w14:paraId="580D1D84" w14:textId="77777777" w:rsidR="00D9025D" w:rsidRDefault="00D9025D"/>
    <w:p w14:paraId="1BFC52DA" w14:textId="2FC9B2C7" w:rsidR="00D9025D" w:rsidRDefault="00D9025D" w:rsidP="00D9025D">
      <w:pPr>
        <w:rPr>
          <w:noProof/>
        </w:rPr>
      </w:pPr>
      <w:r>
        <w:rPr>
          <w:rFonts w:hint="eastAsia"/>
          <w:noProof/>
        </w:rPr>
        <w:t xml:space="preserve">c) </w:t>
      </w:r>
      <w:r>
        <w:rPr>
          <w:rFonts w:hint="eastAsia"/>
          <w:noProof/>
        </w:rPr>
        <w:t>开关频率</w:t>
      </w:r>
      <w:r>
        <w:rPr>
          <w:rFonts w:hint="eastAsia"/>
          <w:noProof/>
        </w:rPr>
        <w:t>f=1kHz</w:t>
      </w:r>
    </w:p>
    <w:p w14:paraId="41D94F02" w14:textId="77777777" w:rsidR="007F6F5B" w:rsidRDefault="007F6F5B" w:rsidP="00D9025D">
      <w:pPr>
        <w:rPr>
          <w:noProof/>
        </w:rPr>
      </w:pPr>
    </w:p>
    <w:p w14:paraId="3B0CC444" w14:textId="08D6172B" w:rsidR="0006310C" w:rsidRPr="007F6F5B" w:rsidRDefault="007F6F5B" w:rsidP="0006310C">
      <w:r>
        <w:rPr>
          <w:rFonts w:hint="eastAsia"/>
        </w:rPr>
        <w:t>刚开始时</w:t>
      </w:r>
      <w:r w:rsidR="0006310C">
        <w:rPr>
          <w:rFonts w:hint="eastAsia"/>
        </w:rPr>
        <w:t>频率超过开关频率，如下图所示，于是将控制电压调整为</w:t>
      </w:r>
      <w:r w:rsidR="0006310C">
        <w:rPr>
          <w:rFonts w:hint="eastAsia"/>
        </w:rPr>
        <w:t>0.6V</w:t>
      </w:r>
      <w:r>
        <w:rPr>
          <w:rFonts w:hint="eastAsia"/>
        </w:rPr>
        <w:t>。</w:t>
      </w:r>
    </w:p>
    <w:p w14:paraId="73D23ED7" w14:textId="77777777" w:rsidR="0006310C" w:rsidRDefault="0006310C" w:rsidP="0006310C">
      <w:r w:rsidRPr="0006310C">
        <w:rPr>
          <w:noProof/>
        </w:rPr>
        <w:lastRenderedPageBreak/>
        <w:drawing>
          <wp:inline distT="0" distB="0" distL="0" distR="0" wp14:anchorId="63C1ABA6" wp14:editId="17E2EEBA">
            <wp:extent cx="5274310" cy="2828925"/>
            <wp:effectExtent l="0" t="0" r="2540" b="9525"/>
            <wp:docPr id="208477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6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9210" w14:textId="77777777" w:rsidR="0006310C" w:rsidRDefault="0006310C" w:rsidP="00D9025D">
      <w:pPr>
        <w:rPr>
          <w:noProof/>
        </w:rPr>
      </w:pPr>
    </w:p>
    <w:p w14:paraId="3A032560" w14:textId="5C01ED00" w:rsidR="00D9025D" w:rsidRDefault="00D9025D" w:rsidP="00D9025D">
      <w:pPr>
        <w:rPr>
          <w:noProof/>
        </w:rPr>
      </w:pPr>
      <w:r>
        <w:rPr>
          <w:rFonts w:hint="eastAsia"/>
          <w:noProof/>
        </w:rPr>
        <w:t>电机两端电压</w:t>
      </w:r>
      <w:r>
        <w:rPr>
          <w:rFonts w:hint="eastAsia"/>
          <w:noProof/>
        </w:rPr>
        <w:t>Uab</w:t>
      </w:r>
      <w:r>
        <w:rPr>
          <w:rFonts w:hint="eastAsia"/>
          <w:noProof/>
        </w:rPr>
        <w:t>和电流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：</w:t>
      </w:r>
      <w:r>
        <w:rPr>
          <w:noProof/>
        </w:rPr>
        <w:t xml:space="preserve"> </w:t>
      </w:r>
    </w:p>
    <w:p w14:paraId="25BDA5D9" w14:textId="20629E6F" w:rsidR="00D9025D" w:rsidRPr="0006310C" w:rsidRDefault="0006310C" w:rsidP="00D9025D">
      <w:pPr>
        <w:rPr>
          <w:noProof/>
        </w:rPr>
      </w:pPr>
      <w:r w:rsidRPr="0006310C">
        <w:rPr>
          <w:noProof/>
        </w:rPr>
        <w:drawing>
          <wp:inline distT="0" distB="0" distL="0" distR="0" wp14:anchorId="0264C206" wp14:editId="66C05538">
            <wp:extent cx="5274310" cy="2858135"/>
            <wp:effectExtent l="0" t="0" r="2540" b="0"/>
            <wp:docPr id="129006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3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FAD9" w14:textId="36FF7DB6" w:rsidR="00653C5A" w:rsidRPr="00653C5A" w:rsidRDefault="00653C5A" w:rsidP="00D9025D">
      <w:pPr>
        <w:rPr>
          <w:noProof/>
        </w:rPr>
      </w:pPr>
      <w:r>
        <w:rPr>
          <w:rFonts w:hint="eastAsia"/>
          <w:noProof/>
        </w:rPr>
        <w:t>电压和电流周期为</w:t>
      </w:r>
      <w:r w:rsidR="0006310C">
        <w:rPr>
          <w:rFonts w:hint="eastAsia"/>
          <w:noProof/>
        </w:rPr>
        <w:t>1</w:t>
      </w:r>
      <w:r>
        <w:rPr>
          <w:rFonts w:hint="eastAsia"/>
          <w:noProof/>
        </w:rPr>
        <w:t>ms</w:t>
      </w:r>
      <w:r>
        <w:rPr>
          <w:rFonts w:hint="eastAsia"/>
          <w:noProof/>
        </w:rPr>
        <w:t>，电流最大为</w:t>
      </w:r>
      <w:r w:rsidR="0006310C">
        <w:rPr>
          <w:rFonts w:hint="eastAsia"/>
          <w:noProof/>
        </w:rPr>
        <w:t>3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。</w:t>
      </w:r>
    </w:p>
    <w:p w14:paraId="74A99E09" w14:textId="77777777" w:rsidR="00D9025D" w:rsidRDefault="00D9025D" w:rsidP="00D9025D">
      <w:pPr>
        <w:rPr>
          <w:noProof/>
        </w:rPr>
      </w:pPr>
    </w:p>
    <w:p w14:paraId="2A20B2E3" w14:textId="77777777" w:rsidR="00D9025D" w:rsidRDefault="00D9025D" w:rsidP="00D9025D">
      <w:pPr>
        <w:rPr>
          <w:noProof/>
        </w:rPr>
      </w:pPr>
      <w:r>
        <w:rPr>
          <w:rFonts w:hint="eastAsia"/>
          <w:noProof/>
        </w:rPr>
        <w:t>稳定时电磁转矩和电机转速：</w:t>
      </w:r>
    </w:p>
    <w:p w14:paraId="437B6C6E" w14:textId="4D59405E" w:rsidR="00D9025D" w:rsidRDefault="0006310C" w:rsidP="00D9025D">
      <w:pPr>
        <w:rPr>
          <w:noProof/>
        </w:rPr>
      </w:pPr>
      <w:r w:rsidRPr="0006310C">
        <w:rPr>
          <w:noProof/>
        </w:rPr>
        <w:lastRenderedPageBreak/>
        <w:drawing>
          <wp:inline distT="0" distB="0" distL="0" distR="0" wp14:anchorId="74073D52" wp14:editId="4151B3A6">
            <wp:extent cx="5274310" cy="2837815"/>
            <wp:effectExtent l="0" t="0" r="2540" b="635"/>
            <wp:docPr id="214501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1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A1D" w14:textId="632A82D3" w:rsidR="00D9025D" w:rsidRDefault="00D9025D" w:rsidP="00D9025D">
      <w:r>
        <w:rPr>
          <w:rFonts w:hint="eastAsia"/>
          <w:noProof/>
        </w:rPr>
        <w:t>电磁转矩与电枢电流的变化成正比，电机转速稳定时为</w:t>
      </w:r>
      <w:r w:rsidR="007F6F5B">
        <w:rPr>
          <w:rFonts w:hint="eastAsia"/>
          <w:noProof/>
        </w:rPr>
        <w:t>33</w:t>
      </w:r>
      <w:r>
        <w:rPr>
          <w:rFonts w:hint="eastAsia"/>
          <w:noProof/>
        </w:rPr>
        <w:t>rad/s</w:t>
      </w:r>
      <w:r>
        <w:rPr>
          <w:rFonts w:hint="eastAsia"/>
          <w:noProof/>
        </w:rPr>
        <w:t>。</w:t>
      </w:r>
    </w:p>
    <w:p w14:paraId="6BE3C4A8" w14:textId="77777777" w:rsidR="00D9025D" w:rsidRDefault="00D9025D"/>
    <w:p w14:paraId="557CB080" w14:textId="4BFFA7E8" w:rsidR="00A00537" w:rsidRDefault="00A00537">
      <w:pPr>
        <w:rPr>
          <w:noProof/>
        </w:rPr>
      </w:pPr>
      <w:r>
        <w:rPr>
          <w:rFonts w:hint="eastAsia"/>
          <w:noProof/>
        </w:rPr>
        <w:t>总结：</w:t>
      </w:r>
    </w:p>
    <w:p w14:paraId="16C3A692" w14:textId="77777777" w:rsidR="00A00537" w:rsidRPr="00A00537" w:rsidRDefault="00A00537" w:rsidP="00A00537">
      <w:pPr>
        <w:ind w:firstLineChars="200" w:firstLine="420"/>
        <w:rPr>
          <w:noProof/>
        </w:rPr>
      </w:pPr>
      <w:r w:rsidRPr="00A00537">
        <w:rPr>
          <w:noProof/>
        </w:rPr>
        <w:t>在仿真中，我们通过改变</w:t>
      </w:r>
      <w:r w:rsidRPr="00A00537">
        <w:rPr>
          <w:noProof/>
        </w:rPr>
        <w:t>H</w:t>
      </w:r>
      <w:r w:rsidRPr="00A00537">
        <w:rPr>
          <w:noProof/>
        </w:rPr>
        <w:t>桥的开关频率，观察了直流电机在不同工作状态下的电压、电流、电磁转矩和转速的变化规律。当开关频率为</w:t>
      </w:r>
      <w:r w:rsidRPr="00A00537">
        <w:rPr>
          <w:noProof/>
        </w:rPr>
        <w:t>100Hz</w:t>
      </w:r>
      <w:r w:rsidRPr="00A00537">
        <w:rPr>
          <w:noProof/>
        </w:rPr>
        <w:t>时，电机两端的电压呈现明显的</w:t>
      </w:r>
      <w:r w:rsidRPr="00A00537">
        <w:rPr>
          <w:noProof/>
        </w:rPr>
        <w:t>±100V</w:t>
      </w:r>
      <w:r w:rsidRPr="00A00537">
        <w:rPr>
          <w:noProof/>
        </w:rPr>
        <w:t>方波，周期为</w:t>
      </w:r>
      <w:r w:rsidRPr="00A00537">
        <w:rPr>
          <w:noProof/>
        </w:rPr>
        <w:t>10ms</w:t>
      </w:r>
      <w:r w:rsidRPr="00A00537">
        <w:rPr>
          <w:noProof/>
        </w:rPr>
        <w:t>，此时电流峰值达到</w:t>
      </w:r>
      <w:r w:rsidRPr="00A00537">
        <w:rPr>
          <w:noProof/>
        </w:rPr>
        <w:t>8A</w:t>
      </w:r>
      <w:r w:rsidRPr="00A00537">
        <w:rPr>
          <w:noProof/>
        </w:rPr>
        <w:t>，电机转速稳定在</w:t>
      </w:r>
      <w:r w:rsidRPr="00A00537">
        <w:rPr>
          <w:noProof/>
        </w:rPr>
        <w:t>44rad/s</w:t>
      </w:r>
      <w:r w:rsidRPr="00A00537">
        <w:rPr>
          <w:noProof/>
        </w:rPr>
        <w:t>。由于开关频率较低，电流纹波较大，但电磁转矩与电流成正比，能够提供较大的输出转矩，适合需要高转矩的应用场景，不过相应的噪声和发热问题也更为明显。</w:t>
      </w:r>
    </w:p>
    <w:p w14:paraId="6AD9F0E6" w14:textId="77777777" w:rsidR="00A00537" w:rsidRPr="00A00537" w:rsidRDefault="00A00537" w:rsidP="00A00537">
      <w:pPr>
        <w:ind w:firstLineChars="200" w:firstLine="420"/>
        <w:rPr>
          <w:noProof/>
        </w:rPr>
      </w:pPr>
      <w:r w:rsidRPr="00A00537">
        <w:rPr>
          <w:noProof/>
        </w:rPr>
        <w:t>将开关频率提高到</w:t>
      </w:r>
      <w:r w:rsidRPr="00A00537">
        <w:rPr>
          <w:noProof/>
        </w:rPr>
        <w:t>500Hz</w:t>
      </w:r>
      <w:r w:rsidRPr="00A00537">
        <w:rPr>
          <w:noProof/>
        </w:rPr>
        <w:t>后，电压波形的周期缩短至</w:t>
      </w:r>
      <w:r w:rsidRPr="00A00537">
        <w:rPr>
          <w:noProof/>
        </w:rPr>
        <w:t>2ms</w:t>
      </w:r>
      <w:r w:rsidRPr="00A00537">
        <w:rPr>
          <w:noProof/>
        </w:rPr>
        <w:t>，电流峰值降低到</w:t>
      </w:r>
      <w:r w:rsidRPr="00A00537">
        <w:rPr>
          <w:noProof/>
        </w:rPr>
        <w:t>4A</w:t>
      </w:r>
      <w:r w:rsidRPr="00A00537">
        <w:rPr>
          <w:noProof/>
        </w:rPr>
        <w:t>，但转速仍保持在</w:t>
      </w:r>
      <w:r w:rsidRPr="00A00537">
        <w:rPr>
          <w:noProof/>
        </w:rPr>
        <w:t>44rad/s</w:t>
      </w:r>
      <w:r w:rsidRPr="00A00537">
        <w:rPr>
          <w:noProof/>
        </w:rPr>
        <w:t>。由于开关频率的提高，电流纹波明显减小，动态响应有所改善，同时</w:t>
      </w:r>
      <w:r w:rsidRPr="00A00537">
        <w:rPr>
          <w:noProof/>
        </w:rPr>
        <w:t>IGBT</w:t>
      </w:r>
      <w:r w:rsidRPr="00A00537">
        <w:rPr>
          <w:noProof/>
        </w:rPr>
        <w:t>的开关损耗也会增加。这一频率在纹波抑制和效率之间取得了较好的平衡，适用于大多数常规负载情况。</w:t>
      </w:r>
    </w:p>
    <w:p w14:paraId="45FB9ACB" w14:textId="77777777" w:rsidR="00A00537" w:rsidRPr="00A00537" w:rsidRDefault="00A00537" w:rsidP="00A00537">
      <w:pPr>
        <w:ind w:firstLineChars="200" w:firstLine="420"/>
        <w:rPr>
          <w:noProof/>
        </w:rPr>
      </w:pPr>
      <w:r w:rsidRPr="00A00537">
        <w:rPr>
          <w:noProof/>
        </w:rPr>
        <w:t>当开关频率进一步增加到</w:t>
      </w:r>
      <w:r w:rsidRPr="00A00537">
        <w:rPr>
          <w:noProof/>
        </w:rPr>
        <w:t>1kHz</w:t>
      </w:r>
      <w:r w:rsidRPr="00A00537">
        <w:rPr>
          <w:noProof/>
        </w:rPr>
        <w:t>时，电压周期变为</w:t>
      </w:r>
      <w:r w:rsidRPr="00A00537">
        <w:rPr>
          <w:noProof/>
        </w:rPr>
        <w:t>1ms</w:t>
      </w:r>
      <w:r w:rsidRPr="00A00537">
        <w:rPr>
          <w:noProof/>
        </w:rPr>
        <w:t>，但由于频率较高，控制电压需要调整至</w:t>
      </w:r>
      <w:r w:rsidRPr="00A00537">
        <w:rPr>
          <w:noProof/>
        </w:rPr>
        <w:t>0.6V</w:t>
      </w:r>
      <w:r w:rsidRPr="00A00537">
        <w:rPr>
          <w:noProof/>
        </w:rPr>
        <w:t>以避免超出开关器件的极限。此时电流峰值降至</w:t>
      </w:r>
      <w:r w:rsidRPr="00A00537">
        <w:rPr>
          <w:noProof/>
        </w:rPr>
        <w:t>3A</w:t>
      </w:r>
      <w:r w:rsidRPr="00A00537">
        <w:rPr>
          <w:noProof/>
        </w:rPr>
        <w:t>，转速下降至</w:t>
      </w:r>
      <w:r w:rsidRPr="00A00537">
        <w:rPr>
          <w:noProof/>
        </w:rPr>
        <w:t>33rad/s</w:t>
      </w:r>
      <w:r w:rsidRPr="00A00537">
        <w:rPr>
          <w:noProof/>
        </w:rPr>
        <w:t>。高频开关使得电流纹波进一步减小，动态响应更快，但由于平均电压降低，电机的输出转矩和转速均有所下降。因此，在采用较高开关频率时，通常需要结合闭环控制策略，动态调节占空比或采用更精细的</w:t>
      </w:r>
      <w:r w:rsidRPr="00A00537">
        <w:rPr>
          <w:noProof/>
        </w:rPr>
        <w:t>PWM</w:t>
      </w:r>
      <w:r w:rsidRPr="00A00537">
        <w:rPr>
          <w:noProof/>
        </w:rPr>
        <w:t>调制方式，以维持稳定的转速和转矩输出。</w:t>
      </w:r>
    </w:p>
    <w:p w14:paraId="606E45AC" w14:textId="77777777" w:rsidR="00A00537" w:rsidRPr="00A00537" w:rsidRDefault="00A00537" w:rsidP="00A00537">
      <w:pPr>
        <w:ind w:firstLineChars="200" w:firstLine="420"/>
        <w:rPr>
          <w:noProof/>
        </w:rPr>
      </w:pPr>
      <w:r w:rsidRPr="00A00537">
        <w:rPr>
          <w:noProof/>
        </w:rPr>
        <w:t>综合来看，开关频率的选择需要根据具体应用需求进行权衡。低频适用于高转矩、对纹波和噪声要求不高的场合，而高频更适合需要低纹波、快速响应的系统，但需注意控制策略的优化以避免转速和转矩的下降。在实际工程中，还需结合</w:t>
      </w:r>
      <w:r w:rsidRPr="00A00537">
        <w:rPr>
          <w:noProof/>
        </w:rPr>
        <w:t>IGBT</w:t>
      </w:r>
      <w:r w:rsidRPr="00A00537">
        <w:rPr>
          <w:noProof/>
        </w:rPr>
        <w:t>的开关损耗、电机的电感特性以及散热条件等因素，选择最合适的开关频率和控制方式。</w:t>
      </w:r>
    </w:p>
    <w:p w14:paraId="0EA369C6" w14:textId="77777777" w:rsidR="00A00537" w:rsidRPr="00A00537" w:rsidRDefault="00A00537">
      <w:pPr>
        <w:rPr>
          <w:noProof/>
        </w:rPr>
      </w:pPr>
    </w:p>
    <w:sectPr w:rsidR="00A00537" w:rsidRPr="00A00537" w:rsidSect="00A84FF0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ECD1" w14:textId="77777777" w:rsidR="00977311" w:rsidRDefault="00977311">
      <w:r>
        <w:separator/>
      </w:r>
    </w:p>
  </w:endnote>
  <w:endnote w:type="continuationSeparator" w:id="0">
    <w:p w14:paraId="463E1DF2" w14:textId="77777777" w:rsidR="00977311" w:rsidRDefault="0097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6CED" w14:textId="77777777" w:rsidR="007C2194" w:rsidRDefault="00977311">
    <w:pPr>
      <w:pStyle w:val="a3"/>
      <w:jc w:val="right"/>
    </w:pP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54DAA1A7" w14:textId="77777777" w:rsidR="007C2194" w:rsidRDefault="007C21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5A0B" w14:textId="77777777" w:rsidR="00977311" w:rsidRDefault="00977311">
      <w:r>
        <w:separator/>
      </w:r>
    </w:p>
  </w:footnote>
  <w:footnote w:type="continuationSeparator" w:id="0">
    <w:p w14:paraId="3EA2541C" w14:textId="77777777" w:rsidR="00977311" w:rsidRDefault="00977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074"/>
    <w:multiLevelType w:val="multilevel"/>
    <w:tmpl w:val="2A234074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BE628"/>
    <w:multiLevelType w:val="singleLevel"/>
    <w:tmpl w:val="6FBBE628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E"/>
    <w:rsid w:val="00017E84"/>
    <w:rsid w:val="0006310C"/>
    <w:rsid w:val="000F6C0A"/>
    <w:rsid w:val="001632C9"/>
    <w:rsid w:val="00171769"/>
    <w:rsid w:val="002D6D3F"/>
    <w:rsid w:val="0037229F"/>
    <w:rsid w:val="003A6E15"/>
    <w:rsid w:val="003E7C4E"/>
    <w:rsid w:val="003F4B10"/>
    <w:rsid w:val="004B669E"/>
    <w:rsid w:val="005440C2"/>
    <w:rsid w:val="005707A3"/>
    <w:rsid w:val="0058653C"/>
    <w:rsid w:val="005B467F"/>
    <w:rsid w:val="00631D1D"/>
    <w:rsid w:val="00653C5A"/>
    <w:rsid w:val="00657E76"/>
    <w:rsid w:val="006614B8"/>
    <w:rsid w:val="007059FE"/>
    <w:rsid w:val="00721AA3"/>
    <w:rsid w:val="00795FA4"/>
    <w:rsid w:val="007C2194"/>
    <w:rsid w:val="007F6F5B"/>
    <w:rsid w:val="0082035B"/>
    <w:rsid w:val="008B21D9"/>
    <w:rsid w:val="008E1628"/>
    <w:rsid w:val="008F524C"/>
    <w:rsid w:val="0091392F"/>
    <w:rsid w:val="00977311"/>
    <w:rsid w:val="00981622"/>
    <w:rsid w:val="009D7A1C"/>
    <w:rsid w:val="00A00537"/>
    <w:rsid w:val="00A84FF0"/>
    <w:rsid w:val="00AE7F88"/>
    <w:rsid w:val="00B32DA3"/>
    <w:rsid w:val="00BA7FE5"/>
    <w:rsid w:val="00C00930"/>
    <w:rsid w:val="00C27665"/>
    <w:rsid w:val="00C64488"/>
    <w:rsid w:val="00CB42E7"/>
    <w:rsid w:val="00CD4842"/>
    <w:rsid w:val="00CF14C2"/>
    <w:rsid w:val="00D531BB"/>
    <w:rsid w:val="00D80504"/>
    <w:rsid w:val="00D9025D"/>
    <w:rsid w:val="00D94F55"/>
    <w:rsid w:val="00D96C6D"/>
    <w:rsid w:val="00E7358B"/>
    <w:rsid w:val="00F36152"/>
    <w:rsid w:val="00F72D30"/>
    <w:rsid w:val="00F8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7B4B"/>
  <w15:chartTrackingRefBased/>
  <w15:docId w15:val="{A54F65AB-07D6-4D8A-B42A-0A514AEC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F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A84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84FF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84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3104257533@qq.com</dc:creator>
  <cp:keywords/>
  <dc:description/>
  <cp:lastModifiedBy>滨阳 邹</cp:lastModifiedBy>
  <cp:revision>8</cp:revision>
  <dcterms:created xsi:type="dcterms:W3CDTF">2024-11-03T03:04:00Z</dcterms:created>
  <dcterms:modified xsi:type="dcterms:W3CDTF">2025-04-01T12:44:00Z</dcterms:modified>
</cp:coreProperties>
</file>