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9CD7B">
      <w:pPr>
        <w:rPr>
          <w:rFonts w:hint="eastAsia" w:ascii="等线" w:hAnsi="等线" w:eastAsia="等线" w:cs="Arial"/>
          <w:bCs/>
          <w:color w:val="333333"/>
          <w:kern w:val="36"/>
          <w:sz w:val="32"/>
          <w:szCs w:val="32"/>
          <w:lang w:val="en-US" w:eastAsia="zh-CN"/>
        </w:rPr>
      </w:pPr>
      <w:r>
        <w:rPr>
          <w:rFonts w:hint="eastAsia" w:ascii="等线" w:hAnsi="等线" w:eastAsia="等线" w:cs="Arial"/>
          <w:bCs/>
          <w:color w:val="333333"/>
          <w:kern w:val="36"/>
          <w:sz w:val="32"/>
          <w:szCs w:val="32"/>
        </w:rPr>
        <w:t>峨眉山月歌</w:t>
      </w:r>
      <w:r>
        <w:rPr>
          <w:rFonts w:hint="eastAsia" w:ascii="等线" w:hAnsi="等线" w:eastAsia="等线" w:cs="Arial"/>
          <w:bCs/>
          <w:color w:val="333333"/>
          <w:kern w:val="36"/>
          <w:sz w:val="32"/>
          <w:szCs w:val="32"/>
          <w:vertAlign w:val="superscript"/>
        </w:rPr>
        <w:t>①</w:t>
      </w:r>
    </w:p>
    <w:p w14:paraId="30B11E7D">
      <w:pPr>
        <w:rPr>
          <w:rFonts w:hint="eastAsia" w:ascii="等线" w:hAnsi="等线" w:eastAsia="等线" w:cs="Arial"/>
          <w:bCs/>
          <w:color w:val="333333"/>
          <w:kern w:val="36"/>
          <w:sz w:val="32"/>
          <w:szCs w:val="32"/>
        </w:rPr>
      </w:pPr>
      <w:r>
        <w:rPr>
          <w:rFonts w:hint="eastAsia" w:ascii="等线" w:hAnsi="等线" w:eastAsia="等线" w:cs="Arial"/>
          <w:bCs/>
          <w:color w:val="333333"/>
          <w:kern w:val="36"/>
          <w:sz w:val="32"/>
          <w:szCs w:val="32"/>
        </w:rPr>
        <w:t>【作者】</w:t>
      </w:r>
      <w:r>
        <w:rPr>
          <w:rFonts w:hint="eastAsia" w:ascii="等线" w:hAnsi="等线" w:eastAsia="等线" w:cs="Arial"/>
          <w:bCs/>
          <w:color w:val="333333"/>
          <w:kern w:val="36"/>
          <w:sz w:val="32"/>
          <w:szCs w:val="32"/>
          <w:lang w:val="en-US" w:eastAsia="zh-CN"/>
        </w:rPr>
        <w:t>李白</w:t>
      </w:r>
      <w:r>
        <w:rPr>
          <w:rFonts w:hint="eastAsia" w:ascii="等线" w:hAnsi="等线" w:eastAsia="等线" w:cs="Arial"/>
          <w:bCs/>
          <w:color w:val="333333"/>
          <w:kern w:val="36"/>
          <w:sz w:val="32"/>
          <w:szCs w:val="32"/>
        </w:rPr>
        <w:t xml:space="preserve"> 【朝代】唐</w:t>
      </w:r>
    </w:p>
    <w:p w14:paraId="547FC1E1">
      <w:pPr>
        <w:rPr>
          <w:rFonts w:hint="eastAsia" w:ascii="等线" w:hAnsi="等线" w:eastAsia="等线" w:cs="等线"/>
          <w:bCs/>
          <w:color w:val="333333"/>
          <w:kern w:val="36"/>
          <w:sz w:val="32"/>
          <w:szCs w:val="32"/>
        </w:rPr>
      </w:pPr>
      <w:r>
        <w:rPr>
          <w:rFonts w:hint="eastAsia" w:ascii="等线" w:hAnsi="等线" w:eastAsia="等线" w:cs="等线"/>
          <w:bCs/>
          <w:color w:val="333333"/>
          <w:kern w:val="36"/>
          <w:sz w:val="32"/>
          <w:szCs w:val="32"/>
        </w:rPr>
        <w:t>峨眉山月半轮</w:t>
      </w:r>
      <w:r>
        <w:rPr>
          <w:rFonts w:hint="eastAsia" w:ascii="等线" w:hAnsi="等线" w:eastAsia="等线" w:cs="等线"/>
          <w:bCs/>
          <w:color w:val="333333"/>
          <w:kern w:val="36"/>
          <w:sz w:val="32"/>
          <w:szCs w:val="32"/>
          <w:vertAlign w:val="superscript"/>
          <w:lang w:val="en-US" w:eastAsia="zh-CN"/>
        </w:rPr>
        <w:t>②</w:t>
      </w:r>
      <w:r>
        <w:rPr>
          <w:rFonts w:hint="eastAsia" w:ascii="等线" w:hAnsi="等线" w:eastAsia="等线" w:cs="等线"/>
          <w:bCs/>
          <w:color w:val="333333"/>
          <w:kern w:val="36"/>
          <w:sz w:val="32"/>
          <w:szCs w:val="32"/>
        </w:rPr>
        <w:t>秋，影</w:t>
      </w:r>
      <w:r>
        <w:rPr>
          <w:rFonts w:hint="eastAsia" w:ascii="等线" w:hAnsi="等线" w:eastAsia="等线" w:cs="等线"/>
          <w:bCs/>
          <w:color w:val="333333"/>
          <w:kern w:val="36"/>
          <w:sz w:val="32"/>
          <w:szCs w:val="32"/>
          <w:vertAlign w:val="superscript"/>
        </w:rPr>
        <w:t>③</w:t>
      </w:r>
      <w:r>
        <w:rPr>
          <w:rFonts w:hint="eastAsia" w:ascii="等线" w:hAnsi="等线" w:eastAsia="等线" w:cs="等线"/>
          <w:bCs/>
          <w:color w:val="333333"/>
          <w:kern w:val="36"/>
          <w:sz w:val="32"/>
          <w:szCs w:val="32"/>
        </w:rPr>
        <w:t>入平羌</w:t>
      </w:r>
      <w:r>
        <w:rPr>
          <w:rFonts w:hint="eastAsia" w:ascii="等线" w:hAnsi="等线" w:eastAsia="等线" w:cs="等线"/>
          <w:bCs/>
          <w:color w:val="333333"/>
          <w:kern w:val="36"/>
          <w:sz w:val="32"/>
          <w:szCs w:val="32"/>
          <w:vertAlign w:val="superscript"/>
        </w:rPr>
        <w:t>④</w:t>
      </w:r>
      <w:r>
        <w:rPr>
          <w:rFonts w:hint="eastAsia" w:ascii="等线" w:hAnsi="等线" w:eastAsia="等线" w:cs="等线"/>
          <w:bCs/>
          <w:color w:val="333333"/>
          <w:kern w:val="36"/>
          <w:sz w:val="32"/>
          <w:szCs w:val="32"/>
        </w:rPr>
        <w:t>江水流。</w:t>
      </w:r>
    </w:p>
    <w:p w14:paraId="186B0C08">
      <w:pPr>
        <w:rPr>
          <w:rFonts w:hint="eastAsia" w:ascii="等线" w:hAnsi="等线" w:eastAsia="等线" w:cs="Arial"/>
          <w:bCs/>
          <w:color w:val="333333"/>
          <w:kern w:val="36"/>
          <w:sz w:val="32"/>
          <w:szCs w:val="32"/>
          <w:lang w:eastAsia="zh-CN"/>
        </w:rPr>
      </w:pPr>
      <w:r>
        <w:rPr>
          <w:rFonts w:hint="eastAsia" w:ascii="等线" w:hAnsi="等线" w:eastAsia="等线" w:cs="等线"/>
          <w:bCs/>
          <w:color w:val="333333"/>
          <w:kern w:val="36"/>
          <w:sz w:val="32"/>
          <w:szCs w:val="32"/>
        </w:rPr>
        <w:t>夜</w:t>
      </w:r>
      <w:r>
        <w:rPr>
          <w:rFonts w:hint="eastAsia" w:ascii="等线" w:hAnsi="等线" w:eastAsia="等线" w:cs="等线"/>
          <w:bCs/>
          <w:color w:val="333333"/>
          <w:kern w:val="36"/>
          <w:sz w:val="32"/>
          <w:szCs w:val="32"/>
          <w:vertAlign w:val="superscript"/>
        </w:rPr>
        <w:t>⑤</w:t>
      </w:r>
      <w:r>
        <w:rPr>
          <w:rFonts w:hint="eastAsia" w:ascii="等线" w:hAnsi="等线" w:eastAsia="等线" w:cs="等线"/>
          <w:bCs/>
          <w:color w:val="333333"/>
          <w:kern w:val="36"/>
          <w:sz w:val="32"/>
          <w:szCs w:val="32"/>
        </w:rPr>
        <w:t>发</w:t>
      </w:r>
      <w:r>
        <w:rPr>
          <w:rFonts w:hint="eastAsia" w:ascii="等线" w:hAnsi="等线" w:eastAsia="等线" w:cs="等线"/>
          <w:bCs/>
          <w:color w:val="333333"/>
          <w:kern w:val="36"/>
          <w:sz w:val="32"/>
          <w:szCs w:val="32"/>
          <w:vertAlign w:val="superscript"/>
        </w:rPr>
        <w:t>⑥</w:t>
      </w:r>
      <w:r>
        <w:rPr>
          <w:rFonts w:hint="eastAsia" w:ascii="等线" w:hAnsi="等线" w:eastAsia="等线" w:cs="等线"/>
          <w:bCs/>
          <w:color w:val="333333"/>
          <w:kern w:val="36"/>
          <w:sz w:val="32"/>
          <w:szCs w:val="32"/>
        </w:rPr>
        <w:t>清溪</w:t>
      </w:r>
      <w:r>
        <w:rPr>
          <w:rFonts w:hint="eastAsia" w:ascii="等线" w:hAnsi="等线" w:eastAsia="等线" w:cs="等线"/>
          <w:bCs/>
          <w:color w:val="333333"/>
          <w:kern w:val="36"/>
          <w:sz w:val="32"/>
          <w:szCs w:val="32"/>
          <w:vertAlign w:val="superscript"/>
        </w:rPr>
        <w:t>⑦</w:t>
      </w:r>
      <w:r>
        <w:rPr>
          <w:rFonts w:hint="eastAsia" w:ascii="等线" w:hAnsi="等线" w:eastAsia="等线" w:cs="等线"/>
          <w:bCs/>
          <w:color w:val="333333"/>
          <w:kern w:val="36"/>
          <w:sz w:val="32"/>
          <w:szCs w:val="32"/>
        </w:rPr>
        <w:t>向三峡</w:t>
      </w:r>
      <w:r>
        <w:rPr>
          <w:rFonts w:hint="eastAsia" w:ascii="等线" w:hAnsi="等线" w:eastAsia="等线" w:cs="等线"/>
          <w:bCs/>
          <w:color w:val="333333"/>
          <w:kern w:val="36"/>
          <w:sz w:val="32"/>
          <w:szCs w:val="32"/>
          <w:vertAlign w:val="superscript"/>
        </w:rPr>
        <w:t>⑧</w:t>
      </w:r>
      <w:r>
        <w:rPr>
          <w:rFonts w:hint="eastAsia" w:ascii="等线" w:hAnsi="等线" w:eastAsia="等线" w:cs="等线"/>
          <w:bCs/>
          <w:color w:val="333333"/>
          <w:kern w:val="36"/>
          <w:sz w:val="32"/>
          <w:szCs w:val="32"/>
        </w:rPr>
        <w:t>，思君</w:t>
      </w:r>
      <w:r>
        <w:rPr>
          <w:rFonts w:hint="eastAsia" w:ascii="等线" w:hAnsi="等线" w:eastAsia="等线" w:cs="等线"/>
          <w:bCs/>
          <w:color w:val="333333"/>
          <w:kern w:val="36"/>
          <w:sz w:val="32"/>
          <w:szCs w:val="32"/>
          <w:vertAlign w:val="superscript"/>
        </w:rPr>
        <w:t>⑨</w:t>
      </w:r>
      <w:r>
        <w:rPr>
          <w:rFonts w:hint="eastAsia" w:ascii="等线" w:hAnsi="等线" w:eastAsia="等线" w:cs="等线"/>
          <w:bCs/>
          <w:color w:val="333333"/>
          <w:kern w:val="36"/>
          <w:sz w:val="32"/>
          <w:szCs w:val="32"/>
        </w:rPr>
        <w:t>不见下</w:t>
      </w:r>
      <w:r>
        <w:rPr>
          <w:rFonts w:hint="eastAsia" w:ascii="等线" w:hAnsi="等线" w:eastAsia="等线" w:cs="等线"/>
          <w:bCs/>
          <w:color w:val="333333"/>
          <w:kern w:val="36"/>
          <w:sz w:val="32"/>
          <w:szCs w:val="32"/>
          <w:vertAlign w:val="superscript"/>
        </w:rPr>
        <w:t>⑩</w:t>
      </w:r>
      <w:r>
        <w:rPr>
          <w:rFonts w:hint="eastAsia" w:ascii="等线" w:hAnsi="等线" w:eastAsia="等线" w:cs="等线"/>
          <w:bCs/>
          <w:color w:val="333333"/>
          <w:kern w:val="36"/>
          <w:sz w:val="32"/>
          <w:szCs w:val="32"/>
        </w:rPr>
        <w:t>渝州</w:t>
      </w:r>
      <w:r>
        <w:rPr>
          <w:rFonts w:hint="eastAsia" w:ascii="等线" w:hAnsi="等线" w:eastAsia="等线" w:cs="等线"/>
          <w:bCs/>
          <w:color w:val="333333"/>
          <w:kern w:val="36"/>
          <w:sz w:val="32"/>
          <w:szCs w:val="32"/>
          <w:vertAlign w:val="superscript"/>
        </w:rPr>
        <w:t>⑪</w:t>
      </w:r>
      <w:r>
        <w:rPr>
          <w:rFonts w:hint="eastAsia" w:ascii="等线" w:hAnsi="等线" w:eastAsia="等线" w:cs="等线"/>
          <w:bCs/>
          <w:color w:val="333333"/>
          <w:kern w:val="36"/>
          <w:sz w:val="32"/>
          <w:szCs w:val="32"/>
          <w:lang w:eastAsia="zh-CN"/>
        </w:rPr>
        <w:t>。</w:t>
      </w:r>
    </w:p>
    <w:p w14:paraId="2B370248">
      <w:pPr>
        <w:rPr>
          <w:rFonts w:hint="eastAsia" w:ascii="等线" w:hAnsi="等线" w:eastAsia="等线" w:cs="Arial"/>
          <w:bCs/>
          <w:color w:val="333333"/>
          <w:kern w:val="36"/>
          <w:sz w:val="32"/>
          <w:szCs w:val="32"/>
          <w:lang w:eastAsia="zh-CN"/>
        </w:rPr>
      </w:pPr>
    </w:p>
    <w:p w14:paraId="4A27E592">
      <w:pPr>
        <w:rPr>
          <w:rFonts w:hint="eastAsia" w:ascii="等线" w:hAnsi="等线" w:eastAsia="等线" w:cs="等线"/>
          <w:color w:val="0F0F0F"/>
          <w:szCs w:val="18"/>
        </w:rPr>
      </w:pPr>
      <w:r>
        <w:rPr>
          <w:rFonts w:hint="eastAsia" w:ascii="等线" w:hAnsi="等线" w:eastAsia="等线" w:cs="等线"/>
          <w:b/>
          <w:bCs w:val="0"/>
          <w:color w:val="333333"/>
          <w:kern w:val="36"/>
          <w:szCs w:val="18"/>
        </w:rPr>
        <w:t>作者</w:t>
      </w:r>
      <w:r>
        <w:rPr>
          <w:rFonts w:hint="eastAsia" w:ascii="等线" w:hAnsi="等线" w:eastAsia="等线" w:cs="等线"/>
          <w:b/>
          <w:bCs w:val="0"/>
          <w:color w:val="333333"/>
          <w:kern w:val="36"/>
          <w:szCs w:val="18"/>
          <w:lang w:val="en-US" w:eastAsia="zh-CN"/>
        </w:rPr>
        <w:t>简介：</w:t>
      </w:r>
    </w:p>
    <w:p w14:paraId="28925839">
      <w:pPr>
        <w:rPr>
          <w:rFonts w:hint="eastAsia" w:ascii="等线" w:hAnsi="等线" w:eastAsia="等线" w:cs="等线"/>
          <w:color w:val="0F0F0F"/>
          <w:szCs w:val="18"/>
          <w:lang w:eastAsia="zh-CN"/>
        </w:rPr>
      </w:pPr>
      <w:r>
        <w:rPr>
          <w:rFonts w:hint="eastAsia" w:ascii="等线" w:hAnsi="等线" w:eastAsia="等线" w:cs="等线"/>
          <w:color w:val="0F0F0F"/>
          <w:szCs w:val="18"/>
        </w:rPr>
        <w:t>李白（701年2月28日—762年12月），字太白，号青莲居士，祖籍陇西成纪（今甘肃省秦安县），出生于蜀郡绵州昌隆县（今四川省绵阳市江油市青莲镇），一说出生于西域碎叶。唐朝伟大的浪漫主义诗人，凉武昭王李暠九世孙。</w:t>
      </w:r>
    </w:p>
    <w:p w14:paraId="5FBE7698">
      <w:pPr>
        <w:rPr>
          <w:rFonts w:hint="eastAsia" w:ascii="等线" w:hAnsi="等线" w:eastAsia="等线" w:cs="等线"/>
        </w:rPr>
      </w:pPr>
    </w:p>
    <w:p w14:paraId="3F89CA75">
      <w:pPr>
        <w:rPr>
          <w:rFonts w:hint="eastAsia" w:ascii="等线" w:hAnsi="等线" w:eastAsia="等线" w:cs="等线"/>
          <w:b/>
          <w:bCs w:val="0"/>
          <w:color w:val="333333"/>
          <w:kern w:val="36"/>
          <w:szCs w:val="21"/>
        </w:rPr>
      </w:pPr>
      <w:r>
        <w:rPr>
          <w:rFonts w:hint="eastAsia" w:ascii="等线" w:hAnsi="等线" w:eastAsia="等线" w:cs="等线"/>
          <w:b/>
          <w:bCs w:val="0"/>
          <w:color w:val="333333"/>
          <w:kern w:val="36"/>
          <w:szCs w:val="21"/>
        </w:rPr>
        <w:t>字词翻译：</w:t>
      </w:r>
    </w:p>
    <w:p w14:paraId="235BDAA7">
      <w:pPr>
        <w:pStyle w:val="7"/>
        <w:numPr>
          <w:ilvl w:val="0"/>
          <w:numId w:val="1"/>
        </w:numPr>
        <w:ind w:firstLineChars="0"/>
        <w:rPr>
          <w:rFonts w:hint="eastAsia" w:ascii="等线" w:hAnsi="等线" w:eastAsia="等线"/>
          <w:szCs w:val="21"/>
        </w:rPr>
      </w:pPr>
      <w:r>
        <w:rPr>
          <w:rFonts w:hint="eastAsia" w:ascii="等线" w:hAnsi="等线" w:eastAsia="等线"/>
          <w:szCs w:val="21"/>
        </w:rPr>
        <w:t>选自《李白集校注》卷八（上海古籍出版社1980年版）。</w:t>
      </w:r>
    </w:p>
    <w:p w14:paraId="78435A75">
      <w:pPr>
        <w:pStyle w:val="7"/>
        <w:numPr>
          <w:ilvl w:val="0"/>
          <w:numId w:val="1"/>
        </w:numPr>
        <w:ind w:firstLineChars="0"/>
        <w:rPr>
          <w:rFonts w:hint="eastAsia" w:ascii="等线" w:hAnsi="等线" w:eastAsia="等线"/>
          <w:szCs w:val="21"/>
        </w:rPr>
      </w:pPr>
      <w:r>
        <w:rPr>
          <w:rFonts w:hint="eastAsia" w:ascii="等线" w:hAnsi="等线" w:eastAsia="等线"/>
          <w:szCs w:val="21"/>
        </w:rPr>
        <w:t>半轮：半边，半个。</w:t>
      </w:r>
    </w:p>
    <w:p w14:paraId="1CB23C83">
      <w:pPr>
        <w:pStyle w:val="7"/>
        <w:numPr>
          <w:ilvl w:val="0"/>
          <w:numId w:val="1"/>
        </w:numPr>
        <w:ind w:firstLineChars="0"/>
        <w:rPr>
          <w:rFonts w:hint="eastAsia" w:ascii="等线" w:hAnsi="等线" w:eastAsia="等线"/>
          <w:szCs w:val="21"/>
        </w:rPr>
      </w:pPr>
      <w:r>
        <w:rPr>
          <w:rFonts w:hint="eastAsia" w:ascii="等线" w:hAnsi="等线" w:eastAsia="等线"/>
          <w:szCs w:val="21"/>
        </w:rPr>
        <w:t>影：月光的影子。</w:t>
      </w:r>
    </w:p>
    <w:p w14:paraId="7DF401FB">
      <w:pPr>
        <w:pStyle w:val="7"/>
        <w:numPr>
          <w:ilvl w:val="0"/>
          <w:numId w:val="1"/>
        </w:numPr>
        <w:ind w:firstLineChars="0"/>
        <w:rPr>
          <w:rFonts w:hint="eastAsia" w:ascii="等线" w:hAnsi="等线" w:eastAsia="等线"/>
          <w:szCs w:val="21"/>
        </w:rPr>
      </w:pPr>
      <w:r>
        <w:rPr>
          <w:rFonts w:hint="eastAsia" w:ascii="等线" w:hAnsi="等线" w:eastAsia="等线"/>
          <w:szCs w:val="21"/>
        </w:rPr>
        <w:t>平羌：即青衣江，大渡河的支流，在峨眉山东北。</w:t>
      </w:r>
    </w:p>
    <w:p w14:paraId="75E175CA">
      <w:pPr>
        <w:pStyle w:val="7"/>
        <w:numPr>
          <w:ilvl w:val="0"/>
          <w:numId w:val="1"/>
        </w:numPr>
        <w:ind w:firstLineChars="0"/>
        <w:rPr>
          <w:rFonts w:hint="eastAsia" w:ascii="等线" w:hAnsi="等线" w:eastAsia="等线"/>
          <w:szCs w:val="21"/>
        </w:rPr>
      </w:pPr>
      <w:r>
        <w:rPr>
          <w:rFonts w:hint="eastAsia" w:ascii="等线" w:hAnsi="等线" w:eastAsia="等线"/>
          <w:szCs w:val="21"/>
        </w:rPr>
        <w:t>夜：今夜。</w:t>
      </w:r>
    </w:p>
    <w:p w14:paraId="4E37FB85">
      <w:pPr>
        <w:pStyle w:val="7"/>
        <w:numPr>
          <w:ilvl w:val="0"/>
          <w:numId w:val="1"/>
        </w:numPr>
        <w:ind w:firstLineChars="0"/>
        <w:rPr>
          <w:rFonts w:hint="eastAsia" w:ascii="等线" w:hAnsi="等线" w:eastAsia="等线"/>
          <w:szCs w:val="21"/>
        </w:rPr>
      </w:pPr>
      <w:r>
        <w:rPr>
          <w:rFonts w:hint="eastAsia" w:ascii="等线" w:hAnsi="等线" w:eastAsia="等线"/>
          <w:szCs w:val="21"/>
        </w:rPr>
        <w:t>发：出发。</w:t>
      </w:r>
    </w:p>
    <w:p w14:paraId="5D7144B5">
      <w:pPr>
        <w:pStyle w:val="7"/>
        <w:numPr>
          <w:ilvl w:val="0"/>
          <w:numId w:val="1"/>
        </w:numPr>
        <w:ind w:firstLineChars="0"/>
        <w:rPr>
          <w:rFonts w:hint="eastAsia" w:ascii="等线" w:hAnsi="等线" w:eastAsia="等线"/>
          <w:szCs w:val="21"/>
        </w:rPr>
      </w:pPr>
      <w:r>
        <w:rPr>
          <w:rFonts w:hint="eastAsia" w:ascii="等线" w:hAnsi="等线" w:eastAsia="等线"/>
          <w:szCs w:val="21"/>
        </w:rPr>
        <w:t>清溪：指清溪驿，在今四川犍峨眉山附近。</w:t>
      </w:r>
    </w:p>
    <w:p w14:paraId="5E6EFD88">
      <w:pPr>
        <w:pStyle w:val="7"/>
        <w:numPr>
          <w:ilvl w:val="0"/>
          <w:numId w:val="1"/>
        </w:numPr>
        <w:ind w:firstLineChars="0"/>
        <w:rPr>
          <w:rFonts w:hint="eastAsia" w:ascii="等线" w:hAnsi="等线" w:eastAsia="等线"/>
          <w:szCs w:val="21"/>
        </w:rPr>
      </w:pPr>
      <w:r>
        <w:rPr>
          <w:rFonts w:hint="eastAsia" w:ascii="等线" w:hAnsi="等线" w:eastAsia="等线"/>
          <w:szCs w:val="21"/>
        </w:rPr>
        <w:t>三峡：指长江瞿塘峡、巫峡、西陵峡，今在重庆、湖北两省的交界处。一说指四川乐山的犁头、背峨、平羌三峡，清溪在黎头峡的上游。</w:t>
      </w:r>
    </w:p>
    <w:p w14:paraId="2A639B03">
      <w:pPr>
        <w:pStyle w:val="7"/>
        <w:numPr>
          <w:ilvl w:val="0"/>
          <w:numId w:val="1"/>
        </w:numPr>
        <w:ind w:firstLineChars="0"/>
        <w:rPr>
          <w:rFonts w:hint="eastAsia" w:ascii="等线" w:hAnsi="等线" w:eastAsia="等线"/>
          <w:szCs w:val="21"/>
        </w:rPr>
      </w:pPr>
      <w:r>
        <w:rPr>
          <w:rFonts w:hint="eastAsia" w:ascii="等线" w:hAnsi="等线" w:eastAsia="等线"/>
          <w:szCs w:val="21"/>
        </w:rPr>
        <w:t>君：指峨眉山月。一说指作者的友人。</w:t>
      </w:r>
    </w:p>
    <w:p w14:paraId="4A182EB8">
      <w:pPr>
        <w:pStyle w:val="7"/>
        <w:numPr>
          <w:ilvl w:val="0"/>
          <w:numId w:val="1"/>
        </w:numPr>
        <w:ind w:firstLineChars="0"/>
        <w:rPr>
          <w:rFonts w:hint="eastAsia" w:ascii="等线" w:hAnsi="等线" w:eastAsia="等线"/>
          <w:szCs w:val="21"/>
        </w:rPr>
      </w:pPr>
      <w:r>
        <w:rPr>
          <w:rFonts w:hint="eastAsia" w:ascii="等线" w:hAnsi="等线" w:eastAsia="等线"/>
          <w:szCs w:val="21"/>
        </w:rPr>
        <w:t>下：顺流而下。</w:t>
      </w:r>
    </w:p>
    <w:p w14:paraId="38789517">
      <w:pPr>
        <w:pStyle w:val="7"/>
        <w:numPr>
          <w:ilvl w:val="0"/>
          <w:numId w:val="1"/>
        </w:numPr>
        <w:ind w:firstLineChars="0"/>
        <w:rPr>
          <w:rFonts w:hint="eastAsia" w:ascii="等线" w:hAnsi="等线" w:eastAsia="等线"/>
          <w:szCs w:val="21"/>
        </w:rPr>
      </w:pPr>
      <w:r>
        <w:rPr>
          <w:rFonts w:hint="eastAsia" w:ascii="等线" w:hAnsi="等线" w:eastAsia="等线"/>
          <w:szCs w:val="21"/>
        </w:rPr>
        <w:t>渝州：今重庆一带。</w:t>
      </w:r>
    </w:p>
    <w:p w14:paraId="54B23C0F">
      <w:pPr>
        <w:rPr>
          <w:rFonts w:hint="eastAsia" w:ascii="等线" w:hAnsi="等线" w:eastAsia="等线" w:cs="等线"/>
        </w:rPr>
      </w:pPr>
    </w:p>
    <w:p w14:paraId="524A0359">
      <w:pPr>
        <w:rPr>
          <w:rFonts w:hint="eastAsia" w:ascii="等线" w:hAnsi="等线" w:eastAsia="等线" w:cs="等线"/>
          <w:b/>
          <w:bCs w:val="0"/>
          <w:color w:val="333333"/>
          <w:kern w:val="36"/>
          <w:szCs w:val="21"/>
          <w:highlight w:val="none"/>
        </w:rPr>
      </w:pPr>
      <w:r>
        <w:rPr>
          <w:rFonts w:hint="eastAsia" w:ascii="等线" w:hAnsi="等线" w:eastAsia="等线" w:cs="等线"/>
          <w:b/>
          <w:bCs w:val="0"/>
          <w:color w:val="333333"/>
          <w:kern w:val="36"/>
          <w:szCs w:val="21"/>
          <w:highlight w:val="none"/>
        </w:rPr>
        <w:t>全诗翻译：</w:t>
      </w:r>
    </w:p>
    <w:p w14:paraId="4FCBD025">
      <w:pPr>
        <w:rPr>
          <w:rFonts w:hint="eastAsia" w:ascii="等线" w:hAnsi="等线" w:eastAsia="等线" w:cs="等线"/>
        </w:rPr>
      </w:pPr>
      <w:r>
        <w:rPr>
          <w:rFonts w:hint="eastAsia" w:ascii="等线" w:hAnsi="等线" w:eastAsia="等线" w:cs="等线"/>
        </w:rPr>
        <w:t>半轮明月高高悬挂在峨眉山前，月影倒映在青衣江澄澈的水面上，仿佛在随着江水流动。</w:t>
      </w:r>
    </w:p>
    <w:p w14:paraId="2DC0BC7B">
      <w:pPr>
        <w:rPr>
          <w:rFonts w:hint="eastAsia" w:ascii="等线" w:hAnsi="等线" w:eastAsia="等线" w:cs="等线"/>
        </w:rPr>
      </w:pPr>
      <w:r>
        <w:rPr>
          <w:rFonts w:hint="eastAsia" w:ascii="等线" w:hAnsi="等线" w:eastAsia="等线" w:cs="等线"/>
        </w:rPr>
        <w:t>夜间乘船出发，离开清溪直奔三峡。想你却难相见，只能依依不舍顺江去向渝州。</w:t>
      </w:r>
    </w:p>
    <w:p w14:paraId="0C03D6A0">
      <w:pPr>
        <w:rPr>
          <w:rFonts w:hint="eastAsia" w:ascii="等线" w:hAnsi="等线" w:eastAsia="等线" w:cs="等线"/>
        </w:rPr>
      </w:pPr>
    </w:p>
    <w:p w14:paraId="64B0DAA7">
      <w:pPr>
        <w:rPr>
          <w:rFonts w:hint="eastAsia" w:ascii="等线" w:hAnsi="等线" w:eastAsia="等线" w:cs="等线"/>
          <w:b/>
          <w:u w:val="single"/>
        </w:rPr>
      </w:pPr>
      <w:r>
        <w:rPr>
          <w:rFonts w:hint="eastAsia" w:ascii="等线" w:hAnsi="等线" w:eastAsia="等线" w:cs="等线"/>
          <w:b/>
          <w:bCs/>
          <w:color w:val="333333"/>
          <w:szCs w:val="21"/>
          <w:shd w:val="clear" w:color="auto" w:fill="FFFFFF"/>
        </w:rPr>
        <w:t>创作背景：</w:t>
      </w:r>
    </w:p>
    <w:p w14:paraId="63C7392E">
      <w:pPr>
        <w:rPr>
          <w:rFonts w:hint="eastAsia" w:ascii="等线" w:hAnsi="等线" w:eastAsia="等线" w:cs="等线"/>
        </w:rPr>
      </w:pPr>
      <w:r>
        <w:rPr>
          <w:rFonts w:hint="eastAsia" w:ascii="等线" w:hAnsi="等线" w:eastAsia="等线" w:cs="等线"/>
        </w:rPr>
        <w:t>此诗是李白初离蜀地时的作品，大约作于唐玄宗开元十二年（724）秋天。当时李白“仗剑去国，辞亲远游”，在离开蜀中赴长江中下游的舟行途中，写下此诗。峨眉山是蜀中大山，也是蜀地的代称。李白是蜀人，因此峨眉山月也就是故园之月。</w:t>
      </w:r>
    </w:p>
    <w:p w14:paraId="1748196D">
      <w:pPr>
        <w:rPr>
          <w:rFonts w:hint="eastAsia" w:ascii="等线" w:hAnsi="等线" w:eastAsia="等线" w:cs="等线"/>
        </w:rPr>
      </w:pPr>
    </w:p>
    <w:p w14:paraId="7A21B96B">
      <w:pPr>
        <w:rPr>
          <w:rFonts w:hint="eastAsia" w:ascii="等线" w:hAnsi="等线" w:eastAsia="等线" w:cs="等线"/>
        </w:rPr>
      </w:pPr>
      <w:r>
        <w:rPr>
          <w:rFonts w:hint="eastAsia" w:ascii="等线" w:hAnsi="等线" w:eastAsia="等线" w:cs="等线"/>
          <w:b/>
          <w:bCs w:val="0"/>
          <w:color w:val="333333"/>
          <w:kern w:val="36"/>
          <w:szCs w:val="21"/>
        </w:rPr>
        <w:t>课文赏析：</w:t>
      </w:r>
    </w:p>
    <w:p w14:paraId="2B79E2EE">
      <w:pPr>
        <w:pStyle w:val="7"/>
        <w:numPr>
          <w:ilvl w:val="0"/>
          <w:numId w:val="2"/>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诗人即将离开故乡外出闯荡，内心的憧憬和喜悦自然而然地流露在诗中。</w:t>
      </w:r>
    </w:p>
    <w:p w14:paraId="517ACE84">
      <w:pPr>
        <w:pStyle w:val="7"/>
        <w:numPr>
          <w:ilvl w:val="0"/>
          <w:numId w:val="2"/>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峨眉山头高悬的那半轮秋月，映在江中，仿佛和水一起流动，陪伴着诗人远行。夜间乘船从清溪出发，经渝州向三峡进发，离友人愈远，就愈加想念。山、月、江水等景致的融合变幻，衬托出诗人即将离开故乡时的复杂情感。</w:t>
      </w:r>
    </w:p>
    <w:p w14:paraId="0B20D220">
      <w:pPr>
        <w:pStyle w:val="7"/>
        <w:numPr>
          <w:ilvl w:val="0"/>
          <w:numId w:val="2"/>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而五个地名连用，造成空间迅速转换之感，让人感觉到行船之快，既传达出诗人江行的独特体验，又抒发了对友人的思念之情。</w:t>
      </w:r>
    </w:p>
    <w:p w14:paraId="1A4412B8">
      <w:pPr>
        <w:rPr>
          <w:rFonts w:hint="eastAsia" w:ascii="等线" w:hAnsi="等线" w:eastAsia="等线" w:cs="等线"/>
        </w:rPr>
      </w:pPr>
    </w:p>
    <w:p w14:paraId="7C9A5312">
      <w:pPr>
        <w:rPr>
          <w:rFonts w:hint="eastAsia" w:ascii="等线" w:hAnsi="等线" w:eastAsia="等线" w:cs="等线"/>
          <w:b/>
          <w:u w:val="single"/>
        </w:rPr>
      </w:pPr>
      <w:r>
        <w:rPr>
          <w:rFonts w:hint="eastAsia" w:ascii="等线" w:hAnsi="等线" w:eastAsia="等线" w:cs="等线"/>
          <w:b/>
          <w:bCs w:val="0"/>
          <w:color w:val="333333"/>
          <w:kern w:val="36"/>
          <w:szCs w:val="21"/>
        </w:rPr>
        <w:t>写作手法：</w:t>
      </w:r>
    </w:p>
    <w:p w14:paraId="293E60F9">
      <w:pPr>
        <w:numPr>
          <w:ilvl w:val="0"/>
          <w:numId w:val="3"/>
        </w:numPr>
        <w:rPr>
          <w:rFonts w:hint="eastAsia" w:ascii="等线" w:hAnsi="等线" w:eastAsia="等线" w:cs="等线"/>
          <w:bCs/>
          <w:color w:val="333333"/>
          <w:kern w:val="36"/>
          <w:szCs w:val="21"/>
          <w:highlight w:val="yellow"/>
          <w:lang w:val="en-US" w:eastAsia="zh-CN"/>
        </w:rPr>
      </w:pPr>
      <w:r>
        <w:rPr>
          <w:rFonts w:hint="eastAsia" w:ascii="等线" w:hAnsi="等线" w:eastAsia="等线" w:cs="等线"/>
          <w:bCs/>
          <w:color w:val="333333"/>
          <w:kern w:val="36"/>
          <w:szCs w:val="21"/>
          <w:highlight w:val="yellow"/>
          <w:lang w:val="en-US" w:eastAsia="zh-CN"/>
        </w:rPr>
        <w:t>《峨眉山月歌》是唐代诗人李白的经典之作，其独特的写作手法使得这首诗充满了艺术魅力。</w:t>
      </w:r>
    </w:p>
    <w:p w14:paraId="3A6B1445">
      <w:pPr>
        <w:numPr>
          <w:ilvl w:val="0"/>
          <w:numId w:val="3"/>
        </w:numPr>
        <w:rPr>
          <w:rFonts w:hint="eastAsia" w:ascii="等线" w:hAnsi="等线" w:eastAsia="等线" w:cs="等线"/>
          <w:bCs/>
          <w:color w:val="333333"/>
          <w:kern w:val="36"/>
          <w:szCs w:val="21"/>
          <w:highlight w:val="yellow"/>
          <w:lang w:val="en-US" w:eastAsia="zh-CN"/>
        </w:rPr>
      </w:pPr>
      <w:r>
        <w:rPr>
          <w:rFonts w:hint="eastAsia" w:ascii="等线" w:hAnsi="等线" w:eastAsia="等线" w:cs="等线"/>
          <w:bCs/>
          <w:color w:val="333333"/>
          <w:kern w:val="36"/>
          <w:szCs w:val="21"/>
          <w:highlight w:val="yellow"/>
          <w:lang w:val="en-US" w:eastAsia="zh-CN"/>
        </w:rPr>
        <w:t>首先，李白巧妙地运用了地名连缀的手法。诗中连续使用了峨眉山、平羌江、清溪、三峡、渝州等地名，不仅串联起了诗人的行程，也增强了诗歌的空间感，让读者仿佛与他一同穿越千山万水。</w:t>
      </w:r>
    </w:p>
    <w:p w14:paraId="45C5B818">
      <w:pPr>
        <w:numPr>
          <w:ilvl w:val="0"/>
          <w:numId w:val="3"/>
        </w:numPr>
        <w:rPr>
          <w:rFonts w:hint="eastAsia" w:ascii="等线" w:hAnsi="等线" w:eastAsia="等线" w:cs="等线"/>
          <w:bCs/>
          <w:color w:val="333333"/>
          <w:kern w:val="36"/>
          <w:szCs w:val="21"/>
          <w:highlight w:val="yellow"/>
          <w:lang w:val="en-US" w:eastAsia="zh-CN"/>
        </w:rPr>
      </w:pPr>
      <w:r>
        <w:rPr>
          <w:rFonts w:hint="eastAsia" w:ascii="等线" w:hAnsi="等线" w:eastAsia="等线" w:cs="等线"/>
          <w:bCs/>
          <w:color w:val="333333"/>
          <w:kern w:val="36"/>
          <w:szCs w:val="21"/>
          <w:highlight w:val="yellow"/>
          <w:lang w:val="en-US" w:eastAsia="zh-CN"/>
        </w:rPr>
        <w:t>其次，李白擅长情景交融。他通过描绘峨眉山月、江水等自然景物，与诗人的思乡、怀友之情相融合，营造出一种深远而优美的意境。这种手法使得诗歌的意境更加宽广，情感更加真挚。</w:t>
      </w:r>
    </w:p>
    <w:p w14:paraId="7487EC75">
      <w:pPr>
        <w:numPr>
          <w:ilvl w:val="0"/>
          <w:numId w:val="3"/>
        </w:numPr>
        <w:rPr>
          <w:rFonts w:hint="eastAsia" w:ascii="等线" w:hAnsi="等线" w:eastAsia="等线" w:cs="等线"/>
          <w:bCs/>
          <w:color w:val="333333"/>
          <w:kern w:val="36"/>
          <w:szCs w:val="21"/>
          <w:highlight w:val="yellow"/>
          <w:lang w:val="en-US" w:eastAsia="zh-CN"/>
        </w:rPr>
      </w:pPr>
      <w:r>
        <w:rPr>
          <w:rFonts w:hint="eastAsia" w:ascii="等线" w:hAnsi="等线" w:eastAsia="等线" w:cs="等线"/>
          <w:bCs/>
          <w:color w:val="333333"/>
          <w:kern w:val="36"/>
          <w:szCs w:val="21"/>
          <w:highlight w:val="yellow"/>
          <w:lang w:val="en-US" w:eastAsia="zh-CN"/>
        </w:rPr>
        <w:t>最后，李白在诗中巧妙地交织了时空元素。他通过自然景象的变化暗示时间的流逝，同时结合地点的转换，展现了时空的流转与变迁。这种时空交织的手法使得诗歌充满了动态感，让读者在阅读中感受到时间的流逝与空间的广阔。</w:t>
      </w:r>
    </w:p>
    <w:p w14:paraId="25FBB6DB">
      <w:pPr>
        <w:numPr>
          <w:ilvl w:val="0"/>
          <w:numId w:val="3"/>
        </w:numPr>
        <w:rPr>
          <w:rFonts w:hint="eastAsia" w:ascii="等线" w:hAnsi="等线" w:eastAsia="等线" w:cs="等线"/>
          <w:bCs/>
          <w:color w:val="333333"/>
          <w:kern w:val="36"/>
          <w:szCs w:val="21"/>
          <w:highlight w:val="yellow"/>
          <w:lang w:val="en-US" w:eastAsia="zh-CN"/>
        </w:rPr>
      </w:pPr>
      <w:r>
        <w:rPr>
          <w:rFonts w:hint="eastAsia" w:ascii="等线" w:hAnsi="等线" w:eastAsia="等线" w:cs="等线"/>
          <w:bCs/>
          <w:color w:val="333333"/>
          <w:kern w:val="36"/>
          <w:szCs w:val="21"/>
          <w:highlight w:val="yellow"/>
          <w:lang w:val="en-US" w:eastAsia="zh-CN"/>
        </w:rPr>
        <w:t>综上所述，《峨眉山月歌》通过地名连缀、情景交融和时空交织等独特的写作手法，展现了诗人李白的艺术才华，也使得这首诗成为了经典之作。</w:t>
      </w:r>
    </w:p>
    <w:p w14:paraId="3E3C59FC">
      <w:pPr>
        <w:rPr>
          <w:rFonts w:hint="eastAsia" w:ascii="等线" w:hAnsi="等线" w:eastAsia="等线" w:cs="等线"/>
        </w:rPr>
      </w:pPr>
    </w:p>
    <w:p w14:paraId="3282494B">
      <w:pPr>
        <w:rPr>
          <w:rFonts w:hint="eastAsia" w:ascii="等线" w:hAnsi="等线" w:eastAsia="等线" w:cs="等线"/>
          <w:b/>
          <w:bCs/>
        </w:rPr>
      </w:pPr>
      <w:r>
        <w:rPr>
          <w:rFonts w:hint="eastAsia" w:ascii="等线" w:hAnsi="等线" w:eastAsia="等线" w:cs="等线"/>
          <w:b/>
          <w:bCs/>
        </w:rPr>
        <w:t>以时空感为主题进行赏析：</w:t>
      </w:r>
    </w:p>
    <w:p w14:paraId="51BCA06A">
      <w:pPr>
        <w:rPr>
          <w:rFonts w:hint="eastAsia" w:ascii="等线" w:hAnsi="等线" w:eastAsia="等线" w:cs="等线"/>
        </w:rPr>
      </w:pPr>
      <w:r>
        <w:rPr>
          <w:rFonts w:hint="eastAsia" w:ascii="等线" w:hAnsi="等线" w:eastAsia="等线" w:cs="等线"/>
        </w:rPr>
        <w:t>《峨眉山月歌》是唐代诗人李白的诗作，此诗以峨眉山月为背景，通过时空的交织，描绘了一幅优美的山水画卷，并寄托了诗人对家乡的深深眷恋。以下是对这首诗以时空感为主题的赏析：</w:t>
      </w:r>
    </w:p>
    <w:p w14:paraId="3AC53780">
      <w:pPr>
        <w:rPr>
          <w:rFonts w:hint="eastAsia" w:ascii="等线" w:hAnsi="等线" w:eastAsia="等线" w:cs="等线"/>
        </w:rPr>
      </w:pPr>
    </w:p>
    <w:p w14:paraId="7FD059F7">
      <w:pPr>
        <w:pStyle w:val="7"/>
        <w:numPr>
          <w:ilvl w:val="0"/>
          <w:numId w:val="4"/>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空间感的广阔与细腻</w:t>
      </w:r>
    </w:p>
    <w:p w14:paraId="0AF8C173">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诗中首先映入眼帘的是“峨眉山”这一壮丽的自然景观。峨眉山，作为四川的名山，其雄伟与秀丽并存，为全诗奠定了空间感的基调。诗人以“峨眉山月”为起点，将读者的视线引向了遥远的天空与山川，营造了一个宏阔的空间背景。</w:t>
      </w:r>
    </w:p>
    <w:p w14:paraId="4CB3D820">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随后，诗人又通过“平羌江”这一具体的地理坐标，进一步扩展了空间感。平羌江是流经峨眉山的一条江流，它的出现不仅丰富了画面的层次，也增加了空间的深度。江水与山月相映成趣，构成了一幅动人的山水画卷。</w:t>
      </w:r>
    </w:p>
    <w:p w14:paraId="4934B74C">
      <w:pPr>
        <w:pStyle w:val="7"/>
        <w:numPr>
          <w:numId w:val="0"/>
        </w:numPr>
        <w:ind w:leftChars="0"/>
        <w:rPr>
          <w:rFonts w:hint="eastAsia" w:ascii="等线" w:hAnsi="等线" w:eastAsia="等线" w:cs="Arial"/>
          <w:bCs/>
          <w:color w:val="333333"/>
          <w:kern w:val="36"/>
          <w:szCs w:val="21"/>
          <w:lang w:val="en-US" w:eastAsia="zh-CN"/>
        </w:rPr>
      </w:pPr>
    </w:p>
    <w:p w14:paraId="1F0E4D53">
      <w:pPr>
        <w:pStyle w:val="7"/>
        <w:numPr>
          <w:ilvl w:val="0"/>
          <w:numId w:val="4"/>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时间感的流转与静谧</w:t>
      </w:r>
    </w:p>
    <w:p w14:paraId="78CA2AC2">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在空间感的基础上，诗人巧妙地融入了时间感。通过“秋”字，我们可以感受到季节的更替，时光的流逝。而“半轮秋”则进一步强调了时间的流转，暗示着诗人对时光匆匆的感慨。</w:t>
      </w:r>
    </w:p>
    <w:p w14:paraId="6F005604">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同时，诗中的“江水流”也蕴含着时间感。江水不息地流淌，象征着时间的不断前进。这种流动与静谧的对比，既展现了自然的永恒与壮美，也反映了诗人内心的宁静与淡泊。</w:t>
      </w:r>
    </w:p>
    <w:p w14:paraId="489C52AA">
      <w:pPr>
        <w:pStyle w:val="7"/>
        <w:numPr>
          <w:numId w:val="0"/>
        </w:numPr>
        <w:ind w:leftChars="0"/>
        <w:rPr>
          <w:rFonts w:hint="eastAsia" w:ascii="等线" w:hAnsi="等线" w:eastAsia="等线" w:cs="Arial"/>
          <w:bCs/>
          <w:color w:val="333333"/>
          <w:kern w:val="36"/>
          <w:szCs w:val="21"/>
          <w:lang w:val="en-US" w:eastAsia="zh-CN"/>
        </w:rPr>
      </w:pPr>
    </w:p>
    <w:p w14:paraId="21D1A57E">
      <w:pPr>
        <w:pStyle w:val="7"/>
        <w:numPr>
          <w:ilvl w:val="0"/>
          <w:numId w:val="4"/>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时空交织的艺术效果</w:t>
      </w:r>
    </w:p>
    <w:p w14:paraId="7355FB09">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在《峨眉山月歌》中，诗人巧妙地将空间感与时间感交织在一起，形成了独特的艺术效果。通过对峨眉山与平羌江的描绘，诗人将读者带入了一个广阔而深邃的空间世界；而通过对秋与江水流的叙述，诗人又让读者感受到了时间的流转与静谧。这种时空交织的手法不仅增强了诗歌的表现力，也深化了诗歌的意境和情感。</w:t>
      </w:r>
    </w:p>
    <w:p w14:paraId="76F9ED6C">
      <w:pPr>
        <w:pStyle w:val="7"/>
        <w:numPr>
          <w:numId w:val="0"/>
        </w:numPr>
        <w:ind w:leftChars="0"/>
        <w:rPr>
          <w:rFonts w:hint="eastAsia" w:ascii="等线" w:hAnsi="等线" w:eastAsia="等线" w:cs="Arial"/>
          <w:bCs/>
          <w:color w:val="333333"/>
          <w:kern w:val="36"/>
          <w:szCs w:val="21"/>
          <w:lang w:val="en-US" w:eastAsia="zh-CN"/>
        </w:rPr>
      </w:pPr>
    </w:p>
    <w:p w14:paraId="56D3E527">
      <w:pPr>
        <w:pStyle w:val="7"/>
        <w:numPr>
          <w:ilvl w:val="0"/>
          <w:numId w:val="4"/>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结论</w:t>
      </w:r>
    </w:p>
    <w:p w14:paraId="58E04248">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总的来说，《峨眉山月歌》是一首以时空感为主题的优秀诗作。通过对空间感和时间感的细腻描绘和巧妙融合，诗人成功地营造出了一个既广阔又深邃的艺术世界。在这个世界中，读者可以感受到自然的壮美与永恒、时光的流转与静谧以及诗人对家乡的深深眷恋。这种时空交织的艺术效果不仅增强了诗歌的感染力，也让读者在欣赏诗歌的同时获得了深刻的思考和感悟。</w:t>
      </w:r>
    </w:p>
    <w:p w14:paraId="4F5D4A19">
      <w:pPr>
        <w:rPr>
          <w:rFonts w:hint="eastAsia" w:ascii="等线" w:hAnsi="等线" w:eastAsia="等线" w:cs="等线"/>
        </w:rPr>
      </w:pPr>
    </w:p>
    <w:p w14:paraId="29EA5E1F">
      <w:pPr>
        <w:rPr>
          <w:rFonts w:hint="eastAsia" w:ascii="等线" w:hAnsi="等线" w:eastAsia="等线" w:cs="等线"/>
          <w:b/>
          <w:bCs/>
        </w:rPr>
      </w:pPr>
      <w:r>
        <w:rPr>
          <w:rFonts w:hint="eastAsia" w:ascii="等线" w:hAnsi="等线" w:eastAsia="等线" w:cs="等线"/>
          <w:b/>
          <w:bCs/>
        </w:rPr>
        <w:t>以人生哲理为主题进行赏析：</w:t>
      </w:r>
    </w:p>
    <w:p w14:paraId="70D73986">
      <w:pPr>
        <w:rPr>
          <w:rFonts w:hint="eastAsia" w:ascii="等线" w:hAnsi="等线" w:eastAsia="等线" w:cs="等线"/>
        </w:rPr>
      </w:pPr>
      <w:r>
        <w:rPr>
          <w:rFonts w:hint="eastAsia" w:ascii="等线" w:hAnsi="等线" w:eastAsia="等线" w:cs="等线"/>
        </w:rPr>
        <w:t>《峨眉山月歌》不仅展现了美丽的山水画卷和深邃的时空感，还蕴含了深刻的人生哲理。以下是对这首诗以人生哲理为主题的赏析：</w:t>
      </w:r>
    </w:p>
    <w:p w14:paraId="44958F85">
      <w:pPr>
        <w:rPr>
          <w:rFonts w:hint="eastAsia" w:ascii="等线" w:hAnsi="等线" w:eastAsia="等线" w:cs="等线"/>
        </w:rPr>
      </w:pPr>
    </w:p>
    <w:p w14:paraId="5487660E">
      <w:pPr>
        <w:pStyle w:val="7"/>
        <w:numPr>
          <w:ilvl w:val="0"/>
          <w:numId w:val="5"/>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自然与人的和谐</w:t>
      </w:r>
    </w:p>
    <w:p w14:paraId="2D5ED38F">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诗中通过对峨眉山月的描绘，展现了自然的美丽与神秘。诗人将自己融入这美丽的自然之中，感受到了自然的和谐与宁静。这种自然与人的和谐不仅体现了诗人对自然的敬畏和热爱，也反映了人生应该追求与自然和谐相处的理念。</w:t>
      </w:r>
    </w:p>
    <w:p w14:paraId="37275BDD">
      <w:pPr>
        <w:pStyle w:val="7"/>
        <w:numPr>
          <w:numId w:val="0"/>
        </w:numPr>
        <w:ind w:leftChars="0"/>
        <w:rPr>
          <w:rFonts w:hint="eastAsia" w:ascii="等线" w:hAnsi="等线" w:eastAsia="等线" w:cs="Arial"/>
          <w:bCs/>
          <w:color w:val="333333"/>
          <w:kern w:val="36"/>
          <w:szCs w:val="21"/>
          <w:lang w:val="en-US" w:eastAsia="zh-CN"/>
        </w:rPr>
      </w:pPr>
    </w:p>
    <w:p w14:paraId="62398411">
      <w:pPr>
        <w:pStyle w:val="7"/>
        <w:numPr>
          <w:ilvl w:val="0"/>
          <w:numId w:val="5"/>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时光匆匆与珍惜当下</w:t>
      </w:r>
    </w:p>
    <w:p w14:paraId="29626999">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诗中的“秋”和“江水流”等意象，都暗示着时光的流逝和人生的短暂。诗人通过这些意象表达了对时光匆匆的感慨和对生命的珍惜。他提醒我们要珍惜眼前的每一刻，不要虚度光阴，要把握好自己的生命。</w:t>
      </w:r>
    </w:p>
    <w:p w14:paraId="43596FC0">
      <w:pPr>
        <w:pStyle w:val="7"/>
        <w:numPr>
          <w:numId w:val="0"/>
        </w:numPr>
        <w:ind w:leftChars="0"/>
        <w:rPr>
          <w:rFonts w:hint="eastAsia" w:ascii="等线" w:hAnsi="等线" w:eastAsia="等线" w:cs="Arial"/>
          <w:bCs/>
          <w:color w:val="333333"/>
          <w:kern w:val="36"/>
          <w:szCs w:val="21"/>
          <w:lang w:val="en-US" w:eastAsia="zh-CN"/>
        </w:rPr>
      </w:pPr>
    </w:p>
    <w:p w14:paraId="77F11E16">
      <w:pPr>
        <w:pStyle w:val="7"/>
        <w:numPr>
          <w:ilvl w:val="0"/>
          <w:numId w:val="5"/>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坚韧与淡泊</w:t>
      </w:r>
    </w:p>
    <w:p w14:paraId="1EA3CF52">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尽管诗人在异乡漂泊，但他依然保持着坚韧和淡泊的心态。他通过“峨眉山月”这一意象表达了自己内心的宁静和淡泊，也体现了人生应该保持坚韧和淡泊的品质。这种品质可以帮助我们在面对困难和挑战时保持冷静和坚强，不被外界所动摇。</w:t>
      </w:r>
    </w:p>
    <w:p w14:paraId="19318C4B">
      <w:pPr>
        <w:pStyle w:val="7"/>
        <w:numPr>
          <w:numId w:val="0"/>
        </w:numPr>
        <w:ind w:leftChars="0"/>
        <w:rPr>
          <w:rFonts w:hint="eastAsia" w:ascii="等线" w:hAnsi="等线" w:eastAsia="等线" w:cs="Arial"/>
          <w:bCs/>
          <w:color w:val="333333"/>
          <w:kern w:val="36"/>
          <w:szCs w:val="21"/>
          <w:lang w:val="en-US" w:eastAsia="zh-CN"/>
        </w:rPr>
      </w:pPr>
    </w:p>
    <w:p w14:paraId="607C8C9C">
      <w:pPr>
        <w:pStyle w:val="7"/>
        <w:numPr>
          <w:ilvl w:val="0"/>
          <w:numId w:val="5"/>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人生哲理的总结</w:t>
      </w:r>
    </w:p>
    <w:p w14:paraId="5C5ED252">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通过《峨眉山月歌》的赏析，我们可以看到诗人通过自然与人的和谐、时光匆匆与珍惜当下以及坚韧与淡泊等意象和主题，展现了深刻的人生哲理。这些哲理不仅适用于个人生活，也适用于国家和社会的发展。我们应该追求与自然的和谐相处、珍惜眼前的每一刻、保持坚韧和淡泊的心态，以实现自己的人生价值和社会价值。</w:t>
      </w:r>
    </w:p>
    <w:p w14:paraId="77C038F2">
      <w:pPr>
        <w:pStyle w:val="7"/>
        <w:numPr>
          <w:numId w:val="0"/>
        </w:numPr>
        <w:ind w:leftChars="0"/>
        <w:rPr>
          <w:rFonts w:hint="eastAsia" w:ascii="等线" w:hAnsi="等线" w:eastAsia="等线" w:cs="Arial"/>
          <w:bCs/>
          <w:color w:val="333333"/>
          <w:kern w:val="36"/>
          <w:szCs w:val="21"/>
          <w:lang w:val="en-US" w:eastAsia="zh-CN"/>
        </w:rPr>
      </w:pPr>
    </w:p>
    <w:p w14:paraId="2F74EF64">
      <w:pPr>
        <w:rPr>
          <w:rFonts w:hint="eastAsia" w:ascii="等线" w:hAnsi="等线" w:eastAsia="等线" w:cs="等线"/>
          <w:b/>
          <w:u w:val="single"/>
        </w:rPr>
      </w:pPr>
      <w:r>
        <w:rPr>
          <w:rFonts w:hint="eastAsia" w:ascii="等线" w:hAnsi="等线" w:eastAsia="等线" w:cs="等线"/>
          <w:b/>
          <w:bCs w:val="0"/>
          <w:color w:val="333333"/>
          <w:kern w:val="36"/>
          <w:szCs w:val="21"/>
        </w:rPr>
        <w:t>以时空感为主题进行赏析：</w:t>
      </w:r>
    </w:p>
    <w:p w14:paraId="45008EF7">
      <w:pPr>
        <w:rPr>
          <w:rFonts w:hint="eastAsia" w:ascii="等线" w:hAnsi="等线" w:eastAsia="等线" w:cs="等线"/>
          <w:highlight w:val="yellow"/>
        </w:rPr>
      </w:pPr>
      <w:r>
        <w:rPr>
          <w:rFonts w:hint="eastAsia" w:ascii="等线" w:hAnsi="等线" w:eastAsia="等线" w:cs="等线"/>
          <w:highlight w:val="yellow"/>
        </w:rPr>
        <w:t>唐代诗人李白的《峨眉山月歌》以其独特的时空感，将读者带入了一个既宽广又深邃的诗意世界。这首诗不仅描绘了峨眉山月的静谧与美丽，更在字里行间透露出强烈的时空流转之感，令人陶醉。</w:t>
      </w:r>
    </w:p>
    <w:p w14:paraId="627B6CBD">
      <w:pPr>
        <w:rPr>
          <w:rFonts w:hint="eastAsia" w:ascii="等线" w:hAnsi="等线" w:eastAsia="等线" w:cs="等线"/>
          <w:highlight w:val="yellow"/>
        </w:rPr>
      </w:pPr>
    </w:p>
    <w:p w14:paraId="0C52E39C">
      <w:pPr>
        <w:rPr>
          <w:rFonts w:hint="eastAsia" w:ascii="等线" w:hAnsi="等线" w:eastAsia="等线" w:cs="等线"/>
          <w:highlight w:val="yellow"/>
        </w:rPr>
      </w:pPr>
      <w:r>
        <w:rPr>
          <w:rFonts w:hint="eastAsia" w:ascii="等线" w:hAnsi="等线" w:eastAsia="等线" w:cs="等线"/>
          <w:highlight w:val="yellow"/>
        </w:rPr>
        <w:t>诗的开篇“峨眉山月半轮秋”，简洁而生动地勾勒出了峨眉山与秋夜月色的融合。这里的“峨眉山”不仅仅是一个地名，更是诗人心中故乡的象征。而“半轮秋”则巧妙地暗示了时间的流逝，让人感受到秋夜的深沉与宁静。</w:t>
      </w:r>
    </w:p>
    <w:p w14:paraId="410130D8">
      <w:pPr>
        <w:rPr>
          <w:rFonts w:hint="eastAsia" w:ascii="等线" w:hAnsi="等线" w:eastAsia="等线" w:cs="等线"/>
          <w:highlight w:val="yellow"/>
        </w:rPr>
      </w:pPr>
    </w:p>
    <w:p w14:paraId="7AD8A9BB">
      <w:pPr>
        <w:rPr>
          <w:rFonts w:hint="eastAsia" w:ascii="等线" w:hAnsi="等线" w:eastAsia="等线" w:cs="等线"/>
          <w:highlight w:val="yellow"/>
        </w:rPr>
      </w:pPr>
      <w:r>
        <w:rPr>
          <w:rFonts w:hint="eastAsia" w:ascii="等线" w:hAnsi="等线" w:eastAsia="等线" w:cs="等线"/>
          <w:highlight w:val="yellow"/>
        </w:rPr>
        <w:t>接着，“影入平羌江水流”一句，诗人将视线从山巅转向了江水。月光下的江水波光粼粼，月影随着水波摇曳，仿佛将时间也融入了这无尽的江流之中。这里的“平羌江”不仅是诗人行程中的一部分，更是连接着过去与未来的纽带，使得整首诗的空间感得以延伸。</w:t>
      </w:r>
    </w:p>
    <w:p w14:paraId="099BCC5E">
      <w:pPr>
        <w:rPr>
          <w:rFonts w:hint="eastAsia" w:ascii="等线" w:hAnsi="等线" w:eastAsia="等线" w:cs="等线"/>
          <w:highlight w:val="yellow"/>
        </w:rPr>
      </w:pPr>
    </w:p>
    <w:p w14:paraId="46B5A50D">
      <w:pPr>
        <w:rPr>
          <w:rFonts w:hint="eastAsia" w:ascii="等线" w:hAnsi="等线" w:eastAsia="等线" w:cs="等线"/>
          <w:highlight w:val="yellow"/>
        </w:rPr>
      </w:pPr>
      <w:r>
        <w:rPr>
          <w:rFonts w:hint="eastAsia" w:ascii="等线" w:hAnsi="等线" w:eastAsia="等线" w:cs="等线"/>
          <w:highlight w:val="yellow"/>
        </w:rPr>
        <w:t>“夜发清溪向三峡，思君不见下渝州”，这两句诗更是将时空感推向了高潮。诗人从清溪出发，穿越三峡，最终到达渝州。这一路上的所见所感都随着时间的推移而不断变化，而诗人的情感也在这一过程中得到了升华。这里的“清溪”、“三峡”和“渝州”不仅代表了具体的地点，更象征着人生旅途中的不同阶段和经历。</w:t>
      </w:r>
    </w:p>
    <w:p w14:paraId="330493DE">
      <w:pPr>
        <w:rPr>
          <w:rFonts w:hint="eastAsia" w:ascii="等线" w:hAnsi="等线" w:eastAsia="等线" w:cs="等线"/>
          <w:highlight w:val="yellow"/>
        </w:rPr>
      </w:pPr>
    </w:p>
    <w:p w14:paraId="338C905D">
      <w:pPr>
        <w:rPr>
          <w:rFonts w:hint="eastAsia" w:ascii="等线" w:hAnsi="等线" w:eastAsia="等线" w:cs="等线"/>
        </w:rPr>
      </w:pPr>
      <w:r>
        <w:rPr>
          <w:rFonts w:hint="eastAsia" w:ascii="等线" w:hAnsi="等线" w:eastAsia="等线" w:cs="等线"/>
          <w:highlight w:val="yellow"/>
        </w:rPr>
        <w:t>整首诗中，诗人巧妙地将自然景物与时空感相结合，营造出一种既宽广又深邃的意境。读者在阅读过程中仿佛能够穿越时空的界限，与诗人一同漫步在峨眉山月之下，感受那无尽的秋意与离愁。这种超越时空的美妙体验正是《峨眉山月歌》所带给我们的独特魅力。</w:t>
      </w:r>
    </w:p>
    <w:p w14:paraId="5BA05A8E">
      <w:pPr>
        <w:rPr>
          <w:rFonts w:hint="eastAsia" w:ascii="等线" w:hAnsi="等线" w:eastAsia="等线" w:cs="等线"/>
        </w:rPr>
      </w:pPr>
    </w:p>
    <w:p w14:paraId="7E239D05">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以人生哲理为主题进行赏析：</w:t>
      </w:r>
    </w:p>
    <w:p w14:paraId="096D0B20">
      <w:pPr>
        <w:rPr>
          <w:rFonts w:hint="eastAsia" w:ascii="等线" w:hAnsi="等线" w:eastAsia="等线" w:cs="等线"/>
          <w:color w:val="05073B"/>
          <w:sz w:val="23"/>
          <w:szCs w:val="23"/>
          <w:highlight w:val="yellow"/>
        </w:rPr>
      </w:pPr>
      <w:r>
        <w:rPr>
          <w:rFonts w:hint="eastAsia" w:ascii="等线" w:hAnsi="等线" w:eastAsia="等线" w:cs="等线"/>
          <w:color w:val="05073B"/>
          <w:sz w:val="23"/>
          <w:szCs w:val="23"/>
          <w:highlight w:val="yellow"/>
        </w:rPr>
        <w:t>《峨眉山月歌》蕴含着深邃的人生哲理。通过自然景色的描绘，李白传达了人生旅途中的离别与重逢、变迁与永恒。诗中地名的流转象征着人生的漂泊与追求，而月光的恒久则是对友情和故乡的永恒思念。整首诗以简洁的笔触，展现了人生旅途中的美好与哀愁，引人深思。</w:t>
      </w:r>
    </w:p>
    <w:p w14:paraId="4F7A88B4">
      <w:pPr>
        <w:rPr>
          <w:rFonts w:hint="eastAsia" w:ascii="等线" w:hAnsi="等线" w:eastAsia="等线" w:cs="等线"/>
          <w:color w:val="05073B"/>
          <w:sz w:val="23"/>
          <w:szCs w:val="23"/>
          <w:highlight w:val="yellow"/>
        </w:rPr>
      </w:pPr>
    </w:p>
    <w:p w14:paraId="0C62ED67">
      <w:pPr>
        <w:rPr>
          <w:rFonts w:hint="eastAsia" w:ascii="等线" w:hAnsi="等线" w:eastAsia="等线" w:cs="等线"/>
          <w:sz w:val="32"/>
          <w:szCs w:val="32"/>
        </w:rPr>
      </w:pPr>
      <w:r>
        <w:rPr>
          <w:rFonts w:hint="eastAsia" w:ascii="等线" w:hAnsi="等线" w:eastAsia="等线" w:cs="等线"/>
          <w:sz w:val="32"/>
          <w:szCs w:val="32"/>
        </w:rPr>
        <w:t>江南逢李龟年</w:t>
      </w:r>
      <w:r>
        <w:rPr>
          <w:rFonts w:hint="eastAsia" w:ascii="等线" w:hAnsi="等线" w:eastAsia="等线" w:cs="等线"/>
          <w:sz w:val="32"/>
          <w:szCs w:val="32"/>
          <w:vertAlign w:val="superscript"/>
        </w:rPr>
        <w:t>①</w:t>
      </w:r>
    </w:p>
    <w:p w14:paraId="33C5B77E">
      <w:pPr>
        <w:rPr>
          <w:rFonts w:hint="eastAsia" w:ascii="等线" w:hAnsi="等线" w:eastAsia="等线" w:cs="等线"/>
          <w:sz w:val="32"/>
          <w:szCs w:val="32"/>
        </w:rPr>
      </w:pPr>
      <w:r>
        <w:rPr>
          <w:rFonts w:hint="eastAsia" w:ascii="等线" w:hAnsi="等线" w:eastAsia="等线" w:cs="等线"/>
          <w:sz w:val="32"/>
          <w:szCs w:val="32"/>
        </w:rPr>
        <w:t>【作者】</w:t>
      </w:r>
      <w:r>
        <w:rPr>
          <w:rFonts w:hint="eastAsia" w:ascii="等线" w:hAnsi="等线" w:eastAsia="等线" w:cs="等线"/>
          <w:sz w:val="32"/>
          <w:szCs w:val="32"/>
          <w:lang w:val="en-US" w:eastAsia="zh-CN"/>
        </w:rPr>
        <w:t>杜甫</w:t>
      </w:r>
      <w:r>
        <w:rPr>
          <w:rFonts w:hint="eastAsia" w:ascii="等线" w:hAnsi="等线" w:eastAsia="等线" w:cs="等线"/>
          <w:sz w:val="32"/>
          <w:szCs w:val="32"/>
        </w:rPr>
        <w:t xml:space="preserve"> 【朝代】唐</w:t>
      </w:r>
    </w:p>
    <w:p w14:paraId="2CB9CFDD">
      <w:pPr>
        <w:rPr>
          <w:rFonts w:hint="eastAsia" w:ascii="等线" w:hAnsi="等线" w:eastAsia="等线" w:cs="等线"/>
          <w:sz w:val="32"/>
          <w:szCs w:val="32"/>
        </w:rPr>
      </w:pPr>
      <w:r>
        <w:rPr>
          <w:rFonts w:hint="eastAsia" w:ascii="等线" w:hAnsi="等线" w:eastAsia="等线" w:cs="等线"/>
          <w:sz w:val="32"/>
          <w:szCs w:val="32"/>
        </w:rPr>
        <w:t>岐王</w:t>
      </w:r>
      <w:r>
        <w:rPr>
          <w:rFonts w:hint="eastAsia" w:ascii="等线" w:hAnsi="等线" w:eastAsia="等线" w:cs="等线"/>
          <w:sz w:val="32"/>
          <w:szCs w:val="32"/>
          <w:vertAlign w:val="superscript"/>
        </w:rPr>
        <w:t>②</w:t>
      </w:r>
      <w:r>
        <w:rPr>
          <w:rFonts w:hint="eastAsia" w:ascii="等线" w:hAnsi="等线" w:eastAsia="等线" w:cs="等线"/>
          <w:sz w:val="32"/>
          <w:szCs w:val="32"/>
        </w:rPr>
        <w:t>宅里寻常</w:t>
      </w:r>
      <w:r>
        <w:rPr>
          <w:rFonts w:hint="eastAsia" w:ascii="等线" w:hAnsi="等线" w:eastAsia="等线" w:cs="等线"/>
          <w:sz w:val="32"/>
          <w:szCs w:val="32"/>
          <w:vertAlign w:val="superscript"/>
        </w:rPr>
        <w:t>③</w:t>
      </w:r>
      <w:r>
        <w:rPr>
          <w:rFonts w:hint="eastAsia" w:ascii="等线" w:hAnsi="等线" w:eastAsia="等线" w:cs="等线"/>
          <w:sz w:val="32"/>
          <w:szCs w:val="32"/>
        </w:rPr>
        <w:t>见，崔九</w:t>
      </w:r>
      <w:r>
        <w:rPr>
          <w:rFonts w:hint="eastAsia" w:ascii="等线" w:hAnsi="等线" w:eastAsia="等线" w:cs="等线"/>
          <w:sz w:val="32"/>
          <w:szCs w:val="32"/>
          <w:vertAlign w:val="superscript"/>
        </w:rPr>
        <w:t>④</w:t>
      </w:r>
      <w:r>
        <w:rPr>
          <w:rFonts w:hint="eastAsia" w:ascii="等线" w:hAnsi="等线" w:eastAsia="等线" w:cs="等线"/>
          <w:sz w:val="32"/>
          <w:szCs w:val="32"/>
        </w:rPr>
        <w:t>堂前几度闻。</w:t>
      </w:r>
    </w:p>
    <w:p w14:paraId="1E624ED9">
      <w:pPr>
        <w:rPr>
          <w:rFonts w:hint="eastAsia" w:ascii="等线" w:hAnsi="等线" w:eastAsia="等线" w:cs="等线"/>
          <w:sz w:val="32"/>
          <w:szCs w:val="32"/>
        </w:rPr>
      </w:pPr>
      <w:r>
        <w:rPr>
          <w:rFonts w:hint="eastAsia" w:ascii="等线" w:hAnsi="等线" w:eastAsia="等线" w:cs="等线"/>
          <w:sz w:val="32"/>
          <w:szCs w:val="32"/>
        </w:rPr>
        <w:t>正是江南好风景，落花时节</w:t>
      </w:r>
      <w:r>
        <w:rPr>
          <w:rFonts w:hint="eastAsia" w:ascii="等线" w:hAnsi="等线" w:eastAsia="等线" w:cs="等线"/>
          <w:sz w:val="32"/>
          <w:szCs w:val="32"/>
          <w:vertAlign w:val="superscript"/>
        </w:rPr>
        <w:t>⑤</w:t>
      </w:r>
      <w:r>
        <w:rPr>
          <w:rFonts w:hint="eastAsia" w:ascii="等线" w:hAnsi="等线" w:eastAsia="等线" w:cs="等线"/>
          <w:sz w:val="32"/>
          <w:szCs w:val="32"/>
        </w:rPr>
        <w:t>又逢君</w:t>
      </w:r>
      <w:r>
        <w:rPr>
          <w:rFonts w:hint="eastAsia" w:ascii="等线" w:hAnsi="等线" w:eastAsia="等线" w:cs="等线"/>
          <w:sz w:val="32"/>
          <w:szCs w:val="32"/>
          <w:vertAlign w:val="superscript"/>
        </w:rPr>
        <w:t>⑥</w:t>
      </w:r>
      <w:r>
        <w:rPr>
          <w:rFonts w:hint="eastAsia" w:ascii="等线" w:hAnsi="等线" w:eastAsia="等线" w:cs="等线"/>
          <w:sz w:val="32"/>
          <w:szCs w:val="32"/>
        </w:rPr>
        <w:t>。</w:t>
      </w:r>
    </w:p>
    <w:p w14:paraId="58CB388A">
      <w:pPr>
        <w:rPr>
          <w:rFonts w:hint="eastAsia" w:ascii="等线" w:hAnsi="等线" w:eastAsia="等线" w:cs="等线"/>
        </w:rPr>
      </w:pPr>
    </w:p>
    <w:p w14:paraId="5C5C8E37">
      <w:pPr>
        <w:rPr>
          <w:rFonts w:hint="eastAsia" w:ascii="等线" w:hAnsi="等线" w:eastAsia="等线"/>
          <w:b/>
          <w:bCs/>
          <w:szCs w:val="21"/>
        </w:rPr>
      </w:pPr>
      <w:r>
        <w:rPr>
          <w:rFonts w:hint="eastAsia" w:ascii="等线" w:hAnsi="等线" w:eastAsia="等线"/>
          <w:b/>
          <w:bCs/>
          <w:szCs w:val="21"/>
        </w:rPr>
        <w:t>作者简介：</w:t>
      </w:r>
    </w:p>
    <w:p w14:paraId="75CE892B">
      <w:pPr>
        <w:rPr>
          <w:rFonts w:hint="eastAsia" w:ascii="等线" w:hAnsi="等线" w:eastAsia="等线" w:cs="等线"/>
        </w:rPr>
      </w:pPr>
      <w:r>
        <w:rPr>
          <w:rFonts w:hint="eastAsia" w:ascii="等线" w:hAnsi="等线" w:eastAsia="等线" w:cs="等线"/>
        </w:rPr>
        <w:t>杜甫（712年2月12日—770年），字子美，自号少陵野老，唐代伟大的现实主义诗人，祖籍襄阳（今属湖北），自其曾祖时迁居巩县（今河南巩义西南）。与李白合称“李杜”。为了与另两位诗人李商隐与杜牧即“小李杜”区分，杜甫与李白又合称“大李杜”，杜甫也常被称为“老杜”。后世称其杜拾遗、杜工部，也称他杜少陵、杜草堂。</w:t>
      </w:r>
    </w:p>
    <w:p w14:paraId="15804E37">
      <w:pPr>
        <w:rPr>
          <w:rFonts w:hint="eastAsia" w:ascii="等线" w:hAnsi="等线" w:eastAsia="等线" w:cs="等线"/>
        </w:rPr>
      </w:pPr>
    </w:p>
    <w:p w14:paraId="6F14B375">
      <w:pPr>
        <w:rPr>
          <w:rFonts w:hint="eastAsia" w:ascii="等线" w:hAnsi="等线" w:eastAsia="等线"/>
          <w:b/>
          <w:bCs/>
          <w:szCs w:val="21"/>
        </w:rPr>
      </w:pPr>
      <w:r>
        <w:rPr>
          <w:rFonts w:hint="eastAsia" w:ascii="等线" w:hAnsi="等线" w:eastAsia="等线"/>
          <w:b/>
          <w:bCs/>
          <w:szCs w:val="21"/>
        </w:rPr>
        <w:t>字词翻译：</w:t>
      </w:r>
    </w:p>
    <w:p w14:paraId="2256FFC9">
      <w:pPr>
        <w:pStyle w:val="7"/>
        <w:numPr>
          <w:ilvl w:val="0"/>
          <w:numId w:val="6"/>
        </w:numPr>
        <w:ind w:firstLineChars="0"/>
        <w:rPr>
          <w:rFonts w:hint="eastAsia" w:ascii="等线" w:hAnsi="等线" w:eastAsia="等线"/>
          <w:szCs w:val="21"/>
        </w:rPr>
      </w:pPr>
      <w:r>
        <w:rPr>
          <w:rFonts w:hint="eastAsia" w:ascii="等线" w:hAnsi="等线" w:eastAsia="等线"/>
          <w:szCs w:val="21"/>
        </w:rPr>
        <w:t>选自《杜诗详注》卷二十三（中华书局1979年版）。江南，这里指湖南一带。杜甫和李龟年重逢是在潭州（今湖南长沙）。李龟年，唐玄宗时著名乐师，擅长唱歌。安史之乱后，流落江南。杜甫（712-770），字子美，河南巩县（今河南巩义西）人，唐代诗人。</w:t>
      </w:r>
    </w:p>
    <w:p w14:paraId="17FE1184">
      <w:pPr>
        <w:pStyle w:val="7"/>
        <w:numPr>
          <w:ilvl w:val="0"/>
          <w:numId w:val="6"/>
        </w:numPr>
        <w:ind w:firstLineChars="0"/>
        <w:rPr>
          <w:rFonts w:hint="eastAsia" w:ascii="等线" w:hAnsi="等线" w:eastAsia="等线"/>
          <w:szCs w:val="21"/>
        </w:rPr>
      </w:pPr>
      <w:r>
        <w:rPr>
          <w:rFonts w:hint="eastAsia" w:ascii="等线" w:hAnsi="等线" w:eastAsia="等线"/>
          <w:szCs w:val="21"/>
        </w:rPr>
        <w:t>岐王：唐玄宗的弟弟李范，封岐王。</w:t>
      </w:r>
    </w:p>
    <w:p w14:paraId="639E7ECD">
      <w:pPr>
        <w:pStyle w:val="7"/>
        <w:numPr>
          <w:ilvl w:val="0"/>
          <w:numId w:val="6"/>
        </w:numPr>
        <w:ind w:firstLineChars="0"/>
        <w:rPr>
          <w:rFonts w:hint="eastAsia" w:ascii="等线" w:hAnsi="等线" w:eastAsia="等线"/>
          <w:szCs w:val="21"/>
        </w:rPr>
      </w:pPr>
      <w:r>
        <w:rPr>
          <w:rFonts w:hint="eastAsia" w:ascii="等线" w:hAnsi="等线" w:eastAsia="等线"/>
          <w:szCs w:val="21"/>
        </w:rPr>
        <w:t>寻常：经常。</w:t>
      </w:r>
    </w:p>
    <w:p w14:paraId="32162489">
      <w:pPr>
        <w:pStyle w:val="7"/>
        <w:numPr>
          <w:ilvl w:val="0"/>
          <w:numId w:val="6"/>
        </w:numPr>
        <w:ind w:firstLineChars="0"/>
        <w:rPr>
          <w:rFonts w:hint="eastAsia" w:ascii="等线" w:hAnsi="等线" w:eastAsia="等线"/>
          <w:szCs w:val="21"/>
        </w:rPr>
      </w:pPr>
      <w:r>
        <w:rPr>
          <w:rFonts w:hint="eastAsia" w:ascii="等线" w:hAnsi="等线" w:eastAsia="等线"/>
          <w:szCs w:val="21"/>
        </w:rPr>
        <w:t>崔九：指殿中监崔涤，唐玄宗的宠臣。“九”是他在兄弟中的排行。</w:t>
      </w:r>
    </w:p>
    <w:p w14:paraId="540F1E69">
      <w:pPr>
        <w:pStyle w:val="7"/>
        <w:numPr>
          <w:ilvl w:val="0"/>
          <w:numId w:val="6"/>
        </w:numPr>
        <w:ind w:firstLineChars="0"/>
        <w:rPr>
          <w:rFonts w:hint="eastAsia" w:ascii="等线" w:hAnsi="等线" w:eastAsia="等线"/>
          <w:szCs w:val="21"/>
        </w:rPr>
      </w:pPr>
      <w:r>
        <w:rPr>
          <w:rFonts w:hint="eastAsia" w:ascii="等线" w:hAnsi="等线" w:eastAsia="等线"/>
          <w:szCs w:val="21"/>
        </w:rPr>
        <w:t>落花时节：暮春，通常指阴历三月。落花的寓意很多，人衰老飘零，社会的凋弊丧乱都在其中。</w:t>
      </w:r>
    </w:p>
    <w:p w14:paraId="47BB9547">
      <w:pPr>
        <w:pStyle w:val="7"/>
        <w:numPr>
          <w:ilvl w:val="0"/>
          <w:numId w:val="6"/>
        </w:numPr>
        <w:ind w:firstLineChars="0"/>
        <w:rPr>
          <w:rFonts w:hint="eastAsia" w:ascii="等线" w:hAnsi="等线" w:eastAsia="等线"/>
          <w:szCs w:val="21"/>
        </w:rPr>
      </w:pPr>
      <w:r>
        <w:rPr>
          <w:rFonts w:hint="eastAsia" w:ascii="等线" w:hAnsi="等线" w:eastAsia="等线"/>
          <w:szCs w:val="21"/>
        </w:rPr>
        <w:t>君：指李龟年。</w:t>
      </w:r>
    </w:p>
    <w:p w14:paraId="1DA6E42B">
      <w:pPr>
        <w:pStyle w:val="7"/>
        <w:numPr>
          <w:numId w:val="0"/>
        </w:numPr>
        <w:ind w:leftChars="0"/>
        <w:rPr>
          <w:rFonts w:hint="eastAsia" w:ascii="等线" w:hAnsi="等线" w:eastAsia="等线"/>
          <w:szCs w:val="21"/>
        </w:rPr>
      </w:pPr>
    </w:p>
    <w:p w14:paraId="5C8E0F2F">
      <w:pPr>
        <w:rPr>
          <w:rFonts w:hint="eastAsia" w:ascii="等线" w:hAnsi="等线" w:eastAsia="等线" w:cs="Arial"/>
          <w:b/>
          <w:bCs/>
          <w:color w:val="0F0F0F"/>
          <w:szCs w:val="21"/>
          <w:highlight w:val="none"/>
        </w:rPr>
      </w:pPr>
      <w:r>
        <w:rPr>
          <w:rFonts w:hint="eastAsia" w:ascii="等线" w:hAnsi="等线" w:eastAsia="等线" w:cs="Arial"/>
          <w:b/>
          <w:bCs/>
          <w:color w:val="0F0F0F"/>
          <w:szCs w:val="21"/>
          <w:highlight w:val="none"/>
        </w:rPr>
        <w:t>全诗翻译：</w:t>
      </w:r>
    </w:p>
    <w:p w14:paraId="74C602C6">
      <w:pPr>
        <w:rPr>
          <w:rFonts w:hint="default" w:ascii="等线" w:hAnsi="等线" w:eastAsia="等线" w:cs="等线"/>
        </w:rPr>
      </w:pPr>
      <w:r>
        <w:rPr>
          <w:rFonts w:hint="eastAsia" w:ascii="等线" w:hAnsi="等线" w:eastAsia="等线" w:cs="等线"/>
        </w:rPr>
        <w:t>当年我经常在岐王与崔九的住宅里见到你并听到你的歌声。</w:t>
      </w:r>
      <w:r>
        <w:rPr>
          <w:rFonts w:hint="default" w:ascii="等线" w:hAnsi="等线" w:eastAsia="等线" w:cs="等线"/>
        </w:rPr>
        <w:br w:type="textWrapping"/>
      </w:r>
      <w:r>
        <w:rPr>
          <w:rFonts w:hint="default" w:ascii="等线" w:hAnsi="等线" w:eastAsia="等线" w:cs="等线"/>
        </w:rPr>
        <w:t>现在正好是江南风景秀美的时候，在这暮春季节再次遇见了你。</w:t>
      </w:r>
    </w:p>
    <w:p w14:paraId="1815C9F3">
      <w:pPr>
        <w:rPr>
          <w:rFonts w:hint="eastAsia" w:ascii="等线" w:hAnsi="等线" w:eastAsia="等线" w:cs="等线"/>
        </w:rPr>
      </w:pPr>
    </w:p>
    <w:p w14:paraId="1211ECCE">
      <w:pPr>
        <w:rPr>
          <w:rFonts w:hint="eastAsia" w:ascii="等线" w:hAnsi="等线" w:eastAsia="等线" w:cs="等线"/>
        </w:rPr>
      </w:pPr>
      <w:r>
        <w:rPr>
          <w:rFonts w:hint="eastAsia" w:ascii="等线" w:hAnsi="等线" w:eastAsia="等线" w:cs="Arial"/>
          <w:b/>
          <w:bCs/>
          <w:color w:val="333333"/>
          <w:szCs w:val="21"/>
          <w:shd w:val="clear" w:color="auto" w:fill="FFFFFF"/>
        </w:rPr>
        <w:t>创作背景：</w:t>
      </w:r>
    </w:p>
    <w:p w14:paraId="00B3DA48">
      <w:pPr>
        <w:rPr>
          <w:rFonts w:hint="eastAsia" w:ascii="等线" w:hAnsi="等线" w:eastAsia="等线" w:cs="等线"/>
        </w:rPr>
      </w:pPr>
      <w:r>
        <w:rPr>
          <w:rFonts w:hint="eastAsia" w:ascii="等线" w:hAnsi="等线" w:eastAsia="等线" w:cs="等线"/>
        </w:rPr>
        <w:t>此诗大概作于公元770年（大历五年）杜甫在长沙的时候。安史之乱后，杜甫漂泊到江南一带，和流落的宫廷歌唱家李龟年重逢，回忆起在岐王和崔九的府第频繁相见和听歌的情景而感慨万千写下这首诗。</w:t>
      </w:r>
    </w:p>
    <w:p w14:paraId="4F677330">
      <w:pPr>
        <w:rPr>
          <w:rFonts w:hint="eastAsia" w:ascii="等线" w:hAnsi="等线" w:eastAsia="等线" w:cs="等线"/>
        </w:rPr>
      </w:pPr>
    </w:p>
    <w:p w14:paraId="0E0C4927">
      <w:pPr>
        <w:rPr>
          <w:rFonts w:hint="eastAsia" w:ascii="等线" w:hAnsi="等线" w:eastAsia="等线" w:cs="Arial"/>
          <w:b/>
          <w:bCs/>
          <w:color w:val="333333"/>
          <w:szCs w:val="21"/>
          <w:highlight w:val="none"/>
          <w:shd w:val="clear" w:color="auto" w:fill="FFFFFF"/>
        </w:rPr>
      </w:pPr>
      <w:r>
        <w:rPr>
          <w:rFonts w:hint="eastAsia" w:ascii="等线" w:hAnsi="等线" w:eastAsia="等线" w:cs="Arial"/>
          <w:b/>
          <w:bCs/>
          <w:color w:val="333333"/>
          <w:szCs w:val="21"/>
          <w:highlight w:val="none"/>
          <w:shd w:val="clear" w:color="auto" w:fill="FFFFFF"/>
        </w:rPr>
        <w:t>课文赏析：</w:t>
      </w:r>
    </w:p>
    <w:p w14:paraId="501E1559">
      <w:pPr>
        <w:pStyle w:val="7"/>
        <w:numPr>
          <w:ilvl w:val="0"/>
          <w:numId w:val="7"/>
        </w:numPr>
        <w:ind w:firstLineChars="0"/>
        <w:rPr>
          <w:rFonts w:hint="eastAsia" w:ascii="等线" w:hAnsi="等线" w:eastAsia="等线" w:cs="Arial"/>
          <w:bCs/>
          <w:color w:val="333333"/>
          <w:kern w:val="36"/>
          <w:szCs w:val="21"/>
        </w:rPr>
      </w:pPr>
      <w:r>
        <w:rPr>
          <w:rFonts w:hint="eastAsia" w:ascii="等线" w:hAnsi="等线" w:eastAsia="等线" w:cs="Arial"/>
          <w:bCs/>
          <w:color w:val="333333"/>
          <w:kern w:val="36"/>
          <w:szCs w:val="21"/>
        </w:rPr>
        <w:t>大唐清明的政治造就了一个歌舞升平的时代，“安史之乱”却把人们抛入战乱的深渊。</w:t>
      </w:r>
    </w:p>
    <w:p w14:paraId="3EF07240">
      <w:pPr>
        <w:pStyle w:val="7"/>
        <w:numPr>
          <w:ilvl w:val="0"/>
          <w:numId w:val="7"/>
        </w:numPr>
        <w:ind w:firstLineChars="0"/>
        <w:rPr>
          <w:rFonts w:hint="eastAsia" w:ascii="等线" w:hAnsi="等线" w:eastAsia="等线" w:cs="Arial"/>
          <w:bCs/>
          <w:color w:val="333333"/>
          <w:kern w:val="36"/>
          <w:szCs w:val="21"/>
        </w:rPr>
      </w:pPr>
      <w:r>
        <w:rPr>
          <w:rFonts w:hint="eastAsia" w:ascii="等线" w:hAnsi="等线" w:eastAsia="等线" w:cs="Arial"/>
          <w:bCs/>
          <w:color w:val="333333"/>
          <w:kern w:val="36"/>
          <w:szCs w:val="21"/>
        </w:rPr>
        <w:t>“岐王宅里”“崔九堂前”，都是当年名流骚客聚集的场所，一提到这些地点就不免勾起人们对过往岁月的美好回忆。当年出入其间，与李龟年这样分光无限的乐师交往，是很“寻常”的。</w:t>
      </w:r>
    </w:p>
    <w:p w14:paraId="16B184E8">
      <w:pPr>
        <w:pStyle w:val="7"/>
        <w:numPr>
          <w:ilvl w:val="0"/>
          <w:numId w:val="7"/>
        </w:numPr>
        <w:ind w:firstLineChars="0"/>
        <w:rPr>
          <w:rFonts w:hint="eastAsia" w:ascii="等线" w:hAnsi="等线" w:eastAsia="等线" w:cs="Arial"/>
          <w:bCs/>
          <w:color w:val="333333"/>
          <w:kern w:val="36"/>
          <w:szCs w:val="21"/>
        </w:rPr>
      </w:pPr>
      <w:r>
        <w:rPr>
          <w:rFonts w:hint="eastAsia" w:ascii="等线" w:hAnsi="等线" w:eastAsia="等线" w:cs="Arial"/>
          <w:bCs/>
          <w:color w:val="333333"/>
          <w:kern w:val="36"/>
          <w:szCs w:val="21"/>
        </w:rPr>
        <w:t>万万想不到的是，在江南暮春时节，年老病衰的诗人竟又和故人重逢！“落花时节又逢君”这一句很有名，“落花”寓意甚多，既有个人身世之悲，也有对一个繁华时代落幕的慨叹。</w:t>
      </w:r>
    </w:p>
    <w:p w14:paraId="2AEB7B66">
      <w:pPr>
        <w:pStyle w:val="7"/>
        <w:numPr>
          <w:ilvl w:val="0"/>
          <w:numId w:val="7"/>
        </w:numPr>
        <w:ind w:firstLineChars="0"/>
        <w:rPr>
          <w:rFonts w:hint="eastAsia" w:ascii="等线" w:hAnsi="等线" w:eastAsia="等线" w:cs="等线"/>
          <w:highlight w:val="none"/>
        </w:rPr>
      </w:pPr>
      <w:r>
        <w:rPr>
          <w:rFonts w:hint="eastAsia" w:ascii="等线" w:hAnsi="等线" w:eastAsia="等线" w:cs="Arial"/>
          <w:bCs/>
          <w:color w:val="333333"/>
          <w:kern w:val="36"/>
          <w:szCs w:val="21"/>
        </w:rPr>
        <w:t>诗很短，刚开头即煞尾，连一句也不愿多说，更让人体味到那种深沉的悲哀与感慨</w:t>
      </w:r>
      <w:r>
        <w:rPr>
          <w:rFonts w:hint="eastAsia" w:ascii="等线" w:hAnsi="等线" w:eastAsia="等线" w:cs="等线"/>
          <w:highlight w:val="none"/>
        </w:rPr>
        <w:t>。</w:t>
      </w:r>
    </w:p>
    <w:p w14:paraId="17995C6F">
      <w:pPr>
        <w:rPr>
          <w:rFonts w:hint="eastAsia" w:ascii="等线" w:hAnsi="等线" w:eastAsia="等线" w:cs="等线"/>
        </w:rPr>
      </w:pPr>
    </w:p>
    <w:p w14:paraId="24522729">
      <w:pPr>
        <w:rPr>
          <w:rFonts w:hint="eastAsia" w:ascii="等线" w:hAnsi="等线" w:eastAsia="等线" w:cs="Arial"/>
          <w:b/>
          <w:bCs w:val="0"/>
          <w:color w:val="333333"/>
          <w:kern w:val="36"/>
          <w:szCs w:val="21"/>
          <w:highlight w:val="none"/>
        </w:rPr>
      </w:pPr>
      <w:r>
        <w:rPr>
          <w:rFonts w:hint="eastAsia" w:ascii="等线" w:hAnsi="等线" w:eastAsia="等线" w:cs="Arial"/>
          <w:b/>
          <w:bCs w:val="0"/>
          <w:color w:val="333333"/>
          <w:kern w:val="36"/>
          <w:szCs w:val="21"/>
          <w:highlight w:val="none"/>
        </w:rPr>
        <w:t>写作手法：</w:t>
      </w:r>
    </w:p>
    <w:p w14:paraId="376A57CC">
      <w:pPr>
        <w:rPr>
          <w:rFonts w:hint="eastAsia" w:ascii="等线" w:hAnsi="等线" w:eastAsia="等线" w:cs="等线"/>
          <w:highlight w:val="yellow"/>
        </w:rPr>
      </w:pPr>
      <w:r>
        <w:rPr>
          <w:rFonts w:hint="eastAsia" w:ascii="等线" w:hAnsi="等线" w:eastAsia="等线" w:cs="等线"/>
          <w:highlight w:val="yellow"/>
        </w:rPr>
        <w:t>《江南逢李龟年》的写作手法非常简练而巧妙。诗人杜甫通过对比和象征的手法，以“岐王宅”和“崔九堂”的昔日繁华与“江南”的当前景象相对照，表达了时间的流逝和人事的变迁。同时，以“落花时节”作为象征，既描绘了江南暮春的景色，又寄寓了诗人对人生无常的感慨。整首诗语言简练，情感深沉，展现了杜甫独特的艺术魅力。</w:t>
      </w:r>
    </w:p>
    <w:p w14:paraId="779D1EAB">
      <w:pPr>
        <w:rPr>
          <w:rFonts w:hint="eastAsia" w:ascii="等线" w:hAnsi="等线" w:eastAsia="等线" w:cs="等线"/>
        </w:rPr>
      </w:pPr>
    </w:p>
    <w:p w14:paraId="10E71138">
      <w:pPr>
        <w:rPr>
          <w:rFonts w:hint="eastAsia" w:ascii="等线" w:hAnsi="等线" w:eastAsia="等线" w:cs="等线"/>
          <w:b/>
          <w:bCs/>
        </w:rPr>
      </w:pPr>
      <w:r>
        <w:rPr>
          <w:rFonts w:hint="eastAsia" w:ascii="等线" w:hAnsi="等线" w:eastAsia="等线" w:cs="等线"/>
          <w:b/>
          <w:bCs/>
        </w:rPr>
        <w:t>以时空感为主题进行赏析：</w:t>
      </w:r>
    </w:p>
    <w:p w14:paraId="43E6952A">
      <w:pPr>
        <w:rPr>
          <w:rFonts w:hint="eastAsia" w:ascii="等线" w:hAnsi="等线" w:eastAsia="等线" w:cs="等线"/>
        </w:rPr>
      </w:pPr>
      <w:r>
        <w:rPr>
          <w:rFonts w:hint="eastAsia" w:ascii="等线" w:hAnsi="等线" w:eastAsia="等线" w:cs="等线"/>
        </w:rPr>
        <w:t>《江南逢李龟年》是唐代诗人杜甫在安史之乱后，于江南地区偶遇昔日好友李龟年时所写的一首诗。这首诗通过对时空的细腻描绘，不仅表达了诗人对过去盛世的怀念，也展示了战乱后的沧桑变化。</w:t>
      </w:r>
    </w:p>
    <w:p w14:paraId="21A9DE88">
      <w:pPr>
        <w:rPr>
          <w:rFonts w:hint="eastAsia" w:ascii="等线" w:hAnsi="等线" w:eastAsia="等线" w:cs="等线"/>
        </w:rPr>
      </w:pPr>
    </w:p>
    <w:p w14:paraId="3983787D">
      <w:pPr>
        <w:pStyle w:val="7"/>
        <w:numPr>
          <w:ilvl w:val="0"/>
          <w:numId w:val="8"/>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空间感的跨越</w:t>
      </w:r>
    </w:p>
    <w:p w14:paraId="2E5E7A7F">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诗中的“岐王宅里”、“崔九堂前”等词语，为读者展现了一幅长安繁华的盛景。这些地方不仅是诗人的记忆所在，也是唐朝盛世文化的象征。然而，随着安史之乱的爆发，长安的繁华烟消云散，诗人与李龟年也在战乱中流落江南。这种从长安到江南的空间跨越，不仅体现了地理上的距离，更象征着时代的变迁和历史的沧桑。</w:t>
      </w:r>
    </w:p>
    <w:p w14:paraId="54143794">
      <w:pPr>
        <w:pStyle w:val="7"/>
        <w:numPr>
          <w:numId w:val="0"/>
        </w:numPr>
        <w:ind w:leftChars="0"/>
        <w:rPr>
          <w:rFonts w:hint="eastAsia" w:ascii="等线" w:hAnsi="等线" w:eastAsia="等线" w:cs="Arial"/>
          <w:bCs/>
          <w:color w:val="333333"/>
          <w:kern w:val="36"/>
          <w:szCs w:val="21"/>
          <w:lang w:val="en-US" w:eastAsia="zh-CN"/>
        </w:rPr>
      </w:pPr>
    </w:p>
    <w:p w14:paraId="5FDC0A9B">
      <w:pPr>
        <w:pStyle w:val="7"/>
        <w:numPr>
          <w:ilvl w:val="0"/>
          <w:numId w:val="8"/>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时间感的流转</w:t>
      </w:r>
    </w:p>
    <w:p w14:paraId="65D4AB2B">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诗中的“寻常”、“几度”等词语，暗示了时间的流逝和变迁。昔日的长安，诗人与李龟年频繁交往，共度美好时光；而今的江南，两人再度相遇，却已是物是人非。这种时间上的对比，不仅突出了诗人对过去美好时光的怀念，也反映了战乱给人民带来的深重苦难。</w:t>
      </w:r>
    </w:p>
    <w:p w14:paraId="4938E706">
      <w:pPr>
        <w:pStyle w:val="7"/>
        <w:numPr>
          <w:numId w:val="0"/>
        </w:numPr>
        <w:ind w:leftChars="0"/>
        <w:rPr>
          <w:rFonts w:hint="eastAsia" w:ascii="等线" w:hAnsi="等线" w:eastAsia="等线" w:cs="Arial"/>
          <w:bCs/>
          <w:color w:val="333333"/>
          <w:kern w:val="36"/>
          <w:szCs w:val="21"/>
          <w:lang w:val="en-US" w:eastAsia="zh-CN"/>
        </w:rPr>
      </w:pPr>
    </w:p>
    <w:p w14:paraId="1EF1827C">
      <w:pPr>
        <w:pStyle w:val="7"/>
        <w:numPr>
          <w:ilvl w:val="0"/>
          <w:numId w:val="8"/>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时空交织的艺术效果</w:t>
      </w:r>
    </w:p>
    <w:p w14:paraId="7515317A">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在这首诗中，诗人巧妙地运用了时空交织的手法。通过回忆过去的长安盛景和现实中的江南相逢，诗人将读者带入了一个跨越时空的艺术世界。在这个世界里，读者可以感受到时间的流逝和历史的沧桑，也可以体会到诗人对过去美好时光的怀念和对现实苦难的无奈。这种时空交织的艺术效果不仅增强了诗歌的表现力，也深化了诗歌的主题和情感。</w:t>
      </w:r>
    </w:p>
    <w:p w14:paraId="46BDA970">
      <w:pPr>
        <w:pStyle w:val="7"/>
        <w:numPr>
          <w:numId w:val="0"/>
        </w:numPr>
        <w:ind w:leftChars="0"/>
        <w:rPr>
          <w:rFonts w:hint="eastAsia" w:ascii="等线" w:hAnsi="等线" w:eastAsia="等线" w:cs="Arial"/>
          <w:bCs/>
          <w:color w:val="333333"/>
          <w:kern w:val="36"/>
          <w:szCs w:val="21"/>
          <w:lang w:val="en-US" w:eastAsia="zh-CN"/>
        </w:rPr>
      </w:pPr>
    </w:p>
    <w:p w14:paraId="1465808E">
      <w:pPr>
        <w:pStyle w:val="7"/>
        <w:numPr>
          <w:ilvl w:val="0"/>
          <w:numId w:val="8"/>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结论</w:t>
      </w:r>
    </w:p>
    <w:p w14:paraId="010BEEB3">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总的来说，《江南逢李龟年》是一首以时空感为主题的优秀诗作。通过对空间感和时间感的细腻描绘和巧妙融合，诗人成功地营造出了一个跨越时空的艺术世界。在这个世界中，读者可以感受到历史的沧桑变迁和个人的命运无常，也可以体会到诗人对过去美好时光的怀念和对现实苦难的无奈。这种时空交织的艺术效果不仅增强了诗歌的表现力和感染力，也使读者在欣赏诗歌的同时获得了深刻的思考和感悟。</w:t>
      </w:r>
    </w:p>
    <w:p w14:paraId="0BE71124">
      <w:pPr>
        <w:rPr>
          <w:rFonts w:hint="eastAsia" w:ascii="等线" w:hAnsi="等线" w:eastAsia="等线" w:cs="等线"/>
        </w:rPr>
      </w:pPr>
    </w:p>
    <w:p w14:paraId="79DB6FE8">
      <w:pPr>
        <w:rPr>
          <w:rFonts w:hint="eastAsia" w:ascii="等线" w:hAnsi="等线" w:eastAsia="等线" w:cs="等线"/>
        </w:rPr>
      </w:pPr>
      <w:r>
        <w:rPr>
          <w:rFonts w:hint="eastAsia" w:ascii="等线" w:hAnsi="等线" w:eastAsia="等线" w:cs="等线"/>
          <w:b/>
          <w:bCs/>
        </w:rPr>
        <w:t>以人生哲理为主题进行赏析：</w:t>
      </w:r>
    </w:p>
    <w:p w14:paraId="54680795">
      <w:pPr>
        <w:rPr>
          <w:rFonts w:hint="eastAsia" w:ascii="等线" w:hAnsi="等线" w:eastAsia="等线" w:cs="等线"/>
        </w:rPr>
      </w:pPr>
      <w:r>
        <w:rPr>
          <w:rFonts w:hint="eastAsia" w:ascii="等线" w:hAnsi="等线" w:eastAsia="等线" w:cs="等线"/>
        </w:rPr>
        <w:t>《江南逢李龟年》不仅展现了时空的变迁和历史的沧桑，也蕴含了深刻的人生哲理。以下是对这首诗以人生哲理为主题的赏析：</w:t>
      </w:r>
    </w:p>
    <w:p w14:paraId="7B272654">
      <w:pPr>
        <w:rPr>
          <w:rFonts w:hint="eastAsia" w:ascii="等线" w:hAnsi="等线" w:eastAsia="等线" w:cs="等线"/>
        </w:rPr>
      </w:pPr>
    </w:p>
    <w:p w14:paraId="2C7C189A">
      <w:pPr>
        <w:pStyle w:val="7"/>
        <w:numPr>
          <w:ilvl w:val="0"/>
          <w:numId w:val="9"/>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盛衰无常与人生变迁</w:t>
      </w:r>
    </w:p>
    <w:p w14:paraId="647A83B8">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诗中通过回忆长安的繁华和现实中的江南相逢，展现了历史的盛衰无常和人生的变迁。这种变迁不仅体现在国家的兴衰上，也体现在个人的命运上。诗人通过个人经历反映了社会的动荡不安和人生的起伏变化，表达了对过去美好时光的怀念和对现实苦难的无奈。</w:t>
      </w:r>
    </w:p>
    <w:p w14:paraId="50B964B8">
      <w:pPr>
        <w:pStyle w:val="7"/>
        <w:numPr>
          <w:numId w:val="0"/>
        </w:numPr>
        <w:ind w:leftChars="0"/>
        <w:rPr>
          <w:rFonts w:hint="eastAsia" w:ascii="等线" w:hAnsi="等线" w:eastAsia="等线" w:cs="Arial"/>
          <w:bCs/>
          <w:color w:val="333333"/>
          <w:kern w:val="36"/>
          <w:szCs w:val="21"/>
          <w:lang w:val="en-US" w:eastAsia="zh-CN"/>
        </w:rPr>
      </w:pPr>
    </w:p>
    <w:p w14:paraId="0CB8A450">
      <w:pPr>
        <w:pStyle w:val="7"/>
        <w:numPr>
          <w:ilvl w:val="0"/>
          <w:numId w:val="9"/>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珍惜与怀念</w:t>
      </w:r>
    </w:p>
    <w:p w14:paraId="2A8D2A34">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诗中的“岐王宅里”、“崔九堂前”等词语不仅是对过去美好时光的怀念，也代表了对过去平静、安宁和幸福的珍惜。然而，战乱和变迁让这一切成为了过去，诗人只能在异乡怀念和珍惜。这种怀念和珍惜的情感让人深刻体会到人生的短暂和珍贵，提醒我们要珍惜眼前的每一刻和拥有过的美好时光。</w:t>
      </w:r>
    </w:p>
    <w:p w14:paraId="757B34D2">
      <w:pPr>
        <w:pStyle w:val="7"/>
        <w:numPr>
          <w:numId w:val="0"/>
        </w:numPr>
        <w:ind w:leftChars="0"/>
        <w:rPr>
          <w:rFonts w:hint="eastAsia" w:ascii="等线" w:hAnsi="等线" w:eastAsia="等线" w:cs="Arial"/>
          <w:bCs/>
          <w:color w:val="333333"/>
          <w:kern w:val="36"/>
          <w:szCs w:val="21"/>
          <w:lang w:val="en-US" w:eastAsia="zh-CN"/>
        </w:rPr>
      </w:pPr>
    </w:p>
    <w:p w14:paraId="51E0ABF3">
      <w:pPr>
        <w:pStyle w:val="7"/>
        <w:numPr>
          <w:ilvl w:val="0"/>
          <w:numId w:val="9"/>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坚韧与乐观</w:t>
      </w:r>
    </w:p>
    <w:p w14:paraId="634C23DB">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尽管经历了战乱和变迁，诗人依然保持着坚韧和乐观的心态。他并没有因为现实的苦难而放弃对生活的希望和追求，而是选择继续前行。这种坚韧和乐观的精神体现了人生的积极态度，也鼓励我们在面对困难和挑战时要保持坚韧和乐观的心态。</w:t>
      </w:r>
    </w:p>
    <w:p w14:paraId="36DB19EC">
      <w:pPr>
        <w:pStyle w:val="7"/>
        <w:numPr>
          <w:numId w:val="0"/>
        </w:numPr>
        <w:ind w:leftChars="0"/>
        <w:rPr>
          <w:rFonts w:hint="eastAsia" w:ascii="等线" w:hAnsi="等线" w:eastAsia="等线" w:cs="Arial"/>
          <w:bCs/>
          <w:color w:val="333333"/>
          <w:kern w:val="36"/>
          <w:szCs w:val="21"/>
          <w:lang w:val="en-US" w:eastAsia="zh-CN"/>
        </w:rPr>
      </w:pPr>
    </w:p>
    <w:p w14:paraId="023E34E3">
      <w:pPr>
        <w:pStyle w:val="7"/>
        <w:numPr>
          <w:ilvl w:val="0"/>
          <w:numId w:val="9"/>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人生哲理的总结</w:t>
      </w:r>
    </w:p>
    <w:p w14:paraId="26DA5867">
      <w:pPr>
        <w:pStyle w:val="7"/>
        <w:numPr>
          <w:numId w:val="0"/>
        </w:numPr>
        <w:ind w:left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通过这首诗的赏析，我们可以看到诗人通过个人经历展现了盛衰无常与人生变迁、珍惜与怀念、坚韧与乐观等深刻的人生哲理。这些哲理不仅适用于个人生活，也适用于国家和社会的发展。我们应该珍惜眼前的每一刻和拥有过的美好时光，同时也要保持坚韧和乐观的心态面对未来的挑战和机遇。只有这样，我们才能更好地把握自己的人生方向，实现自己的人生价值。</w:t>
      </w:r>
    </w:p>
    <w:p w14:paraId="2E9520C1">
      <w:pPr>
        <w:pStyle w:val="7"/>
        <w:numPr>
          <w:numId w:val="0"/>
        </w:numPr>
        <w:ind w:leftChars="0"/>
        <w:rPr>
          <w:rFonts w:hint="eastAsia" w:ascii="等线" w:hAnsi="等线" w:eastAsia="等线" w:cs="Arial"/>
          <w:bCs/>
          <w:color w:val="333333"/>
          <w:kern w:val="36"/>
          <w:szCs w:val="21"/>
          <w:lang w:val="en-US" w:eastAsia="zh-CN"/>
        </w:rPr>
      </w:pPr>
    </w:p>
    <w:p w14:paraId="63CF8237">
      <w:pPr>
        <w:rPr>
          <w:rFonts w:hint="eastAsia" w:ascii="等线" w:hAnsi="等线" w:eastAsia="等线" w:cs="等线"/>
        </w:rPr>
      </w:pPr>
      <w:r>
        <w:rPr>
          <w:rFonts w:hint="eastAsia" w:ascii="等线" w:hAnsi="等线" w:eastAsia="等线" w:cs="Arial"/>
          <w:b/>
          <w:bCs w:val="0"/>
          <w:color w:val="333333"/>
          <w:kern w:val="36"/>
          <w:szCs w:val="21"/>
        </w:rPr>
        <w:t>以时空感为主题进行赏析：</w:t>
      </w:r>
    </w:p>
    <w:p w14:paraId="1ED60413">
      <w:pPr>
        <w:rPr>
          <w:rFonts w:hint="eastAsia" w:ascii="等线" w:hAnsi="等线" w:eastAsia="等线" w:cs="等线"/>
          <w:highlight w:val="yellow"/>
        </w:rPr>
      </w:pPr>
      <w:r>
        <w:rPr>
          <w:rFonts w:hint="eastAsia" w:ascii="等线" w:hAnsi="等线" w:eastAsia="等线" w:cs="等线"/>
          <w:highlight w:val="yellow"/>
        </w:rPr>
        <w:t>《江南逢李龟年》是唐代诗人杜甫的一首绝句，其时空感极强，通过简短的文字勾勒出了诗人与李龟年跨越数十年的重逢，以及背后深刻的历史变迁和人生感慨。</w:t>
      </w:r>
    </w:p>
    <w:p w14:paraId="7CFA3000">
      <w:pPr>
        <w:rPr>
          <w:rFonts w:hint="eastAsia" w:ascii="等线" w:hAnsi="等线" w:eastAsia="等线" w:cs="等线"/>
          <w:highlight w:val="yellow"/>
        </w:rPr>
      </w:pPr>
    </w:p>
    <w:p w14:paraId="55542E68">
      <w:pPr>
        <w:rPr>
          <w:rFonts w:hint="eastAsia" w:ascii="等线" w:hAnsi="等线" w:eastAsia="等线" w:cs="等线"/>
          <w:highlight w:val="yellow"/>
        </w:rPr>
      </w:pPr>
      <w:r>
        <w:rPr>
          <w:rFonts w:hint="eastAsia" w:ascii="等线" w:hAnsi="等线" w:eastAsia="等线" w:cs="等线"/>
          <w:highlight w:val="yellow"/>
        </w:rPr>
        <w:t>首先，从时间上来看，这首诗跨越了开元盛世与安史之乱后的萧条时期。开篇“岐王宅里寻常见，崔九堂前几度闻”，这两句诗以回忆的口吻，将读者带回了开元年间那个繁荣昌盛、文艺繁荣的时代。李龟年作为当时的著名乐师，其艺术才华备受推崇，杜甫也得以在王公贵族的府邸中欣赏到他的演出。然而，随着时间的流逝，历史的巨轮滚滚向前，安史之乱的爆发打破了唐朝的繁荣，诗人与李龟年也各自经历了人生的沧桑变迁。</w:t>
      </w:r>
    </w:p>
    <w:p w14:paraId="70E1A697">
      <w:pPr>
        <w:rPr>
          <w:rFonts w:hint="eastAsia" w:ascii="等线" w:hAnsi="等线" w:eastAsia="等线" w:cs="等线"/>
          <w:highlight w:val="yellow"/>
        </w:rPr>
      </w:pPr>
    </w:p>
    <w:p w14:paraId="7D4A13DD">
      <w:pPr>
        <w:rPr>
          <w:rFonts w:hint="eastAsia" w:ascii="等线" w:hAnsi="等线" w:eastAsia="等线" w:cs="等线"/>
          <w:highlight w:val="yellow"/>
        </w:rPr>
      </w:pPr>
      <w:r>
        <w:rPr>
          <w:rFonts w:hint="eastAsia" w:ascii="等线" w:hAnsi="等线" w:eastAsia="等线" w:cs="等线"/>
          <w:highlight w:val="yellow"/>
        </w:rPr>
        <w:t>接着，从空间上来看，这首诗以“江南”为背景，将读者带到了一个烟雨蒙蒙、景色秀美的水乡。然而，这里的“江南”并非只是一个简单的地理概念，更是一个承载了诗人无限感慨的文化符号。在开元年间，江南是文人墨客向往的圣地，是诗人笔下描绘的美景；然而，在安史之乱后，江南也经历了战火的摧残，曾经的繁华已不复存在。诗人与李龟年在江南的重逢，不仅是对过去美好时光的追忆，更是对现实苍凉景象的感慨。</w:t>
      </w:r>
    </w:p>
    <w:p w14:paraId="5B70DDA6">
      <w:pPr>
        <w:rPr>
          <w:rFonts w:hint="eastAsia" w:ascii="等线" w:hAnsi="等线" w:eastAsia="等线" w:cs="等线"/>
          <w:highlight w:val="yellow"/>
        </w:rPr>
      </w:pPr>
    </w:p>
    <w:p w14:paraId="42124B54">
      <w:pPr>
        <w:rPr>
          <w:rFonts w:hint="eastAsia" w:ascii="等线" w:hAnsi="等线" w:eastAsia="等线" w:cs="等线"/>
          <w:highlight w:val="yellow"/>
        </w:rPr>
      </w:pPr>
      <w:r>
        <w:rPr>
          <w:rFonts w:hint="eastAsia" w:ascii="等线" w:hAnsi="等线" w:eastAsia="等线" w:cs="等线"/>
          <w:highlight w:val="yellow"/>
        </w:rPr>
        <w:t>在诗的后两句中，“正是江南好风景，落花时节又逢君”，诗人用“落花时节”这一意象，既描绘了江南暮春时节的景色，又寄寓了诗人对时光流逝、人生无常的感慨。同时，“又逢君”这一表达，也透露出诗人对与李龟年重逢的欣喜与感慨。这种欣喜来自于对过去美好时光的追忆，而感慨则来自于对现实苍凉景象的无奈。</w:t>
      </w:r>
    </w:p>
    <w:p w14:paraId="71E1FFF6">
      <w:pPr>
        <w:rPr>
          <w:rFonts w:hint="eastAsia" w:ascii="等线" w:hAnsi="等线" w:eastAsia="等线" w:cs="等线"/>
          <w:highlight w:val="yellow"/>
        </w:rPr>
      </w:pPr>
    </w:p>
    <w:p w14:paraId="4306F696">
      <w:pPr>
        <w:rPr>
          <w:rFonts w:hint="eastAsia" w:ascii="等线" w:hAnsi="等线" w:eastAsia="等线" w:cs="等线"/>
          <w:highlight w:val="yellow"/>
        </w:rPr>
      </w:pPr>
      <w:r>
        <w:rPr>
          <w:rFonts w:hint="eastAsia" w:ascii="等线" w:hAnsi="等线" w:eastAsia="等线" w:cs="等线"/>
          <w:highlight w:val="yellow"/>
        </w:rPr>
        <w:t>总的来说，《江南逢李龟年》以时空感为线索，通过简短的文字勾勒出了诗人与李龟年跨越数十年的重逢，以及背后深刻的历史变迁和人生感慨。这首诗不仅具有极高的艺术价值，更蕴含着深刻的历史意义和文化内涵。</w:t>
      </w:r>
    </w:p>
    <w:p w14:paraId="05C00C09">
      <w:pPr>
        <w:rPr>
          <w:rFonts w:hint="eastAsia" w:ascii="等线" w:hAnsi="等线" w:eastAsia="等线" w:cs="等线"/>
        </w:rPr>
      </w:pPr>
    </w:p>
    <w:p w14:paraId="22964012">
      <w:pPr>
        <w:rPr>
          <w:rFonts w:hint="eastAsia" w:ascii="等线" w:hAnsi="等线" w:eastAsia="等线" w:cs="Arial"/>
          <w:b/>
          <w:bCs w:val="0"/>
          <w:color w:val="333333"/>
          <w:kern w:val="36"/>
          <w:szCs w:val="21"/>
          <w:highlight w:val="none"/>
        </w:rPr>
      </w:pPr>
      <w:r>
        <w:rPr>
          <w:rFonts w:hint="eastAsia" w:ascii="等线" w:hAnsi="等线" w:eastAsia="等线" w:cs="Arial"/>
          <w:b/>
          <w:bCs w:val="0"/>
          <w:color w:val="333333"/>
          <w:kern w:val="36"/>
          <w:szCs w:val="21"/>
          <w:highlight w:val="none"/>
        </w:rPr>
        <w:t>以时空感为主题进行赏析：</w:t>
      </w:r>
    </w:p>
    <w:p w14:paraId="03432128">
      <w:pPr>
        <w:rPr>
          <w:rFonts w:hint="eastAsia" w:ascii="等线" w:hAnsi="等线" w:eastAsia="等线" w:cs="等线"/>
          <w:color w:val="05073B"/>
          <w:sz w:val="23"/>
          <w:szCs w:val="23"/>
          <w:highlight w:val="yellow"/>
        </w:rPr>
      </w:pPr>
      <w:r>
        <w:rPr>
          <w:rFonts w:hint="eastAsia" w:ascii="等线" w:hAnsi="等线" w:eastAsia="等线" w:cs="等线"/>
          <w:color w:val="05073B"/>
          <w:sz w:val="23"/>
          <w:szCs w:val="23"/>
          <w:highlight w:val="yellow"/>
        </w:rPr>
        <w:t>《江南逢李龟年》以人生哲理为视角进行赏析，展现了历史变迁与人生无常的深刻内涵。诗中，杜甫通过与李龟年的重逢，感叹时光流转、世事变迁，同时也体现了人生聚散无常、珍惜眼前人的哲理。在历史的洪流中，个体的命运如同落花，虽短暂却美丽，更应珍惜与他人的相遇与别离。</w:t>
      </w:r>
    </w:p>
    <w:p w14:paraId="41E99DD8">
      <w:pPr>
        <w:rPr>
          <w:rFonts w:hint="eastAsia" w:ascii="等线" w:hAnsi="等线" w:eastAsia="等线" w:cs="等线"/>
          <w:color w:val="05073B"/>
          <w:sz w:val="23"/>
          <w:szCs w:val="23"/>
          <w:highlight w:val="yellow"/>
        </w:rPr>
      </w:pPr>
    </w:p>
    <w:p w14:paraId="763656D2">
      <w:pPr>
        <w:rPr>
          <w:rFonts w:hint="eastAsia" w:ascii="等线" w:hAnsi="等线" w:eastAsia="等线" w:cs="Arial"/>
          <w:bCs/>
          <w:color w:val="333333"/>
          <w:kern w:val="36"/>
          <w:sz w:val="32"/>
          <w:szCs w:val="32"/>
        </w:rPr>
      </w:pPr>
      <w:r>
        <w:rPr>
          <w:rFonts w:hint="eastAsia" w:ascii="等线" w:hAnsi="等线" w:eastAsia="等线" w:cs="Arial"/>
          <w:bCs/>
          <w:color w:val="333333"/>
          <w:kern w:val="36"/>
          <w:sz w:val="32"/>
          <w:szCs w:val="32"/>
        </w:rPr>
        <w:t>行军九日思长安故园</w:t>
      </w:r>
      <w:r>
        <w:rPr>
          <w:rFonts w:hint="eastAsia" w:ascii="等线" w:hAnsi="等线" w:eastAsia="等线" w:cs="Arial"/>
          <w:bCs/>
          <w:color w:val="333333"/>
          <w:kern w:val="36"/>
          <w:sz w:val="32"/>
          <w:szCs w:val="32"/>
          <w:vertAlign w:val="superscript"/>
        </w:rPr>
        <w:t>①</w:t>
      </w:r>
    </w:p>
    <w:p w14:paraId="572103CB">
      <w:pPr>
        <w:rPr>
          <w:rFonts w:hint="eastAsia" w:ascii="等线" w:hAnsi="等线" w:eastAsia="等线" w:cs="Arial"/>
          <w:bCs/>
          <w:color w:val="333333"/>
          <w:kern w:val="36"/>
          <w:sz w:val="32"/>
          <w:szCs w:val="32"/>
        </w:rPr>
      </w:pPr>
      <w:r>
        <w:rPr>
          <w:rFonts w:hint="eastAsia" w:ascii="等线" w:hAnsi="等线" w:eastAsia="等线" w:cs="Arial"/>
          <w:bCs/>
          <w:color w:val="333333"/>
          <w:kern w:val="36"/>
          <w:sz w:val="32"/>
          <w:szCs w:val="32"/>
        </w:rPr>
        <w:t>【作者】岑参 【朝代】唐</w:t>
      </w:r>
    </w:p>
    <w:p w14:paraId="3F583EA5">
      <w:pPr>
        <w:rPr>
          <w:rFonts w:ascii="等线" w:hAnsi="等线" w:eastAsia="等线" w:cs="Arial"/>
          <w:bCs/>
          <w:color w:val="333333"/>
          <w:kern w:val="36"/>
          <w:sz w:val="32"/>
          <w:szCs w:val="32"/>
        </w:rPr>
      </w:pPr>
      <w:r>
        <w:rPr>
          <w:rFonts w:hint="eastAsia" w:ascii="等线" w:hAnsi="等线" w:eastAsia="等线" w:cs="Arial"/>
          <w:bCs/>
          <w:color w:val="333333"/>
          <w:kern w:val="36"/>
          <w:sz w:val="32"/>
          <w:szCs w:val="32"/>
        </w:rPr>
        <w:t>强</w:t>
      </w:r>
      <w:r>
        <w:rPr>
          <w:rFonts w:hint="eastAsia" w:ascii="等线" w:hAnsi="等线" w:eastAsia="等线" w:cs="Arial"/>
          <w:bCs/>
          <w:color w:val="333333"/>
          <w:kern w:val="36"/>
          <w:sz w:val="32"/>
          <w:szCs w:val="32"/>
          <w:vertAlign w:val="superscript"/>
        </w:rPr>
        <w:t>②</w:t>
      </w:r>
      <w:r>
        <w:rPr>
          <w:rFonts w:hint="eastAsia" w:ascii="等线" w:hAnsi="等线" w:eastAsia="等线" w:cs="Arial"/>
          <w:bCs/>
          <w:color w:val="333333"/>
          <w:kern w:val="36"/>
          <w:sz w:val="32"/>
          <w:szCs w:val="32"/>
        </w:rPr>
        <w:t>欲登高</w:t>
      </w:r>
      <w:r>
        <w:rPr>
          <w:rFonts w:hint="eastAsia" w:ascii="等线" w:hAnsi="等线" w:eastAsia="等线" w:cs="Arial"/>
          <w:bCs/>
          <w:color w:val="333333"/>
          <w:kern w:val="36"/>
          <w:sz w:val="32"/>
          <w:szCs w:val="32"/>
          <w:vertAlign w:val="superscript"/>
        </w:rPr>
        <w:t>③</w:t>
      </w:r>
      <w:r>
        <w:rPr>
          <w:rFonts w:hint="eastAsia" w:ascii="等线" w:hAnsi="等线" w:eastAsia="等线" w:cs="Arial"/>
          <w:bCs/>
          <w:color w:val="333333"/>
          <w:kern w:val="36"/>
          <w:sz w:val="32"/>
          <w:szCs w:val="32"/>
        </w:rPr>
        <w:t>去，无人送酒</w:t>
      </w:r>
      <w:r>
        <w:rPr>
          <w:rFonts w:hint="eastAsia" w:ascii="等线" w:hAnsi="等线" w:eastAsia="等线" w:cs="Arial"/>
          <w:bCs/>
          <w:color w:val="333333"/>
          <w:kern w:val="36"/>
          <w:sz w:val="32"/>
          <w:szCs w:val="32"/>
          <w:vertAlign w:val="superscript"/>
        </w:rPr>
        <w:t>④</w:t>
      </w:r>
      <w:r>
        <w:rPr>
          <w:rFonts w:hint="eastAsia" w:ascii="等线" w:hAnsi="等线" w:eastAsia="等线" w:cs="Arial"/>
          <w:bCs/>
          <w:color w:val="333333"/>
          <w:kern w:val="36"/>
          <w:sz w:val="32"/>
          <w:szCs w:val="32"/>
        </w:rPr>
        <w:t>来。</w:t>
      </w:r>
    </w:p>
    <w:p w14:paraId="6CAC6C9B">
      <w:pPr>
        <w:rPr>
          <w:rFonts w:hint="eastAsia" w:ascii="等线" w:hAnsi="等线" w:eastAsia="等线" w:cs="Arial"/>
          <w:bCs/>
          <w:color w:val="333333"/>
          <w:kern w:val="36"/>
          <w:sz w:val="32"/>
          <w:szCs w:val="32"/>
        </w:rPr>
      </w:pPr>
      <w:r>
        <w:rPr>
          <w:rFonts w:hint="eastAsia" w:ascii="等线" w:hAnsi="等线" w:eastAsia="等线" w:cs="Arial"/>
          <w:bCs/>
          <w:color w:val="333333"/>
          <w:kern w:val="36"/>
          <w:sz w:val="32"/>
          <w:szCs w:val="32"/>
        </w:rPr>
        <w:t>遥怜</w:t>
      </w:r>
      <w:r>
        <w:rPr>
          <w:rFonts w:hint="eastAsia" w:ascii="等线" w:hAnsi="等线" w:eastAsia="等线" w:cs="Arial"/>
          <w:bCs/>
          <w:color w:val="333333"/>
          <w:kern w:val="36"/>
          <w:sz w:val="32"/>
          <w:szCs w:val="32"/>
          <w:vertAlign w:val="superscript"/>
        </w:rPr>
        <w:t>⑤</w:t>
      </w:r>
      <w:r>
        <w:rPr>
          <w:rFonts w:hint="eastAsia" w:ascii="等线" w:hAnsi="等线" w:eastAsia="等线" w:cs="Arial"/>
          <w:bCs/>
          <w:color w:val="333333"/>
          <w:kern w:val="36"/>
          <w:sz w:val="32"/>
          <w:szCs w:val="32"/>
        </w:rPr>
        <w:t>故园菊，应傍</w:t>
      </w:r>
      <w:r>
        <w:rPr>
          <w:rFonts w:hint="eastAsia" w:ascii="等线" w:hAnsi="等线" w:eastAsia="等线" w:cs="Arial"/>
          <w:bCs/>
          <w:color w:val="333333"/>
          <w:kern w:val="36"/>
          <w:sz w:val="32"/>
          <w:szCs w:val="32"/>
          <w:vertAlign w:val="superscript"/>
        </w:rPr>
        <w:t>⑥</w:t>
      </w:r>
      <w:r>
        <w:rPr>
          <w:rFonts w:hint="eastAsia" w:ascii="等线" w:hAnsi="等线" w:eastAsia="等线" w:cs="Arial"/>
          <w:bCs/>
          <w:color w:val="333333"/>
          <w:kern w:val="36"/>
          <w:sz w:val="32"/>
          <w:szCs w:val="32"/>
        </w:rPr>
        <w:t>战场开。</w:t>
      </w:r>
    </w:p>
    <w:p w14:paraId="30A25278">
      <w:pPr>
        <w:rPr>
          <w:rFonts w:hint="eastAsia" w:ascii="等线" w:hAnsi="等线" w:eastAsia="等线" w:cs="Arial"/>
          <w:bCs/>
          <w:color w:val="333333"/>
          <w:kern w:val="36"/>
          <w:sz w:val="32"/>
          <w:szCs w:val="32"/>
        </w:rPr>
      </w:pPr>
    </w:p>
    <w:p w14:paraId="69394644">
      <w:pPr>
        <w:rPr>
          <w:rFonts w:hint="eastAsia" w:ascii="等线" w:hAnsi="等线" w:eastAsia="等线" w:cs="Arial"/>
          <w:b/>
          <w:bCs w:val="0"/>
          <w:color w:val="333333"/>
          <w:kern w:val="36"/>
          <w:szCs w:val="18"/>
        </w:rPr>
      </w:pPr>
      <w:r>
        <w:rPr>
          <w:rFonts w:hint="eastAsia" w:ascii="等线" w:hAnsi="等线" w:eastAsia="等线" w:cs="Arial"/>
          <w:b/>
          <w:bCs w:val="0"/>
          <w:color w:val="333333"/>
          <w:kern w:val="36"/>
          <w:szCs w:val="18"/>
        </w:rPr>
        <w:t>作者简介：</w:t>
      </w:r>
    </w:p>
    <w:p w14:paraId="0353ECDC">
      <w:pPr>
        <w:rPr>
          <w:rFonts w:hint="eastAsia" w:ascii="等线" w:hAnsi="等线" w:eastAsia="等线" w:cs="Arial"/>
          <w:bCs/>
          <w:color w:val="333333"/>
          <w:kern w:val="36"/>
          <w:szCs w:val="18"/>
        </w:rPr>
      </w:pPr>
      <w:r>
        <w:rPr>
          <w:rFonts w:ascii="等线" w:hAnsi="等线" w:eastAsia="等线" w:cs="Arial"/>
          <w:color w:val="0F0F0F"/>
          <w:szCs w:val="18"/>
        </w:rPr>
        <w:t>岑参</w:t>
      </w:r>
      <w:r>
        <w:rPr>
          <w:rFonts w:hint="eastAsia" w:ascii="等线" w:hAnsi="等线" w:eastAsia="等线"/>
          <w:szCs w:val="21"/>
        </w:rPr>
        <w:t>（约</w:t>
      </w:r>
      <w:r>
        <w:rPr>
          <w:rFonts w:ascii="等线" w:hAnsi="等线" w:eastAsia="等线"/>
          <w:szCs w:val="21"/>
        </w:rPr>
        <w:t>715</w:t>
      </w:r>
      <w:r>
        <w:rPr>
          <w:rFonts w:hint="eastAsia" w:ascii="等线" w:hAnsi="等线" w:eastAsia="等线"/>
          <w:szCs w:val="21"/>
          <w:lang w:val="en-US" w:eastAsia="zh-CN"/>
        </w:rPr>
        <w:t>年</w:t>
      </w:r>
      <w:r>
        <w:rPr>
          <w:rFonts w:ascii="等线" w:hAnsi="等线" w:eastAsia="等线"/>
          <w:szCs w:val="21"/>
        </w:rPr>
        <w:t>-770</w:t>
      </w:r>
      <w:r>
        <w:rPr>
          <w:rFonts w:hint="eastAsia" w:ascii="等线" w:hAnsi="等线" w:eastAsia="等线"/>
          <w:szCs w:val="21"/>
          <w:lang w:val="en-US" w:eastAsia="zh-CN"/>
        </w:rPr>
        <w:t>年</w:t>
      </w:r>
      <w:r>
        <w:rPr>
          <w:rFonts w:ascii="等线" w:hAnsi="等线" w:eastAsia="等线"/>
          <w:szCs w:val="21"/>
        </w:rPr>
        <w:t>）</w:t>
      </w:r>
      <w:r>
        <w:rPr>
          <w:rFonts w:ascii="等线" w:hAnsi="等线" w:eastAsia="等线" w:cs="Arial"/>
          <w:color w:val="0F0F0F"/>
          <w:szCs w:val="18"/>
        </w:rPr>
        <w:t>，荆州江陵（今湖北江陵县）人，唐代诗人，与高适并称“高岑”。天宝三载（744年），岑参进士及第，守选三年后获授右内率府兵曹参军，后两次从军边塞，先任安西节度使高仙芝幕府掌书记，后在天宝末年任安西北庭节度使封常清幕府判官。唐代宗时，岑参曾任嘉州（今四川乐山市）刺史，故世称“岑嘉州”。约大历四年（769年）秋冬之际，岑参卒于成都，享年约五十二岁（51周岁）。文学创作方面，岑参工诗，长于七言歌行，对边塞风光，军旅生活，以及异域的文化风俗有亲切的感受，边塞诗尤多佳作。</w:t>
      </w:r>
    </w:p>
    <w:p w14:paraId="17B8BAED">
      <w:pPr>
        <w:rPr>
          <w:rFonts w:hint="eastAsia" w:ascii="等线" w:hAnsi="等线" w:eastAsia="等线" w:cs="Arial"/>
          <w:bCs/>
          <w:color w:val="333333"/>
          <w:kern w:val="36"/>
          <w:sz w:val="32"/>
          <w:szCs w:val="32"/>
        </w:rPr>
      </w:pPr>
    </w:p>
    <w:p w14:paraId="2260D0AB">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字词翻译：</w:t>
      </w:r>
    </w:p>
    <w:p w14:paraId="06381DF2">
      <w:pPr>
        <w:pStyle w:val="7"/>
        <w:numPr>
          <w:ilvl w:val="0"/>
          <w:numId w:val="6"/>
        </w:numPr>
        <w:ind w:firstLineChars="0"/>
        <w:rPr>
          <w:rFonts w:hint="eastAsia" w:ascii="等线" w:hAnsi="等线" w:eastAsia="等线" w:cs="Arial"/>
          <w:bCs/>
          <w:color w:val="333333"/>
          <w:kern w:val="36"/>
          <w:sz w:val="32"/>
          <w:szCs w:val="32"/>
        </w:rPr>
      </w:pPr>
      <w:r>
        <w:rPr>
          <w:rFonts w:ascii="等线" w:hAnsi="等线" w:eastAsia="等线"/>
          <w:szCs w:val="21"/>
        </w:rPr>
        <w:t xml:space="preserve"> </w:t>
      </w:r>
      <w:r>
        <w:rPr>
          <w:rFonts w:hint="eastAsia" w:ascii="等线" w:hAnsi="等线" w:eastAsia="等线"/>
          <w:szCs w:val="21"/>
        </w:rPr>
        <w:t>选</w:t>
      </w:r>
      <w:r>
        <w:rPr>
          <w:rFonts w:ascii="等线" w:hAnsi="等线" w:eastAsia="等线"/>
          <w:szCs w:val="21"/>
        </w:rPr>
        <w:t>自</w:t>
      </w:r>
      <w:r>
        <w:rPr>
          <w:rFonts w:hint="eastAsia" w:ascii="等线" w:hAnsi="等线" w:eastAsia="等线"/>
          <w:szCs w:val="21"/>
        </w:rPr>
        <w:t>《</w:t>
      </w:r>
      <w:r>
        <w:rPr>
          <w:rFonts w:ascii="等线" w:hAnsi="等线" w:eastAsia="等线"/>
          <w:szCs w:val="21"/>
        </w:rPr>
        <w:t>岑参集校</w:t>
      </w:r>
      <w:r>
        <w:rPr>
          <w:rFonts w:hint="eastAsia" w:ascii="等线" w:hAnsi="等线" w:eastAsia="等线"/>
          <w:szCs w:val="21"/>
        </w:rPr>
        <w:t>注》卷三（</w:t>
      </w:r>
      <w:r>
        <w:rPr>
          <w:rFonts w:ascii="等线" w:hAnsi="等线" w:eastAsia="等线"/>
          <w:szCs w:val="21"/>
        </w:rPr>
        <w:t>上海</w:t>
      </w:r>
      <w:r>
        <w:rPr>
          <w:rFonts w:hint="eastAsia" w:ascii="等线" w:hAnsi="等线" w:eastAsia="等线"/>
          <w:szCs w:val="21"/>
        </w:rPr>
        <w:t>古籍出版</w:t>
      </w:r>
      <w:r>
        <w:rPr>
          <w:rFonts w:ascii="等线" w:hAnsi="等线" w:eastAsia="等线"/>
          <w:szCs w:val="21"/>
        </w:rPr>
        <w:t>社1981年饭</w:t>
      </w:r>
      <w:r>
        <w:rPr>
          <w:rFonts w:hint="eastAsia" w:ascii="等线" w:hAnsi="等线" w:eastAsia="等线"/>
          <w:szCs w:val="21"/>
        </w:rPr>
        <w:t>）</w:t>
      </w:r>
      <w:r>
        <w:rPr>
          <w:rFonts w:ascii="等线" w:hAnsi="等线" w:eastAsia="等线"/>
          <w:szCs w:val="21"/>
        </w:rPr>
        <w:t>。</w:t>
      </w:r>
      <w:r>
        <w:rPr>
          <w:rFonts w:hint="eastAsia" w:ascii="等线" w:hAnsi="等线" w:eastAsia="等线"/>
          <w:szCs w:val="21"/>
        </w:rPr>
        <w:t>行军，行营、军营</w:t>
      </w:r>
      <w:r>
        <w:rPr>
          <w:rFonts w:ascii="等线" w:hAnsi="等线" w:eastAsia="等线"/>
          <w:szCs w:val="21"/>
        </w:rPr>
        <w:t>。</w:t>
      </w:r>
      <w:r>
        <w:rPr>
          <w:rFonts w:hint="eastAsia" w:ascii="等线" w:hAnsi="等线" w:eastAsia="等线"/>
          <w:szCs w:val="21"/>
        </w:rPr>
        <w:t>九日，指阴历九月九日重阳节。故</w:t>
      </w:r>
      <w:r>
        <w:rPr>
          <w:rFonts w:ascii="等线" w:hAnsi="等线" w:eastAsia="等线"/>
          <w:szCs w:val="21"/>
        </w:rPr>
        <w:t>园</w:t>
      </w:r>
      <w:r>
        <w:rPr>
          <w:rFonts w:hint="eastAsia" w:ascii="等线" w:hAnsi="等线" w:eastAsia="等线"/>
          <w:szCs w:val="21"/>
        </w:rPr>
        <w:t>，</w:t>
      </w:r>
      <w:r>
        <w:rPr>
          <w:rFonts w:ascii="等线" w:hAnsi="等线" w:eastAsia="等线"/>
          <w:szCs w:val="21"/>
        </w:rPr>
        <w:t>故乡。原</w:t>
      </w:r>
      <w:r>
        <w:rPr>
          <w:rFonts w:hint="eastAsia" w:ascii="等线" w:hAnsi="等线" w:eastAsia="等线"/>
          <w:szCs w:val="21"/>
        </w:rPr>
        <w:t>诗注</w:t>
      </w:r>
      <w:r>
        <w:rPr>
          <w:rFonts w:ascii="等线" w:hAnsi="等线" w:eastAsia="等线"/>
          <w:szCs w:val="21"/>
        </w:rPr>
        <w:t>：“时</w:t>
      </w:r>
      <w:r>
        <w:rPr>
          <w:rFonts w:hint="eastAsia" w:ascii="等线" w:hAnsi="等线" w:eastAsia="等线"/>
          <w:szCs w:val="21"/>
        </w:rPr>
        <w:t>未</w:t>
      </w:r>
      <w:r>
        <w:rPr>
          <w:rFonts w:ascii="等线" w:hAnsi="等线" w:eastAsia="等线"/>
          <w:szCs w:val="21"/>
        </w:rPr>
        <w:t>收长安。”</w:t>
      </w:r>
      <w:r>
        <w:rPr>
          <w:rFonts w:hint="eastAsia" w:ascii="等线" w:hAnsi="等线" w:eastAsia="等线"/>
          <w:szCs w:val="21"/>
        </w:rPr>
        <w:t>岑参（约</w:t>
      </w:r>
      <w:r>
        <w:rPr>
          <w:rFonts w:ascii="等线" w:hAnsi="等线" w:eastAsia="等线"/>
          <w:szCs w:val="21"/>
        </w:rPr>
        <w:t>715-770）。江</w:t>
      </w:r>
      <w:r>
        <w:rPr>
          <w:rFonts w:hint="eastAsia" w:ascii="等线" w:hAnsi="等线" w:eastAsia="等线"/>
          <w:szCs w:val="21"/>
        </w:rPr>
        <w:t>陵</w:t>
      </w:r>
      <w:r>
        <w:rPr>
          <w:rFonts w:ascii="等线" w:hAnsi="等线" w:eastAsia="等线"/>
          <w:szCs w:val="21"/>
        </w:rPr>
        <w:t>（今</w:t>
      </w:r>
      <w:r>
        <w:rPr>
          <w:rFonts w:hint="eastAsia" w:ascii="等线" w:hAnsi="等线" w:eastAsia="等线"/>
          <w:szCs w:val="21"/>
        </w:rPr>
        <w:t>湖北荆州）</w:t>
      </w:r>
      <w:r>
        <w:rPr>
          <w:rFonts w:ascii="等线" w:hAnsi="等线" w:eastAsia="等线"/>
          <w:szCs w:val="21"/>
        </w:rPr>
        <w:t>人。唐代诗人</w:t>
      </w:r>
      <w:r>
        <w:rPr>
          <w:rFonts w:hint="eastAsia" w:ascii="等线" w:hAnsi="等线" w:eastAsia="等线"/>
          <w:szCs w:val="21"/>
        </w:rPr>
        <w:t>。</w:t>
      </w:r>
    </w:p>
    <w:p w14:paraId="09EF05D2">
      <w:pPr>
        <w:pStyle w:val="7"/>
        <w:numPr>
          <w:ilvl w:val="0"/>
          <w:numId w:val="6"/>
        </w:numPr>
        <w:ind w:firstLineChars="0"/>
        <w:rPr>
          <w:rFonts w:hint="eastAsia" w:ascii="等线" w:hAnsi="等线" w:eastAsia="等线" w:cs="Arial"/>
          <w:bCs/>
          <w:color w:val="333333"/>
          <w:kern w:val="36"/>
          <w:sz w:val="32"/>
          <w:szCs w:val="32"/>
        </w:rPr>
      </w:pPr>
      <w:r>
        <w:rPr>
          <w:rFonts w:ascii="等线" w:hAnsi="等线" w:eastAsia="等线" w:cs="Arial"/>
          <w:color w:val="333333"/>
          <w:sz w:val="20"/>
          <w:szCs w:val="20"/>
          <w:shd w:val="clear" w:color="auto" w:fill="FFFFFF"/>
        </w:rPr>
        <w:t>强：勉强。</w:t>
      </w:r>
    </w:p>
    <w:p w14:paraId="20C0022E">
      <w:pPr>
        <w:pStyle w:val="7"/>
        <w:numPr>
          <w:ilvl w:val="0"/>
          <w:numId w:val="6"/>
        </w:numPr>
        <w:ind w:firstLineChars="0"/>
        <w:rPr>
          <w:rFonts w:hint="eastAsia" w:ascii="等线" w:hAnsi="等线" w:eastAsia="等线" w:cs="Arial"/>
          <w:bCs/>
          <w:color w:val="333333"/>
          <w:kern w:val="36"/>
          <w:sz w:val="32"/>
          <w:szCs w:val="32"/>
        </w:rPr>
      </w:pPr>
      <w:r>
        <w:rPr>
          <w:rFonts w:ascii="等线" w:hAnsi="等线" w:eastAsia="等线" w:cs="Arial"/>
          <w:color w:val="333333"/>
          <w:sz w:val="20"/>
          <w:szCs w:val="20"/>
          <w:shd w:val="clear" w:color="auto" w:fill="FFFFFF"/>
        </w:rPr>
        <w:t>登高：重阳节有登高赏菊饮酒以避灾祸的风俗。</w:t>
      </w:r>
    </w:p>
    <w:p w14:paraId="6CDD569F">
      <w:pPr>
        <w:pStyle w:val="7"/>
        <w:numPr>
          <w:ilvl w:val="0"/>
          <w:numId w:val="6"/>
        </w:numPr>
        <w:ind w:firstLineChars="0"/>
        <w:rPr>
          <w:rFonts w:hint="eastAsia" w:ascii="等线" w:hAnsi="等线" w:eastAsia="等线" w:cs="Arial"/>
          <w:bCs/>
          <w:color w:val="333333"/>
          <w:kern w:val="36"/>
          <w:sz w:val="32"/>
          <w:szCs w:val="32"/>
        </w:rPr>
      </w:pPr>
      <w:r>
        <w:rPr>
          <w:rFonts w:hint="eastAsia" w:ascii="等线" w:hAnsi="等线" w:eastAsia="等线"/>
          <w:szCs w:val="21"/>
        </w:rPr>
        <w:t>送酒：此处化用有关陶渊明的典故。据南朝梁萧统《陶渊明传》记载：陶渊明重阳日在宅边的菊花丛中闷坐，刚好江州刺史王弘送酒来，于是痛饮至醉而归。</w:t>
      </w:r>
    </w:p>
    <w:p w14:paraId="3790E25B">
      <w:pPr>
        <w:pStyle w:val="7"/>
        <w:numPr>
          <w:ilvl w:val="0"/>
          <w:numId w:val="6"/>
        </w:numPr>
        <w:ind w:firstLineChars="0"/>
        <w:rPr>
          <w:rFonts w:hint="eastAsia" w:ascii="等线" w:hAnsi="等线" w:eastAsia="等线" w:cs="Arial"/>
          <w:bCs/>
          <w:color w:val="333333"/>
          <w:kern w:val="36"/>
          <w:sz w:val="32"/>
          <w:szCs w:val="32"/>
        </w:rPr>
      </w:pPr>
      <w:r>
        <w:rPr>
          <w:rFonts w:ascii="等线" w:hAnsi="等线" w:eastAsia="等线" w:cs="Arial"/>
          <w:color w:val="333333"/>
          <w:sz w:val="20"/>
          <w:szCs w:val="20"/>
          <w:shd w:val="clear" w:color="auto" w:fill="FFFFFF"/>
        </w:rPr>
        <w:t>怜：可怜。</w:t>
      </w:r>
    </w:p>
    <w:p w14:paraId="18F75584">
      <w:pPr>
        <w:pStyle w:val="7"/>
        <w:numPr>
          <w:ilvl w:val="0"/>
          <w:numId w:val="6"/>
        </w:numPr>
        <w:ind w:firstLineChars="0"/>
        <w:rPr>
          <w:rFonts w:hint="eastAsia" w:ascii="等线" w:hAnsi="等线" w:eastAsia="等线" w:cs="Arial"/>
          <w:bCs/>
          <w:color w:val="333333"/>
          <w:kern w:val="36"/>
          <w:sz w:val="32"/>
          <w:szCs w:val="32"/>
        </w:rPr>
      </w:pPr>
      <w:r>
        <w:rPr>
          <w:rFonts w:hint="eastAsia" w:ascii="等线" w:hAnsi="等线" w:eastAsia="等线"/>
          <w:szCs w:val="21"/>
        </w:rPr>
        <w:t>傍：靠近。</w:t>
      </w:r>
    </w:p>
    <w:p w14:paraId="6307EF8C">
      <w:pPr>
        <w:pStyle w:val="7"/>
        <w:ind w:left="360" w:firstLine="0" w:firstLineChars="0"/>
        <w:rPr>
          <w:rFonts w:hint="eastAsia" w:ascii="等线" w:hAnsi="等线" w:eastAsia="等线" w:cs="Arial"/>
          <w:bCs/>
          <w:color w:val="333333"/>
          <w:kern w:val="36"/>
          <w:sz w:val="32"/>
          <w:szCs w:val="32"/>
        </w:rPr>
      </w:pPr>
    </w:p>
    <w:p w14:paraId="4712D7F7">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全诗翻译：</w:t>
      </w:r>
    </w:p>
    <w:p w14:paraId="305C5FFE">
      <w:pPr>
        <w:rPr>
          <w:rFonts w:hint="eastAsia" w:ascii="等线" w:hAnsi="等线" w:eastAsia="等线" w:cs="Arial"/>
          <w:color w:val="333333"/>
          <w:szCs w:val="21"/>
          <w:shd w:val="clear" w:color="auto" w:fill="FFFFFF"/>
        </w:rPr>
      </w:pPr>
      <w:r>
        <w:rPr>
          <w:rFonts w:ascii="等线" w:hAnsi="等线" w:eastAsia="等线" w:cs="Arial"/>
          <w:color w:val="333333"/>
          <w:szCs w:val="21"/>
          <w:shd w:val="clear" w:color="auto" w:fill="FFFFFF"/>
        </w:rPr>
        <w:t>勉强地想要按照习俗去登高饮酒，可惜再没有像王弘那样的人把酒送来。</w:t>
      </w:r>
      <w:r>
        <w:rPr>
          <w:rFonts w:ascii="等线" w:hAnsi="等线" w:eastAsia="等线" w:cs="Arial"/>
          <w:color w:val="333333"/>
          <w:szCs w:val="21"/>
        </w:rPr>
        <w:br w:type="textWrapping"/>
      </w:r>
      <w:r>
        <w:rPr>
          <w:rFonts w:ascii="等线" w:hAnsi="等线" w:eastAsia="等线" w:cs="Arial"/>
          <w:color w:val="333333"/>
          <w:szCs w:val="21"/>
          <w:shd w:val="clear" w:color="auto" w:fill="FFFFFF"/>
        </w:rPr>
        <w:t>怜惜远方长安故园中的菊花，这时应正寂寞地在战场旁边盛开。</w:t>
      </w:r>
    </w:p>
    <w:p w14:paraId="16C62EF8">
      <w:pPr>
        <w:rPr>
          <w:rFonts w:hint="eastAsia" w:ascii="等线" w:hAnsi="等线" w:eastAsia="等线" w:cs="Arial"/>
          <w:color w:val="333333"/>
          <w:szCs w:val="21"/>
          <w:shd w:val="clear" w:color="auto" w:fill="FFFFFF"/>
        </w:rPr>
      </w:pPr>
    </w:p>
    <w:p w14:paraId="74855A1F">
      <w:pPr>
        <w:rPr>
          <w:rFonts w:hint="eastAsia" w:ascii="等线" w:hAnsi="等线" w:eastAsia="等线" w:cs="Arial"/>
          <w:b/>
          <w:bCs/>
          <w:color w:val="333333"/>
          <w:szCs w:val="21"/>
          <w:shd w:val="clear" w:color="auto" w:fill="FFFFFF"/>
        </w:rPr>
      </w:pPr>
      <w:r>
        <w:rPr>
          <w:rFonts w:hint="eastAsia" w:ascii="等线" w:hAnsi="等线" w:eastAsia="等线" w:cs="Arial"/>
          <w:b/>
          <w:bCs/>
          <w:color w:val="333333"/>
          <w:szCs w:val="21"/>
          <w:shd w:val="clear" w:color="auto" w:fill="FFFFFF"/>
        </w:rPr>
        <w:t>创作背景：</w:t>
      </w:r>
    </w:p>
    <w:p w14:paraId="2E54A592">
      <w:pPr>
        <w:rPr>
          <w:rFonts w:hint="eastAsia" w:ascii="等线" w:hAnsi="等线" w:eastAsia="等线" w:cs="Arial"/>
          <w:color w:val="333333"/>
          <w:szCs w:val="21"/>
          <w:shd w:val="clear" w:color="auto" w:fill="FFFFFF"/>
        </w:rPr>
      </w:pPr>
      <w:r>
        <w:rPr>
          <w:rFonts w:ascii="等线" w:hAnsi="等线" w:eastAsia="等线" w:cs="Arial"/>
          <w:color w:val="333333"/>
          <w:sz w:val="20"/>
          <w:szCs w:val="20"/>
          <w:shd w:val="clear" w:color="auto" w:fill="FFFFFF"/>
        </w:rPr>
        <w:t>唐玄宗天宝十四载（755年），安禄山起兵叛乱，次年长安被攻陷。唐肃宗至德二载（757年）二月肃宗由彭原行军至凤翔，岑参随行。这首诗原有小注说：“时未收长安”。九月唐军收复长安，此诗可能是当年重阳节在凤</w:t>
      </w:r>
      <w:bookmarkStart w:id="0" w:name="_GoBack"/>
      <w:bookmarkEnd w:id="0"/>
      <w:r>
        <w:rPr>
          <w:rFonts w:ascii="等线" w:hAnsi="等线" w:eastAsia="等线" w:cs="Arial"/>
          <w:color w:val="333333"/>
          <w:sz w:val="20"/>
          <w:szCs w:val="20"/>
          <w:shd w:val="clear" w:color="auto" w:fill="FFFFFF"/>
        </w:rPr>
        <w:t>翔写的。</w:t>
      </w:r>
    </w:p>
    <w:p w14:paraId="50A1EA27">
      <w:pPr>
        <w:rPr>
          <w:rFonts w:hint="eastAsia" w:ascii="等线" w:hAnsi="等线" w:eastAsia="等线" w:cs="Arial"/>
          <w:bCs/>
          <w:color w:val="333333"/>
          <w:kern w:val="36"/>
          <w:szCs w:val="21"/>
        </w:rPr>
      </w:pPr>
    </w:p>
    <w:p w14:paraId="1CA76B23">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写作手法：</w:t>
      </w:r>
    </w:p>
    <w:p w14:paraId="148FE440">
      <w:pPr>
        <w:pStyle w:val="7"/>
        <w:numPr>
          <w:ilvl w:val="0"/>
          <w:numId w:val="10"/>
        </w:numPr>
        <w:ind w:firstLineChars="0"/>
        <w:rPr>
          <w:rFonts w:hint="default"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用典，“送酒”引用陶渊明的典故。据《南史·隐逸传》记载：陶渊明有一次过重阳节，没有酒喝，就在宅边的菊花丛中独自闷坐了很久。后来正好王弘送酒来了，才醉饮而归。这里反用其意，是说自己虽然也想勉强地按照习俗去登高饮酒，可是在战乱中，没有像王弘那样的人来送酒助兴。所以，“无人送酒来”句，实际上是在写旅况的凄凉萧瑟，无酒可饮，更无菊可赏，暗寓着题中“行军”的特定环境。</w:t>
      </w:r>
    </w:p>
    <w:p w14:paraId="6BD00B99">
      <w:pPr>
        <w:pStyle w:val="7"/>
        <w:numPr>
          <w:ilvl w:val="0"/>
          <w:numId w:val="10"/>
        </w:numPr>
        <w:ind w:firstLineChars="0"/>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直接抒情，“遥怜”一词将诗人对故园的思念和担忧直接表现出来。</w:t>
      </w:r>
    </w:p>
    <w:p w14:paraId="33B64204">
      <w:pPr>
        <w:pStyle w:val="7"/>
        <w:numPr>
          <w:ilvl w:val="0"/>
          <w:numId w:val="10"/>
        </w:numPr>
        <w:ind w:firstLineChars="0"/>
        <w:rPr>
          <w:rFonts w:hint="default"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以想象和以小见大的手法描绘了长安故园纷飞的战火，断垣残壁间从从寂寞开放的菊花，以写“小”的故园菊来写“大”的故园长安，寄托作者无限的惆怅与牵挂，“故园菊”不仅是对亲人和家乡的思念，更是对饱经战争的忧患的人民的同情和对和平的渴望。</w:t>
      </w:r>
    </w:p>
    <w:p w14:paraId="5A5372E9">
      <w:pPr>
        <w:rPr>
          <w:rFonts w:hint="eastAsia" w:ascii="等线" w:hAnsi="等线" w:eastAsia="等线" w:cs="Arial"/>
          <w:bCs/>
          <w:color w:val="333333"/>
          <w:kern w:val="36"/>
          <w:szCs w:val="21"/>
        </w:rPr>
      </w:pPr>
    </w:p>
    <w:p w14:paraId="1C90BE72">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课文赏析：</w:t>
      </w:r>
    </w:p>
    <w:p w14:paraId="04A008D6">
      <w:pPr>
        <w:pStyle w:val="7"/>
        <w:numPr>
          <w:ilvl w:val="0"/>
          <w:numId w:val="11"/>
        </w:numPr>
        <w:ind w:firstLineChars="0"/>
        <w:rPr>
          <w:rFonts w:hint="eastAsia" w:ascii="等线" w:hAnsi="等线" w:eastAsia="等线" w:cs="Arial"/>
          <w:bCs/>
          <w:color w:val="333333"/>
          <w:kern w:val="36"/>
          <w:szCs w:val="21"/>
        </w:rPr>
      </w:pPr>
      <w:r>
        <w:rPr>
          <w:rFonts w:hint="eastAsia" w:ascii="等线" w:hAnsi="等线" w:eastAsia="等线" w:cs="Arial"/>
          <w:bCs/>
          <w:color w:val="333333"/>
          <w:kern w:val="36"/>
          <w:szCs w:val="21"/>
        </w:rPr>
        <w:t>古人有重阳登高、饮酒、赏菊的习俗，可是处于军旅之中，又遭遇战乱，诗人“强欲登高”，感叹“无人送酒”，其中的惆怅、凄凉，难以言表。</w:t>
      </w:r>
    </w:p>
    <w:p w14:paraId="747D6387">
      <w:pPr>
        <w:pStyle w:val="7"/>
        <w:numPr>
          <w:ilvl w:val="0"/>
          <w:numId w:val="11"/>
        </w:numPr>
        <w:ind w:firstLineChars="0"/>
        <w:rPr>
          <w:rFonts w:hint="eastAsia" w:ascii="等线" w:hAnsi="等线" w:eastAsia="等线" w:cs="Arial"/>
          <w:bCs/>
          <w:color w:val="333333"/>
          <w:kern w:val="36"/>
          <w:szCs w:val="21"/>
        </w:rPr>
      </w:pPr>
      <w:r>
        <w:rPr>
          <w:rFonts w:hint="eastAsia" w:ascii="等线" w:hAnsi="等线" w:eastAsia="等线" w:cs="Arial"/>
          <w:bCs/>
          <w:color w:val="333333"/>
          <w:kern w:val="36"/>
          <w:szCs w:val="21"/>
        </w:rPr>
        <w:t>很快，诗人从这种自我感伤中走出来，联想到故园的菊花——它们在沦陷的都城。应该是怎样一番景象呢？虽然没有主人欣赏，孤寂而凄凉，但也一定不负秋阳，在断崖残垣间竞相绽放。</w:t>
      </w:r>
    </w:p>
    <w:p w14:paraId="3EEF6B1B">
      <w:pPr>
        <w:pStyle w:val="7"/>
        <w:numPr>
          <w:ilvl w:val="0"/>
          <w:numId w:val="11"/>
        </w:numPr>
        <w:ind w:firstLineChars="0"/>
        <w:rPr>
          <w:rFonts w:hint="eastAsia" w:ascii="等线" w:hAnsi="等线" w:eastAsia="等线" w:cs="Arial"/>
          <w:bCs/>
          <w:color w:val="333333"/>
          <w:kern w:val="36"/>
          <w:szCs w:val="21"/>
        </w:rPr>
      </w:pPr>
      <w:r>
        <w:rPr>
          <w:rFonts w:hint="eastAsia" w:ascii="等线" w:hAnsi="等线" w:eastAsia="等线" w:cs="Arial"/>
          <w:bCs/>
          <w:color w:val="333333"/>
          <w:kern w:val="36"/>
          <w:szCs w:val="21"/>
        </w:rPr>
        <w:t>欣赏诗歌要特别注意体味核心意象，像诗中的“故园菊”，其所负载的意义已经突破了单纯的惜花和思乡，更寄托着对饱经战争忧患的人民的同情和对和平的渴望。</w:t>
      </w:r>
    </w:p>
    <w:p w14:paraId="34382014">
      <w:pPr>
        <w:rPr>
          <w:rFonts w:hint="eastAsia" w:ascii="等线" w:hAnsi="等线" w:eastAsia="等线" w:cs="Arial"/>
          <w:bCs/>
          <w:color w:val="333333"/>
          <w:kern w:val="36"/>
          <w:szCs w:val="21"/>
        </w:rPr>
      </w:pPr>
    </w:p>
    <w:p w14:paraId="6B078189">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以时空感为主题进行赏析：</w:t>
      </w:r>
    </w:p>
    <w:p w14:paraId="6D5D276E">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《行军九日思长安故园》是唐代诗人岑参的一首脍炙人口的诗作。在这首诗中，诗人以重阳登高为背景，通过对时空的细腻描绘，表达了深深的思乡之情和对国事的忧虑。以下是对这首诗以时空感为主题的赏析：</w:t>
      </w:r>
    </w:p>
    <w:p w14:paraId="634AFB7E">
      <w:pPr>
        <w:rPr>
          <w:rFonts w:hint="eastAsia" w:ascii="等线" w:hAnsi="等线" w:eastAsia="等线" w:cs="Arial"/>
          <w:bCs/>
          <w:color w:val="333333"/>
          <w:kern w:val="36"/>
          <w:szCs w:val="21"/>
        </w:rPr>
      </w:pPr>
    </w:p>
    <w:p w14:paraId="16CBEB08">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1</w:t>
      </w:r>
      <w:r>
        <w:rPr>
          <w:rFonts w:hint="eastAsia" w:ascii="等线" w:hAnsi="等线" w:eastAsia="等线" w:cs="Arial"/>
          <w:bCs/>
          <w:color w:val="333333"/>
          <w:kern w:val="36"/>
          <w:szCs w:val="21"/>
        </w:rPr>
        <w:t>、空间感的构建</w:t>
      </w:r>
    </w:p>
    <w:p w14:paraId="31FAF299">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在这首诗中，诗人首先构建了一个明确的空间背景——长安故园。长安，作为唐朝的国都，是诗人曾经的家园，也是他心中永恒的牵挂。通过“故园”二字，诗人将读者引入了一个充满情感色彩的空间，使人在感受到空间距离的同时，也感受到了心灵的亲近。</w:t>
      </w:r>
    </w:p>
    <w:p w14:paraId="155648CD">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接着，诗人通过“战场”的描绘，将空间感进一步扩展。战场与故园，一静一动，一安一危，形成了鲜明的对比。这种对比不仅突出了战争的残酷，也加深了诗人对故园的思念和对和平的渴望。</w:t>
      </w:r>
    </w:p>
    <w:p w14:paraId="1A3D4D9F">
      <w:pPr>
        <w:rPr>
          <w:rFonts w:hint="eastAsia" w:ascii="等线" w:hAnsi="等线" w:eastAsia="等线" w:cs="Arial"/>
          <w:bCs/>
          <w:color w:val="333333"/>
          <w:kern w:val="36"/>
          <w:szCs w:val="21"/>
        </w:rPr>
      </w:pPr>
    </w:p>
    <w:p w14:paraId="37A454FE">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2</w:t>
      </w:r>
      <w:r>
        <w:rPr>
          <w:rFonts w:hint="eastAsia" w:ascii="等线" w:hAnsi="等线" w:eastAsia="等线" w:cs="Arial"/>
          <w:bCs/>
          <w:color w:val="333333"/>
          <w:kern w:val="36"/>
          <w:szCs w:val="21"/>
        </w:rPr>
        <w:t>、时间感的融入</w:t>
      </w:r>
    </w:p>
    <w:p w14:paraId="16E0F0EE">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在这首诗中，时间感以重阳节的习俗为背景，巧妙地融入到了空间感的描绘中。重阳节，一个登高赏菊、饮酒避灾的传统节日，本该是家人团聚、欢乐祥和的时刻。然而，诗人却因为战乱而无法回家，只能“强欲登高去”，这种无奈和凄凉，正是时间感所带来的情感冲击。</w:t>
      </w:r>
    </w:p>
    <w:p w14:paraId="1DA29BDB">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同时，诗人通过对菊花盛开的时间的描写，进一步强调了时间感。菊花在重阳时节盛开，象征着生命的短暂和美好。然而，由于战乱的影响，这些菊花只能在战场旁寂寞地开放，这无疑加深了诗人对生命无常和战争残酷的感慨。</w:t>
      </w:r>
    </w:p>
    <w:p w14:paraId="262159D8">
      <w:pPr>
        <w:rPr>
          <w:rFonts w:hint="eastAsia" w:ascii="等线" w:hAnsi="等线" w:eastAsia="等线" w:cs="Arial"/>
          <w:bCs/>
          <w:color w:val="333333"/>
          <w:kern w:val="36"/>
          <w:szCs w:val="21"/>
        </w:rPr>
      </w:pPr>
    </w:p>
    <w:p w14:paraId="1560B1C4">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3</w:t>
      </w:r>
      <w:r>
        <w:rPr>
          <w:rFonts w:hint="eastAsia" w:ascii="等线" w:hAnsi="等线" w:eastAsia="等线" w:cs="Arial"/>
          <w:bCs/>
          <w:color w:val="333333"/>
          <w:kern w:val="36"/>
          <w:szCs w:val="21"/>
        </w:rPr>
        <w:t>、时空交织的艺术效果</w:t>
      </w:r>
    </w:p>
    <w:p w14:paraId="43A72F06">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在这首诗中，诗人巧妙地运用了时空交织的手法，将空间感和时间感融为一体。通过对长安故园和战场的描绘，以及对重阳节和菊花盛开的叙述，诗人将读者带入了一个充满情感色彩和时空感的艺术世界。在这个世界中，空间和时间不再是孤立的元素，而是相互交织、相互影响的整体。这种时空交织的艺术效果不仅增强了诗歌的表现力，也深化了诗歌的主题和情感。</w:t>
      </w:r>
    </w:p>
    <w:p w14:paraId="6964BB74">
      <w:pPr>
        <w:rPr>
          <w:rFonts w:hint="eastAsia" w:ascii="等线" w:hAnsi="等线" w:eastAsia="等线" w:cs="Arial"/>
          <w:bCs/>
          <w:color w:val="333333"/>
          <w:kern w:val="36"/>
          <w:szCs w:val="21"/>
        </w:rPr>
      </w:pPr>
    </w:p>
    <w:p w14:paraId="7C0EF2D6">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4</w:t>
      </w:r>
      <w:r>
        <w:rPr>
          <w:rFonts w:hint="eastAsia" w:ascii="等线" w:hAnsi="等线" w:eastAsia="等线" w:cs="Arial"/>
          <w:bCs/>
          <w:color w:val="333333"/>
          <w:kern w:val="36"/>
          <w:szCs w:val="21"/>
        </w:rPr>
        <w:t>、结论</w:t>
      </w:r>
    </w:p>
    <w:p w14:paraId="31A6D348">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总的来说，《行军九日思长安故园》是一首以时空感为主题的优秀诗作。通过对空间感和时间感的细腻描绘和巧妙融合诗人成功地营造出了一个充满情感色彩和时空感的艺术世界。在这个世界中读者可以感受到诗人对故园的思念、对战争的忧虑以及对和平的渴望等复杂而深刻的情感。同时这种时空交织的艺术效果也增强了诗歌的表现力和感染力使读者在欣赏诗歌的同时也能获得深刻的思考和感悟。</w:t>
      </w:r>
    </w:p>
    <w:p w14:paraId="6AC23402">
      <w:pPr>
        <w:rPr>
          <w:rFonts w:hint="eastAsia" w:ascii="等线" w:hAnsi="等线" w:eastAsia="等线" w:cs="Arial"/>
          <w:bCs/>
          <w:color w:val="333333"/>
          <w:kern w:val="36"/>
          <w:szCs w:val="21"/>
        </w:rPr>
      </w:pPr>
    </w:p>
    <w:p w14:paraId="4C7C5D84">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以人生哲理为主题进行赏析：</w:t>
      </w:r>
    </w:p>
    <w:p w14:paraId="11D2B13E">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《行军九日思长安故园》是唐代诗人岑参的一首诗作，虽然其主题主要是表达对故园的思念和对战争的忧虑，但其中也蕴含了深刻的人生哲理。以下是以人生哲理为主题对这首诗的赏析：</w:t>
      </w:r>
    </w:p>
    <w:p w14:paraId="6AB9B756">
      <w:pPr>
        <w:rPr>
          <w:rFonts w:hint="eastAsia" w:ascii="等线" w:hAnsi="等线" w:eastAsia="等线" w:cs="Arial"/>
          <w:bCs/>
          <w:color w:val="333333"/>
          <w:kern w:val="36"/>
          <w:szCs w:val="21"/>
        </w:rPr>
      </w:pPr>
    </w:p>
    <w:p w14:paraId="3348EB7B">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1</w:t>
      </w:r>
      <w:r>
        <w:rPr>
          <w:rFonts w:hint="eastAsia" w:ascii="等线" w:hAnsi="等线" w:eastAsia="等线" w:cs="Arial"/>
          <w:bCs/>
          <w:color w:val="333333"/>
          <w:kern w:val="36"/>
          <w:szCs w:val="21"/>
        </w:rPr>
        <w:t>、人生无常与变迁</w:t>
      </w:r>
    </w:p>
    <w:p w14:paraId="4E16792C">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在这首诗中，诗人通过描述自己身处战场，无法回家过重阳节的情景，展现了人生无常和变迁的主题。重阳节本是家人团聚、欢乐祥和的时刻，然而因为战争，诗人却只能在异乡思念故园，这种无奈和凄凉体现了人生的无常和变迁。这种变迁不仅体现在个人的命运上，也体现在国家和社会的动荡中。诗人通过个人经历反映出社会的动荡不安，表达了对和平生活的向往。</w:t>
      </w:r>
    </w:p>
    <w:p w14:paraId="3E9F8E0B">
      <w:pPr>
        <w:rPr>
          <w:rFonts w:hint="eastAsia" w:ascii="等线" w:hAnsi="等线" w:eastAsia="等线" w:cs="Arial"/>
          <w:bCs/>
          <w:color w:val="333333"/>
          <w:kern w:val="36"/>
          <w:szCs w:val="21"/>
        </w:rPr>
      </w:pPr>
    </w:p>
    <w:p w14:paraId="0537518A">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2</w:t>
      </w:r>
      <w:r>
        <w:rPr>
          <w:rFonts w:hint="eastAsia" w:ascii="等线" w:hAnsi="等线" w:eastAsia="等线" w:cs="Arial"/>
          <w:bCs/>
          <w:color w:val="333333"/>
          <w:kern w:val="36"/>
          <w:szCs w:val="21"/>
        </w:rPr>
        <w:t>、珍惜与怀念</w:t>
      </w:r>
    </w:p>
    <w:p w14:paraId="79FDED7A">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诗中的“故园”二字，不仅是诗人对家乡的思念，也代表了对过去美好时光的怀念。这种怀念不仅是因为故园的美好，更是因为它代表了诗人曾经拥有过的平静、安宁和幸福。然而，战争和动荡让这一切成为了过去，诗人只能在异乡思念和怀念。这种怀念和珍惜的情感，让人深刻体会到人生的短暂和珍贵，提醒我们要珍惜眼前的每一刻，怀念过去的美好时光。</w:t>
      </w:r>
    </w:p>
    <w:p w14:paraId="58A9FC99">
      <w:pPr>
        <w:rPr>
          <w:rFonts w:hint="eastAsia" w:ascii="等线" w:hAnsi="等线" w:eastAsia="等线" w:cs="Arial"/>
          <w:bCs/>
          <w:color w:val="333333"/>
          <w:kern w:val="36"/>
          <w:szCs w:val="21"/>
        </w:rPr>
      </w:pPr>
    </w:p>
    <w:p w14:paraId="7F712434">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3</w:t>
      </w:r>
      <w:r>
        <w:rPr>
          <w:rFonts w:hint="eastAsia" w:ascii="等线" w:hAnsi="等线" w:eastAsia="等线" w:cs="Arial"/>
          <w:bCs/>
          <w:color w:val="333333"/>
          <w:kern w:val="36"/>
          <w:szCs w:val="21"/>
        </w:rPr>
        <w:t>、坚韧与乐观</w:t>
      </w:r>
    </w:p>
    <w:p w14:paraId="1A63990A">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尽管身处异乡，面对战争的残酷和无情，诗人并没有放弃对生活的希望和追求。他依然“强欲登高去”，这种坚韧和乐观的精神体现了人生的积极态度。即使面对困难和挑战，我们也要保持坚韧和乐观的心态，相信未来会有更好的生活等待着我们。</w:t>
      </w:r>
    </w:p>
    <w:p w14:paraId="6181E0FC">
      <w:pPr>
        <w:rPr>
          <w:rFonts w:hint="eastAsia" w:ascii="等线" w:hAnsi="等线" w:eastAsia="等线" w:cs="Arial"/>
          <w:bCs/>
          <w:color w:val="333333"/>
          <w:kern w:val="36"/>
          <w:szCs w:val="21"/>
        </w:rPr>
      </w:pPr>
    </w:p>
    <w:p w14:paraId="0B9EE13D">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4</w:t>
      </w:r>
      <w:r>
        <w:rPr>
          <w:rFonts w:hint="eastAsia" w:ascii="等线" w:hAnsi="等线" w:eastAsia="等线" w:cs="Arial"/>
          <w:bCs/>
          <w:color w:val="333333"/>
          <w:kern w:val="36"/>
          <w:szCs w:val="21"/>
        </w:rPr>
        <w:t>、人生哲理的总结</w:t>
      </w:r>
    </w:p>
    <w:p w14:paraId="50A7163C">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通过这首诗的赏析，我们可以看到诗人通过个人经历展现了人生无常与变迁、珍惜与怀念、坚韧与乐观等深刻的人生哲理。这些哲理不仅适用于个人生活，也适用于国家和社会的发展。我们应该珍惜眼前的每一刻，怀念过去的美好时光，同时保持坚韧和乐观的心态面对未来的挑战和机遇。只有这样，我们才能更好地把握自己的人生方向，实现自己的人生价值。</w:t>
      </w:r>
    </w:p>
    <w:p w14:paraId="0C5EF8C1">
      <w:pPr>
        <w:rPr>
          <w:rFonts w:hint="eastAsia" w:ascii="等线" w:hAnsi="等线" w:eastAsia="等线" w:cs="Arial"/>
          <w:bCs/>
          <w:color w:val="333333"/>
          <w:kern w:val="36"/>
          <w:szCs w:val="21"/>
        </w:rPr>
      </w:pPr>
    </w:p>
    <w:p w14:paraId="47E4F5F6">
      <w:pPr>
        <w:rPr>
          <w:rFonts w:hint="eastAsia" w:ascii="等线" w:hAnsi="等线" w:eastAsia="等线" w:cs="Arial"/>
          <w:bCs/>
          <w:color w:val="333333"/>
          <w:kern w:val="36"/>
          <w:sz w:val="32"/>
          <w:szCs w:val="32"/>
        </w:rPr>
      </w:pPr>
      <w:r>
        <w:rPr>
          <w:rFonts w:hint="eastAsia" w:ascii="等线" w:hAnsi="等线" w:eastAsia="等线"/>
          <w:sz w:val="32"/>
          <w:szCs w:val="32"/>
        </w:rPr>
        <w:t>夜上受降城闻笛</w:t>
      </w:r>
      <w:r>
        <w:rPr>
          <w:rFonts w:hint="eastAsia" w:ascii="等线" w:hAnsi="等线" w:eastAsia="等线"/>
          <w:sz w:val="32"/>
          <w:szCs w:val="32"/>
          <w:vertAlign w:val="superscript"/>
        </w:rPr>
        <w:t>①</w:t>
      </w:r>
    </w:p>
    <w:p w14:paraId="5E68D871">
      <w:pPr>
        <w:rPr>
          <w:rFonts w:hint="eastAsia" w:ascii="等线" w:hAnsi="等线" w:eastAsia="等线"/>
          <w:sz w:val="32"/>
          <w:szCs w:val="32"/>
        </w:rPr>
      </w:pPr>
      <w:r>
        <w:rPr>
          <w:rFonts w:hint="eastAsia" w:ascii="等线" w:hAnsi="等线" w:eastAsia="等线"/>
          <w:sz w:val="32"/>
          <w:szCs w:val="32"/>
        </w:rPr>
        <w:t>【作者】李益 【朝代】唐</w:t>
      </w:r>
    </w:p>
    <w:p w14:paraId="3DD89E56">
      <w:pPr>
        <w:rPr>
          <w:rFonts w:ascii="等线" w:hAnsi="等线" w:eastAsia="等线"/>
          <w:sz w:val="32"/>
          <w:szCs w:val="32"/>
        </w:rPr>
      </w:pPr>
      <w:r>
        <w:rPr>
          <w:rFonts w:hint="eastAsia" w:ascii="等线" w:hAnsi="等线" w:eastAsia="等线"/>
          <w:sz w:val="32"/>
          <w:szCs w:val="32"/>
        </w:rPr>
        <w:t>回乐烽</w:t>
      </w:r>
      <w:r>
        <w:rPr>
          <w:rFonts w:hint="eastAsia" w:ascii="等线" w:hAnsi="等线" w:eastAsia="等线"/>
          <w:sz w:val="32"/>
          <w:szCs w:val="32"/>
          <w:vertAlign w:val="superscript"/>
        </w:rPr>
        <w:t>②</w:t>
      </w:r>
      <w:r>
        <w:rPr>
          <w:rFonts w:hint="eastAsia" w:ascii="等线" w:hAnsi="等线" w:eastAsia="等线"/>
          <w:sz w:val="32"/>
          <w:szCs w:val="32"/>
        </w:rPr>
        <w:t>前沙似雪，受降城外月如霜。</w:t>
      </w:r>
    </w:p>
    <w:p w14:paraId="08532FBB">
      <w:pPr>
        <w:rPr>
          <w:rFonts w:hint="eastAsia" w:ascii="等线" w:hAnsi="等线" w:eastAsia="等线"/>
          <w:sz w:val="32"/>
          <w:szCs w:val="32"/>
        </w:rPr>
      </w:pPr>
      <w:r>
        <w:rPr>
          <w:rFonts w:hint="eastAsia" w:ascii="等线" w:hAnsi="等线" w:eastAsia="等线"/>
          <w:sz w:val="32"/>
          <w:szCs w:val="32"/>
        </w:rPr>
        <w:t>不知何处吹芦管</w:t>
      </w:r>
      <w:r>
        <w:rPr>
          <w:rFonts w:hint="eastAsia" w:ascii="等线" w:hAnsi="等线" w:eastAsia="等线"/>
          <w:sz w:val="32"/>
          <w:szCs w:val="32"/>
          <w:vertAlign w:val="superscript"/>
        </w:rPr>
        <w:t>③</w:t>
      </w:r>
      <w:r>
        <w:rPr>
          <w:rFonts w:hint="eastAsia" w:ascii="等线" w:hAnsi="等线" w:eastAsia="等线"/>
          <w:sz w:val="32"/>
          <w:szCs w:val="32"/>
        </w:rPr>
        <w:t>，一夜征人</w:t>
      </w:r>
      <w:r>
        <w:rPr>
          <w:rFonts w:hint="eastAsia" w:ascii="等线" w:hAnsi="等线" w:eastAsia="等线"/>
          <w:sz w:val="32"/>
          <w:szCs w:val="32"/>
          <w:vertAlign w:val="superscript"/>
        </w:rPr>
        <w:t>④</w:t>
      </w:r>
      <w:r>
        <w:rPr>
          <w:rFonts w:hint="eastAsia" w:ascii="等线" w:hAnsi="等线" w:eastAsia="等线"/>
          <w:sz w:val="32"/>
          <w:szCs w:val="32"/>
        </w:rPr>
        <w:t>尽</w:t>
      </w:r>
      <w:r>
        <w:rPr>
          <w:rFonts w:hint="eastAsia" w:ascii="等线" w:hAnsi="等线" w:eastAsia="等线"/>
          <w:sz w:val="32"/>
          <w:szCs w:val="32"/>
          <w:vertAlign w:val="superscript"/>
        </w:rPr>
        <w:t>⑤</w:t>
      </w:r>
      <w:r>
        <w:rPr>
          <w:rFonts w:hint="eastAsia" w:ascii="等线" w:hAnsi="等线" w:eastAsia="等线"/>
          <w:sz w:val="32"/>
          <w:szCs w:val="32"/>
        </w:rPr>
        <w:t>望乡。</w:t>
      </w:r>
    </w:p>
    <w:p w14:paraId="60CCC538">
      <w:pPr>
        <w:rPr>
          <w:rFonts w:hint="eastAsia" w:ascii="等线" w:hAnsi="等线" w:eastAsia="等线"/>
          <w:szCs w:val="21"/>
        </w:rPr>
      </w:pPr>
    </w:p>
    <w:p w14:paraId="362938F6">
      <w:pPr>
        <w:rPr>
          <w:rFonts w:hint="eastAsia" w:ascii="等线" w:hAnsi="等线" w:eastAsia="等线"/>
          <w:b/>
          <w:bCs/>
          <w:szCs w:val="21"/>
        </w:rPr>
      </w:pPr>
      <w:r>
        <w:rPr>
          <w:rFonts w:hint="eastAsia" w:ascii="等线" w:hAnsi="等线" w:eastAsia="等线"/>
          <w:b/>
          <w:bCs/>
          <w:szCs w:val="21"/>
        </w:rPr>
        <w:t>作者简介：</w:t>
      </w:r>
    </w:p>
    <w:p w14:paraId="47EDF6BE">
      <w:pPr>
        <w:rPr>
          <w:rFonts w:hint="eastAsia" w:ascii="等线" w:hAnsi="等线" w:eastAsia="等线" w:cs="Arial"/>
          <w:color w:val="0F0F0F"/>
          <w:szCs w:val="21"/>
        </w:rPr>
      </w:pPr>
      <w:r>
        <w:rPr>
          <w:rFonts w:ascii="等线" w:hAnsi="等线" w:eastAsia="等线" w:cs="Arial"/>
          <w:color w:val="0F0F0F"/>
          <w:szCs w:val="21"/>
        </w:rPr>
        <w:t>李益</w:t>
      </w:r>
      <w:r>
        <w:rPr>
          <w:rFonts w:hint="eastAsia" w:ascii="等线" w:hAnsi="等线" w:eastAsia="等线"/>
          <w:szCs w:val="21"/>
        </w:rPr>
        <w:t>（74</w:t>
      </w:r>
      <w:r>
        <w:rPr>
          <w:rFonts w:hint="eastAsia" w:ascii="等线" w:hAnsi="等线" w:eastAsia="等线"/>
          <w:szCs w:val="21"/>
          <w:lang w:val="en-US" w:eastAsia="zh-CN"/>
        </w:rPr>
        <w:t>6年</w:t>
      </w:r>
      <w:r>
        <w:rPr>
          <w:rFonts w:hint="eastAsia" w:ascii="等线" w:hAnsi="等线" w:eastAsia="等线"/>
          <w:szCs w:val="21"/>
        </w:rPr>
        <w:t>-829</w:t>
      </w:r>
      <w:r>
        <w:rPr>
          <w:rFonts w:hint="eastAsia" w:ascii="等线" w:hAnsi="等线" w:eastAsia="等线"/>
          <w:szCs w:val="21"/>
          <w:lang w:val="en-US" w:eastAsia="zh-CN"/>
        </w:rPr>
        <w:t>年</w:t>
      </w:r>
      <w:r>
        <w:rPr>
          <w:rFonts w:hint="eastAsia" w:ascii="等线" w:hAnsi="等线" w:eastAsia="等线"/>
          <w:szCs w:val="21"/>
        </w:rPr>
        <w:t>）</w:t>
      </w:r>
      <w:r>
        <w:rPr>
          <w:rFonts w:hint="eastAsia" w:ascii="等线" w:hAnsi="等线" w:eastAsia="等线"/>
          <w:szCs w:val="21"/>
          <w:lang w:eastAsia="zh-CN"/>
        </w:rPr>
        <w:t>，</w:t>
      </w:r>
      <w:r>
        <w:rPr>
          <w:rFonts w:ascii="等线" w:hAnsi="等线" w:eastAsia="等线" w:cs="Arial"/>
          <w:color w:val="0F0F0F"/>
          <w:szCs w:val="21"/>
        </w:rPr>
        <w:t>唐代诗人，字君虞，祖籍凉州姑臧（今甘肃武威市凉州区），后迁河南郑州。大历四年(769)进士，初任郑县尉，久不得升迁，建中四年(783)登书判拔萃科。因仕途失意，后弃官在燕赵一带漫游。以边塞诗作名世，擅长绝句，尤其工于七绝。</w:t>
      </w:r>
    </w:p>
    <w:p w14:paraId="72F53794">
      <w:pPr>
        <w:rPr>
          <w:rFonts w:hint="eastAsia" w:ascii="等线" w:hAnsi="等线" w:eastAsia="等线"/>
          <w:sz w:val="32"/>
          <w:szCs w:val="32"/>
        </w:rPr>
      </w:pPr>
    </w:p>
    <w:p w14:paraId="0F81EA9B">
      <w:pPr>
        <w:rPr>
          <w:rFonts w:hint="eastAsia" w:ascii="等线" w:hAnsi="等线" w:eastAsia="等线"/>
          <w:b/>
          <w:bCs/>
          <w:szCs w:val="21"/>
        </w:rPr>
      </w:pPr>
      <w:r>
        <w:rPr>
          <w:rFonts w:hint="eastAsia" w:ascii="等线" w:hAnsi="等线" w:eastAsia="等线"/>
          <w:b/>
          <w:bCs/>
          <w:szCs w:val="21"/>
        </w:rPr>
        <w:t>字词翻译：</w:t>
      </w:r>
    </w:p>
    <w:p w14:paraId="54DE37FB">
      <w:pPr>
        <w:pStyle w:val="7"/>
        <w:numPr>
          <w:ilvl w:val="0"/>
          <w:numId w:val="12"/>
        </w:numPr>
        <w:ind w:firstLineChars="0"/>
        <w:rPr>
          <w:rFonts w:hint="eastAsia" w:ascii="等线" w:hAnsi="等线" w:eastAsia="等线"/>
          <w:szCs w:val="21"/>
        </w:rPr>
      </w:pPr>
      <w:r>
        <w:rPr>
          <w:rFonts w:hint="eastAsia" w:ascii="等线" w:hAnsi="等线" w:eastAsia="等线"/>
          <w:szCs w:val="21"/>
        </w:rPr>
        <w:t>选自《李益诗注》（上海古籍出版社1984版）。受降城，指西受降城，故址在今内蒙古杭锦后旗乌加河北岸。一说，指唐代灵州的受降城，故址在今宁夏灵武西南。李益（748-约829），字君虞，陇西姑臧（今甘肃武威）人，唐代诗人。</w:t>
      </w:r>
    </w:p>
    <w:p w14:paraId="40293178">
      <w:pPr>
        <w:pStyle w:val="7"/>
        <w:numPr>
          <w:ilvl w:val="0"/>
          <w:numId w:val="12"/>
        </w:numPr>
        <w:ind w:firstLineChars="0"/>
        <w:rPr>
          <w:rFonts w:hint="eastAsia" w:ascii="等线" w:hAnsi="等线" w:eastAsia="等线"/>
          <w:szCs w:val="21"/>
        </w:rPr>
      </w:pPr>
      <w:r>
        <w:rPr>
          <w:rFonts w:hint="eastAsia" w:ascii="等线" w:hAnsi="等线" w:eastAsia="等线"/>
          <w:szCs w:val="21"/>
        </w:rPr>
        <w:t>回乐烽：烽火台名。在西受降城附近。一说，当作“回乐峰”，山峰名，在回乐县（今宁夏灵武西南）。</w:t>
      </w:r>
    </w:p>
    <w:p w14:paraId="490A2E93">
      <w:pPr>
        <w:pStyle w:val="7"/>
        <w:numPr>
          <w:ilvl w:val="0"/>
          <w:numId w:val="12"/>
        </w:numPr>
        <w:ind w:firstLineChars="0"/>
        <w:rPr>
          <w:rFonts w:hint="eastAsia" w:ascii="等线" w:hAnsi="等线" w:eastAsia="等线"/>
          <w:szCs w:val="21"/>
        </w:rPr>
      </w:pPr>
      <w:r>
        <w:rPr>
          <w:rFonts w:ascii="等线" w:hAnsi="等线" w:eastAsia="等线" w:cs="Arial"/>
          <w:color w:val="333333"/>
          <w:szCs w:val="21"/>
          <w:shd w:val="clear" w:color="auto" w:fill="FFFFFF"/>
        </w:rPr>
        <w:t>芦管：笛子。一作“芦笛”。</w:t>
      </w:r>
    </w:p>
    <w:p w14:paraId="45B569FB">
      <w:pPr>
        <w:pStyle w:val="7"/>
        <w:numPr>
          <w:ilvl w:val="0"/>
          <w:numId w:val="12"/>
        </w:numPr>
        <w:ind w:firstLineChars="0"/>
        <w:rPr>
          <w:rFonts w:hint="eastAsia" w:ascii="等线" w:hAnsi="等线" w:eastAsia="等线"/>
          <w:szCs w:val="21"/>
        </w:rPr>
      </w:pPr>
      <w:r>
        <w:rPr>
          <w:rFonts w:hint="eastAsia" w:ascii="等线" w:hAnsi="等线" w:eastAsia="等线"/>
          <w:szCs w:val="21"/>
        </w:rPr>
        <w:t>征人：指出征或戍边的军人。</w:t>
      </w:r>
    </w:p>
    <w:p w14:paraId="0A8182CD">
      <w:pPr>
        <w:pStyle w:val="7"/>
        <w:numPr>
          <w:ilvl w:val="0"/>
          <w:numId w:val="12"/>
        </w:numPr>
        <w:ind w:firstLineChars="0"/>
        <w:rPr>
          <w:rFonts w:hint="eastAsia" w:ascii="等线" w:hAnsi="等线" w:eastAsia="等线"/>
          <w:szCs w:val="21"/>
        </w:rPr>
      </w:pPr>
      <w:r>
        <w:rPr>
          <w:rFonts w:ascii="等线" w:hAnsi="等线" w:eastAsia="等线" w:cs="Arial"/>
          <w:color w:val="333333"/>
          <w:szCs w:val="21"/>
          <w:shd w:val="clear" w:color="auto" w:fill="FFFFFF"/>
        </w:rPr>
        <w:t>尽：全</w:t>
      </w:r>
      <w:r>
        <w:rPr>
          <w:rFonts w:hint="eastAsia" w:ascii="等线" w:hAnsi="等线" w:eastAsia="等线" w:cs="Arial"/>
          <w:color w:val="333333"/>
          <w:szCs w:val="21"/>
          <w:shd w:val="clear" w:color="auto" w:fill="FFFFFF"/>
        </w:rPr>
        <w:t>。</w:t>
      </w:r>
    </w:p>
    <w:p w14:paraId="3ACE4807">
      <w:pPr>
        <w:pStyle w:val="7"/>
        <w:ind w:left="420" w:firstLine="0" w:firstLineChars="0"/>
        <w:rPr>
          <w:rFonts w:hint="eastAsia" w:ascii="等线" w:hAnsi="等线" w:eastAsia="等线"/>
          <w:szCs w:val="21"/>
        </w:rPr>
      </w:pPr>
    </w:p>
    <w:p w14:paraId="54E342A8">
      <w:pPr>
        <w:rPr>
          <w:rFonts w:hint="eastAsia" w:ascii="等线" w:hAnsi="等线" w:eastAsia="等线" w:cs="Arial"/>
          <w:b/>
          <w:bCs/>
          <w:color w:val="0F0F0F"/>
          <w:szCs w:val="21"/>
        </w:rPr>
      </w:pPr>
      <w:r>
        <w:rPr>
          <w:rFonts w:hint="eastAsia" w:ascii="等线" w:hAnsi="等线" w:eastAsia="等线" w:cs="Arial"/>
          <w:b/>
          <w:bCs/>
          <w:color w:val="0F0F0F"/>
          <w:szCs w:val="21"/>
        </w:rPr>
        <w:t>全诗翻译：</w:t>
      </w:r>
    </w:p>
    <w:p w14:paraId="5017628A">
      <w:pPr>
        <w:rPr>
          <w:rFonts w:hint="eastAsia" w:ascii="等线" w:hAnsi="等线" w:eastAsia="等线" w:cs="Arial"/>
          <w:color w:val="333333"/>
          <w:szCs w:val="21"/>
          <w:shd w:val="clear" w:color="auto" w:fill="FFFFFF"/>
        </w:rPr>
      </w:pPr>
      <w:r>
        <w:rPr>
          <w:rFonts w:ascii="等线" w:hAnsi="等线" w:eastAsia="等线" w:cs="Arial"/>
          <w:color w:val="333333"/>
          <w:szCs w:val="21"/>
          <w:shd w:val="clear" w:color="auto" w:fill="FFFFFF"/>
        </w:rPr>
        <w:t>回乐烽前的沙地白得像雪，受降城外的月色犹如秋霜。不知何处吹起凄凉的芦管，一夜间征人个个眺望故乡。</w:t>
      </w:r>
    </w:p>
    <w:p w14:paraId="5531AB3C">
      <w:pPr>
        <w:rPr>
          <w:rFonts w:hint="eastAsia" w:ascii="等线" w:hAnsi="等线" w:eastAsia="等线" w:cs="Arial"/>
          <w:color w:val="333333"/>
          <w:szCs w:val="21"/>
          <w:shd w:val="clear" w:color="auto" w:fill="FFFFFF"/>
        </w:rPr>
      </w:pPr>
    </w:p>
    <w:p w14:paraId="56E2DC98">
      <w:pPr>
        <w:rPr>
          <w:rFonts w:hint="eastAsia" w:ascii="等线" w:hAnsi="等线" w:eastAsia="等线" w:cs="Arial"/>
          <w:b/>
          <w:bCs/>
          <w:color w:val="333333"/>
          <w:szCs w:val="21"/>
          <w:shd w:val="clear" w:color="auto" w:fill="FFFFFF"/>
        </w:rPr>
      </w:pPr>
      <w:r>
        <w:rPr>
          <w:rFonts w:hint="eastAsia" w:ascii="等线" w:hAnsi="等线" w:eastAsia="等线" w:cs="Arial"/>
          <w:b/>
          <w:bCs/>
          <w:color w:val="333333"/>
          <w:szCs w:val="21"/>
          <w:shd w:val="clear" w:color="auto" w:fill="FFFFFF"/>
        </w:rPr>
        <w:t>创作背景：</w:t>
      </w:r>
    </w:p>
    <w:p w14:paraId="0DA533B9">
      <w:pPr>
        <w:rPr>
          <w:rFonts w:hint="eastAsia" w:ascii="等线" w:hAnsi="等线" w:eastAsia="等线" w:cs="Arial"/>
          <w:color w:val="333333"/>
          <w:szCs w:val="21"/>
          <w:shd w:val="clear" w:color="auto" w:fill="FFFFFF"/>
        </w:rPr>
      </w:pPr>
      <w:r>
        <w:rPr>
          <w:rFonts w:hint="eastAsia" w:ascii="等线" w:hAnsi="等线" w:eastAsia="等线" w:cs="Arial"/>
          <w:color w:val="333333"/>
          <w:szCs w:val="21"/>
          <w:shd w:val="clear" w:color="auto" w:fill="FFFFFF"/>
        </w:rPr>
        <w:t>《夜上受降城闻笛》是唐代诗人李益创作的一首七言绝句。建中元年深秋或初冬，李益到灵武，依附朔方节度使崔宁，期间写下了《夜上受降城闻笛》。</w:t>
      </w:r>
    </w:p>
    <w:p w14:paraId="04326A15">
      <w:pPr>
        <w:rPr>
          <w:rFonts w:hint="eastAsia" w:ascii="等线" w:hAnsi="等线" w:eastAsia="等线" w:cs="Arial"/>
          <w:color w:val="333333"/>
          <w:szCs w:val="21"/>
          <w:shd w:val="clear" w:color="auto" w:fill="FFFFFF"/>
        </w:rPr>
      </w:pPr>
    </w:p>
    <w:p w14:paraId="537D31F8">
      <w:pPr>
        <w:rPr>
          <w:rFonts w:hint="eastAsia" w:ascii="等线" w:hAnsi="等线" w:eastAsia="等线" w:cs="Arial"/>
          <w:b/>
          <w:bCs/>
          <w:color w:val="333333"/>
          <w:szCs w:val="21"/>
          <w:shd w:val="clear" w:color="auto" w:fill="FFFFFF"/>
        </w:rPr>
      </w:pPr>
      <w:r>
        <w:rPr>
          <w:rFonts w:hint="eastAsia" w:ascii="等线" w:hAnsi="等线" w:eastAsia="等线" w:cs="Arial"/>
          <w:b/>
          <w:bCs/>
          <w:color w:val="333333"/>
          <w:szCs w:val="21"/>
          <w:shd w:val="clear" w:color="auto" w:fill="FFFFFF"/>
        </w:rPr>
        <w:t>课文赏析：</w:t>
      </w:r>
    </w:p>
    <w:p w14:paraId="0DB995C4">
      <w:pPr>
        <w:pStyle w:val="7"/>
        <w:numPr>
          <w:ilvl w:val="0"/>
          <w:numId w:val="13"/>
        </w:numPr>
        <w:ind w:firstLineChars="0"/>
        <w:rPr>
          <w:rFonts w:hint="eastAsia" w:ascii="等线" w:hAnsi="等线" w:eastAsia="等线" w:cs="Arial"/>
          <w:color w:val="333333"/>
          <w:szCs w:val="21"/>
          <w:shd w:val="clear" w:color="auto" w:fill="FFFFFF"/>
        </w:rPr>
      </w:pPr>
      <w:r>
        <w:rPr>
          <w:rFonts w:hint="eastAsia" w:ascii="等线" w:hAnsi="等线" w:eastAsia="等线" w:cs="Arial"/>
          <w:color w:val="333333"/>
          <w:szCs w:val="21"/>
          <w:shd w:val="clear" w:color="auto" w:fill="FFFFFF"/>
        </w:rPr>
        <w:t>前两句写夜晚登城远望，但见大漠似雪，月华如霜，边城夜色，凄神寒骨。这样的宁静如果不被打破，也许诗人可以沉浸其中，体味大漠那亘古的苍茫。</w:t>
      </w:r>
    </w:p>
    <w:p w14:paraId="0CE740D7">
      <w:pPr>
        <w:pStyle w:val="7"/>
        <w:numPr>
          <w:ilvl w:val="0"/>
          <w:numId w:val="13"/>
        </w:numPr>
        <w:ind w:firstLineChars="0"/>
        <w:rPr>
          <w:rFonts w:hint="eastAsia" w:ascii="等线" w:hAnsi="等线" w:eastAsia="等线"/>
          <w:szCs w:val="21"/>
        </w:rPr>
      </w:pPr>
      <w:r>
        <w:rPr>
          <w:rFonts w:hint="eastAsia" w:ascii="等线" w:hAnsi="等线" w:eastAsia="等线"/>
          <w:szCs w:val="21"/>
        </w:rPr>
        <w:t>可是，就在这万籁俱寂的夜里，夜风送来凄凉幽怨的芦笛声，陡然唤起了“征人”的思乡情绪。顿时，一切崇高和悲壮都化作了绵绵不绝的乡愁。笛声在扩散，愁思在蔓延，在这样一个凄清的夜晚，集体的失眠也不可避免。</w:t>
      </w:r>
    </w:p>
    <w:p w14:paraId="4A6EC096">
      <w:pPr>
        <w:pStyle w:val="7"/>
        <w:numPr>
          <w:ilvl w:val="0"/>
          <w:numId w:val="13"/>
        </w:numPr>
        <w:ind w:firstLineChars="0"/>
        <w:rPr>
          <w:rFonts w:hint="eastAsia" w:ascii="等线" w:hAnsi="等线" w:eastAsia="等线"/>
          <w:szCs w:val="21"/>
        </w:rPr>
      </w:pPr>
      <w:r>
        <w:rPr>
          <w:rFonts w:hint="eastAsia" w:ascii="等线" w:hAnsi="等线" w:eastAsia="等线"/>
          <w:szCs w:val="21"/>
        </w:rPr>
        <w:t>读时发挥想象，沉浸其中，就能体会到那种苍凉旷远的意境。</w:t>
      </w:r>
    </w:p>
    <w:p w14:paraId="4B10C519">
      <w:pPr>
        <w:pStyle w:val="7"/>
        <w:ind w:left="360" w:firstLine="0" w:firstLineChars="0"/>
        <w:rPr>
          <w:rFonts w:hint="eastAsia" w:ascii="等线" w:hAnsi="等线" w:eastAsia="等线"/>
          <w:szCs w:val="21"/>
        </w:rPr>
      </w:pPr>
    </w:p>
    <w:p w14:paraId="48DCA1F8">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写作手法：</w:t>
      </w:r>
    </w:p>
    <w:p w14:paraId="6799CE31">
      <w:pPr>
        <w:numPr>
          <w:ilvl w:val="0"/>
          <w:numId w:val="14"/>
        </w:numPr>
        <w:rPr>
          <w:rFonts w:hint="default"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前两句采用对偶和比喻的修辞，将月下大漠比作白雪，将明月比作严霜，生动而形象地写出了大漠的荒寒和月色的凄冷，烘托了人物悲凉的心情，为下文思乡做铺垫。</w:t>
      </w:r>
    </w:p>
    <w:p w14:paraId="43BDD6B6">
      <w:pPr>
        <w:numPr>
          <w:ilvl w:val="0"/>
          <w:numId w:val="14"/>
        </w:numPr>
        <w:rPr>
          <w:rFonts w:hint="default"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情景交融：诗的前两句通过写如雪的大漠和如霜的月色，交代了环境的凄清与寒苦，为下两句写戍边将士思乡做铺垫。</w:t>
      </w:r>
    </w:p>
    <w:p w14:paraId="152F4EFD">
      <w:pPr>
        <w:numPr>
          <w:ilvl w:val="0"/>
          <w:numId w:val="14"/>
        </w:numPr>
        <w:rPr>
          <w:rFonts w:hint="default"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最后一句直接抒情，抒发强烈的思乡之情。</w:t>
      </w:r>
    </w:p>
    <w:p w14:paraId="3B20F799">
      <w:pPr>
        <w:rPr>
          <w:rFonts w:hint="eastAsia" w:ascii="等线" w:hAnsi="等线" w:eastAsia="等线" w:cs="Arial"/>
          <w:bCs/>
          <w:color w:val="333333"/>
          <w:kern w:val="36"/>
          <w:szCs w:val="21"/>
        </w:rPr>
      </w:pPr>
    </w:p>
    <w:p w14:paraId="70B5F329">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以时空感为主题进行赏析：</w:t>
      </w:r>
    </w:p>
    <w:p w14:paraId="04ACFD84">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《夜上受降城闻笛》是唐代诗人李益的一首诗作，以时空感为主题进行赏析，可以深入体会其独特的艺术魅力。以下是对这首诗的赏析：</w:t>
      </w:r>
    </w:p>
    <w:p w14:paraId="340D2B77">
      <w:pPr>
        <w:rPr>
          <w:rFonts w:hint="eastAsia" w:ascii="等线" w:hAnsi="等线" w:eastAsia="等线" w:cs="Arial"/>
          <w:bCs/>
          <w:color w:val="333333"/>
          <w:kern w:val="36"/>
          <w:szCs w:val="21"/>
        </w:rPr>
      </w:pPr>
    </w:p>
    <w:p w14:paraId="332A8D20">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1</w:t>
      </w:r>
      <w:r>
        <w:rPr>
          <w:rFonts w:hint="eastAsia" w:ascii="等线" w:hAnsi="等线" w:eastAsia="等线" w:cs="Arial"/>
          <w:bCs/>
          <w:color w:val="333333"/>
          <w:kern w:val="36"/>
          <w:szCs w:val="21"/>
        </w:rPr>
        <w:t>、空间感的构建</w:t>
      </w:r>
    </w:p>
    <w:p w14:paraId="79822FFD">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地点设定：诗中明确提到了“受降城”，这是一个具有历史意义的地方，位于今内蒙古自治区境内，曾是唐朝为防御突厥而筑的重要军事设施。这一地点的设定，不仅为诗歌提供了一个具体的空间背景，也赋予了诗歌深厚的历史文化底蕴。</w:t>
      </w:r>
    </w:p>
    <w:p w14:paraId="7086A1F2">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景象描绘：诗人通过对“回乐峰前沙似雪，受降城外月如霜”的描绘，展现了一幅边塞月夜的独特景色。这里的“沙似雪”和“月如霜”不仅描绘了边塞的荒凉和寒冷，也通过对比和夸张的手法，增强了空间感的深远和广阔。</w:t>
      </w:r>
    </w:p>
    <w:p w14:paraId="6FD18CA6">
      <w:pPr>
        <w:rPr>
          <w:rFonts w:hint="eastAsia" w:ascii="等线" w:hAnsi="等线" w:eastAsia="等线" w:cs="Arial"/>
          <w:bCs/>
          <w:color w:val="333333"/>
          <w:kern w:val="36"/>
          <w:szCs w:val="21"/>
        </w:rPr>
      </w:pPr>
    </w:p>
    <w:p w14:paraId="1FCB7974">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2</w:t>
      </w:r>
      <w:r>
        <w:rPr>
          <w:rFonts w:hint="eastAsia" w:ascii="等线" w:hAnsi="等线" w:eastAsia="等线" w:cs="Arial"/>
          <w:bCs/>
          <w:color w:val="333333"/>
          <w:kern w:val="36"/>
          <w:szCs w:val="21"/>
        </w:rPr>
        <w:t>、时间感的融入</w:t>
      </w:r>
    </w:p>
    <w:p w14:paraId="06AA5E0A">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时间节点：诗歌标题中的“夜上”明确指出了时间是在夜晚，而夜晚的静谧和神秘也为诗歌营造了一种特殊的时间氛围。</w:t>
      </w:r>
    </w:p>
    <w:p w14:paraId="1D94662A">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时间流转：“一夜征人尽望乡”中的“一夜”体现了时间的流转和变迁。在这一夜之间，征人们的思乡之情被深深唤起，展现了时间对人物情感的影响和塑造。</w:t>
      </w:r>
    </w:p>
    <w:p w14:paraId="1606B128">
      <w:pPr>
        <w:rPr>
          <w:rFonts w:hint="eastAsia" w:ascii="等线" w:hAnsi="等线" w:eastAsia="等线" w:cs="Arial"/>
          <w:bCs/>
          <w:color w:val="333333"/>
          <w:kern w:val="36"/>
          <w:szCs w:val="21"/>
        </w:rPr>
      </w:pPr>
    </w:p>
    <w:p w14:paraId="74D22D98">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3</w:t>
      </w:r>
      <w:r>
        <w:rPr>
          <w:rFonts w:hint="eastAsia" w:ascii="等线" w:hAnsi="等线" w:eastAsia="等线" w:cs="Arial"/>
          <w:bCs/>
          <w:color w:val="333333"/>
          <w:kern w:val="36"/>
          <w:szCs w:val="21"/>
        </w:rPr>
        <w:t>、时空交织的艺术效果</w:t>
      </w:r>
    </w:p>
    <w:p w14:paraId="5A2C7E2A">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情景交融：诗人通过对空间和时间的描绘，将二者巧妙地融合在一起。在万籁俱寂的夜晚，受降城外的景色与征人们的思乡之情相互映衬，形成了一种独特的艺术效果。</w:t>
      </w:r>
    </w:p>
    <w:p w14:paraId="1149AC6C">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情感深化：时空的交织不仅增强了诗歌的表现力，也深化了诗歌的主题和情感。在边塞的荒凉和夜晚的静谧中，征人们的思乡之情被无限放大，使读者能够深刻感受到他们的孤独和哀愁。</w:t>
      </w:r>
    </w:p>
    <w:p w14:paraId="2DF3BFB4">
      <w:pPr>
        <w:rPr>
          <w:rFonts w:hint="eastAsia" w:ascii="等线" w:hAnsi="等线" w:eastAsia="等线" w:cs="Arial"/>
          <w:bCs/>
          <w:color w:val="333333"/>
          <w:kern w:val="36"/>
          <w:szCs w:val="21"/>
        </w:rPr>
      </w:pPr>
    </w:p>
    <w:p w14:paraId="07359EF5">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4</w:t>
      </w:r>
      <w:r>
        <w:rPr>
          <w:rFonts w:hint="eastAsia" w:ascii="等线" w:hAnsi="等线" w:eastAsia="等线" w:cs="Arial"/>
          <w:bCs/>
          <w:color w:val="333333"/>
          <w:kern w:val="36"/>
          <w:szCs w:val="21"/>
        </w:rPr>
        <w:t>、总结</w:t>
      </w:r>
    </w:p>
    <w:p w14:paraId="5ED74BE6">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夜上受降城闻笛》以时空感为主题，通过对空间和时间的细腻描绘和巧妙融合，展现了边塞的荒凉和夜晚的静谧，同时也表达了征人们的思乡之情和孤独哀愁。这种时空交织的艺术效果不仅增强了诗歌的表现力，也使其具有了深厚的情感内涵和历史文化底蕴。</w:t>
      </w:r>
    </w:p>
    <w:p w14:paraId="6A4B6EA2">
      <w:pPr>
        <w:rPr>
          <w:rFonts w:hint="eastAsia" w:ascii="等线" w:hAnsi="等线" w:eastAsia="等线" w:cs="Arial"/>
          <w:bCs/>
          <w:color w:val="333333"/>
          <w:kern w:val="36"/>
          <w:szCs w:val="21"/>
        </w:rPr>
      </w:pPr>
    </w:p>
    <w:p w14:paraId="0DAC1C8E">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以人生哲理为主题进行赏析：</w:t>
      </w:r>
    </w:p>
    <w:p w14:paraId="4BC82FE6">
      <w:pPr>
        <w:rPr>
          <w:rFonts w:hint="eastAsia" w:ascii="等线" w:hAnsi="等线" w:eastAsia="等线"/>
          <w:szCs w:val="21"/>
        </w:rPr>
      </w:pPr>
      <w:r>
        <w:rPr>
          <w:rFonts w:hint="eastAsia" w:ascii="等线" w:hAnsi="等线" w:eastAsia="等线"/>
          <w:szCs w:val="21"/>
        </w:rPr>
        <w:t>《夜上受降城闻笛》是唐代诗人李益的一首边塞诗，以人生哲理为主题进行赏析，我们可以从中领悟到关于人生、思乡、孤独与共鸣的深刻内涵。</w:t>
      </w:r>
    </w:p>
    <w:p w14:paraId="1D21E597">
      <w:pPr>
        <w:rPr>
          <w:rFonts w:hint="eastAsia" w:ascii="等线" w:hAnsi="等线" w:eastAsia="等线"/>
          <w:szCs w:val="21"/>
        </w:rPr>
      </w:pPr>
    </w:p>
    <w:p w14:paraId="5A693296">
      <w:pPr>
        <w:rPr>
          <w:rFonts w:hint="eastAsia" w:ascii="等线" w:hAnsi="等线" w:eastAsia="等线"/>
          <w:szCs w:val="21"/>
        </w:rPr>
      </w:pPr>
      <w:r>
        <w:rPr>
          <w:rFonts w:hint="eastAsia" w:ascii="等线" w:hAnsi="等线" w:eastAsia="等线"/>
          <w:szCs w:val="21"/>
          <w:lang w:val="en-US" w:eastAsia="zh-CN"/>
        </w:rPr>
        <w:t>1</w:t>
      </w:r>
      <w:r>
        <w:rPr>
          <w:rFonts w:hint="eastAsia" w:ascii="等线" w:hAnsi="等线" w:eastAsia="等线"/>
          <w:szCs w:val="21"/>
        </w:rPr>
        <w:t>、人生的孤独与思乡之情</w:t>
      </w:r>
    </w:p>
    <w:p w14:paraId="48218833">
      <w:pPr>
        <w:rPr>
          <w:rFonts w:hint="eastAsia" w:ascii="等线" w:hAnsi="等线" w:eastAsia="等线"/>
          <w:szCs w:val="21"/>
        </w:rPr>
      </w:pPr>
      <w:r>
        <w:rPr>
          <w:rFonts w:hint="eastAsia" w:ascii="等线" w:hAnsi="等线" w:eastAsia="等线"/>
          <w:szCs w:val="21"/>
        </w:rPr>
        <w:t>在这首诗中，诗人描绘了一个寂静的夜晚，身处边塞的受降城，听到远处传来的笛声，引起了诗人深深的思乡之情。这种情感不仅源于诗人对家乡的眷恋，更反映了人生中普遍存在的孤独感。在异乡的土地上，面对陌生的环境和人群，人们往往会感到一种无法言说的孤独和寂寞。这种孤独感在夜晚被放大，使得思乡之情愈发强烈。</w:t>
      </w:r>
    </w:p>
    <w:p w14:paraId="63745C1F">
      <w:pPr>
        <w:rPr>
          <w:rFonts w:hint="eastAsia" w:ascii="等线" w:hAnsi="等线" w:eastAsia="等线"/>
          <w:szCs w:val="21"/>
        </w:rPr>
      </w:pPr>
    </w:p>
    <w:p w14:paraId="0C2A9E12">
      <w:pPr>
        <w:rPr>
          <w:rFonts w:hint="eastAsia" w:ascii="等线" w:hAnsi="等线" w:eastAsia="等线"/>
          <w:szCs w:val="21"/>
        </w:rPr>
      </w:pPr>
      <w:r>
        <w:rPr>
          <w:rFonts w:hint="eastAsia" w:ascii="等线" w:hAnsi="等线" w:eastAsia="等线"/>
          <w:szCs w:val="21"/>
          <w:lang w:val="en-US" w:eastAsia="zh-CN"/>
        </w:rPr>
        <w:t>2</w:t>
      </w:r>
      <w:r>
        <w:rPr>
          <w:rFonts w:hint="eastAsia" w:ascii="等线" w:hAnsi="等线" w:eastAsia="等线"/>
          <w:szCs w:val="21"/>
        </w:rPr>
        <w:t>、人生的共鸣与理解</w:t>
      </w:r>
    </w:p>
    <w:p w14:paraId="46CB7918">
      <w:pPr>
        <w:rPr>
          <w:rFonts w:hint="eastAsia" w:ascii="等线" w:hAnsi="等线" w:eastAsia="等线"/>
          <w:szCs w:val="21"/>
        </w:rPr>
      </w:pPr>
      <w:r>
        <w:rPr>
          <w:rFonts w:hint="eastAsia" w:ascii="等线" w:hAnsi="等线" w:eastAsia="等线"/>
          <w:szCs w:val="21"/>
        </w:rPr>
        <w:t>诗中的笛声成为连接诗人与远方家乡的纽带，也成为引发读者共鸣的媒介。笛声悠扬，穿越时空，让诗人与家乡的人们在心灵上产生了共鸣。这种共鸣不仅源于对家乡的共同思念，更源于对人生经历的共同理解。在远离家乡、身处异乡的日子里，人们都会经历孤独、思念和无奈。这种经历让人们更加珍惜与家人的团聚时光，也更加理解彼此的情感和经历。</w:t>
      </w:r>
    </w:p>
    <w:p w14:paraId="12C6DAF7">
      <w:pPr>
        <w:rPr>
          <w:rFonts w:hint="eastAsia" w:ascii="等线" w:hAnsi="等线" w:eastAsia="等线"/>
          <w:szCs w:val="21"/>
        </w:rPr>
      </w:pPr>
    </w:p>
    <w:p w14:paraId="03FEEA4A">
      <w:pPr>
        <w:rPr>
          <w:rFonts w:hint="eastAsia" w:ascii="等线" w:hAnsi="等线" w:eastAsia="等线"/>
          <w:szCs w:val="21"/>
        </w:rPr>
      </w:pPr>
      <w:r>
        <w:rPr>
          <w:rFonts w:hint="eastAsia" w:ascii="等线" w:hAnsi="等线" w:eastAsia="等线"/>
          <w:szCs w:val="21"/>
          <w:lang w:val="en-US" w:eastAsia="zh-CN"/>
        </w:rPr>
        <w:t>3</w:t>
      </w:r>
      <w:r>
        <w:rPr>
          <w:rFonts w:hint="eastAsia" w:ascii="等线" w:hAnsi="等线" w:eastAsia="等线"/>
          <w:szCs w:val="21"/>
        </w:rPr>
        <w:t>、人生的坚韧与追求</w:t>
      </w:r>
    </w:p>
    <w:p w14:paraId="297B11C2">
      <w:pPr>
        <w:rPr>
          <w:rFonts w:hint="eastAsia" w:ascii="等线" w:hAnsi="等线" w:eastAsia="等线"/>
          <w:szCs w:val="21"/>
        </w:rPr>
      </w:pPr>
      <w:r>
        <w:rPr>
          <w:rFonts w:hint="eastAsia" w:ascii="等线" w:hAnsi="等线" w:eastAsia="等线"/>
          <w:szCs w:val="21"/>
        </w:rPr>
        <w:t>虽然身处边塞、远离家乡，但诗人并未因此放弃对人生的追求和坚韧不拔的精神。他依然保持着对家乡的思念和对生活的热爱，这种精神值得我们学习和借鉴。在人生的道路上，我们会遇到各种困难和挑战，但只要我们保持坚韧不拔的精神和追求美好的信念，就一定能够克服一切困难，实现自己的人生价值。</w:t>
      </w:r>
    </w:p>
    <w:p w14:paraId="46C0718D">
      <w:pPr>
        <w:rPr>
          <w:rFonts w:hint="eastAsia" w:ascii="等线" w:hAnsi="等线" w:eastAsia="等线"/>
          <w:szCs w:val="21"/>
        </w:rPr>
      </w:pPr>
    </w:p>
    <w:p w14:paraId="21D58C48">
      <w:pPr>
        <w:rPr>
          <w:rFonts w:hint="eastAsia" w:ascii="等线" w:hAnsi="等线" w:eastAsia="等线"/>
          <w:szCs w:val="21"/>
        </w:rPr>
      </w:pPr>
      <w:r>
        <w:rPr>
          <w:rFonts w:hint="eastAsia" w:ascii="等线" w:hAnsi="等线" w:eastAsia="等线"/>
          <w:szCs w:val="21"/>
          <w:lang w:val="en-US" w:eastAsia="zh-CN"/>
        </w:rPr>
        <w:t>4</w:t>
      </w:r>
      <w:r>
        <w:rPr>
          <w:rFonts w:hint="eastAsia" w:ascii="等线" w:hAnsi="等线" w:eastAsia="等线"/>
          <w:szCs w:val="21"/>
        </w:rPr>
        <w:t>、人生的短暂与珍惜</w:t>
      </w:r>
    </w:p>
    <w:p w14:paraId="350FB684">
      <w:pPr>
        <w:rPr>
          <w:rFonts w:hint="eastAsia" w:ascii="等线" w:hAnsi="等线" w:eastAsia="等线"/>
          <w:szCs w:val="21"/>
        </w:rPr>
      </w:pPr>
      <w:r>
        <w:rPr>
          <w:rFonts w:hint="eastAsia" w:ascii="等线" w:hAnsi="等线" w:eastAsia="等线"/>
          <w:szCs w:val="21"/>
        </w:rPr>
        <w:t>诗中的夜晚和笛声都暗示着时间的流逝和人生的短暂。在有限的时间里，我们应该珍惜与家人的团聚时光，珍惜与朋友的相处时光，珍惜每一个可以追求梦想的机会。同时，我们也应该学会放下过去的遗憾和不满，以积极的态度面对未来的人生道路。</w:t>
      </w:r>
    </w:p>
    <w:p w14:paraId="4A2467EA">
      <w:pPr>
        <w:rPr>
          <w:rFonts w:hint="eastAsia" w:ascii="等线" w:hAnsi="等线" w:eastAsia="等线"/>
          <w:szCs w:val="21"/>
        </w:rPr>
      </w:pPr>
    </w:p>
    <w:p w14:paraId="24A6EAEE">
      <w:pPr>
        <w:rPr>
          <w:rFonts w:ascii="等线" w:hAnsi="等线" w:eastAsia="等线"/>
          <w:szCs w:val="21"/>
        </w:rPr>
      </w:pPr>
      <w:r>
        <w:rPr>
          <w:rFonts w:hint="eastAsia" w:ascii="等线" w:hAnsi="等线" w:eastAsia="等线"/>
          <w:szCs w:val="21"/>
        </w:rPr>
        <w:t>综上所述，《夜上受降城闻笛》以人生哲理为主题进行赏析，让我们深刻领悟到人生的孤独与思乡之情、共鸣与理解、坚韧与追求以及短暂与珍惜等深刻内涵。这些哲理不仅适用于诗人所处的时代和背景，也适用于我们每个人的生活和经历。通过这首诗的赏析，我们可以更加深刻地理解人生的意义和价值所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89096"/>
    <w:multiLevelType w:val="multilevel"/>
    <w:tmpl w:val="819890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C75BD5F5"/>
    <w:multiLevelType w:val="multilevel"/>
    <w:tmpl w:val="C75BD5F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CB7518CC"/>
    <w:multiLevelType w:val="multilevel"/>
    <w:tmpl w:val="CB7518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D38BDE19"/>
    <w:multiLevelType w:val="singleLevel"/>
    <w:tmpl w:val="D38BDE19"/>
    <w:lvl w:ilvl="0" w:tentative="0">
      <w:start w:val="1"/>
      <w:numFmt w:val="decimal"/>
      <w:suff w:val="nothing"/>
      <w:lvlText w:val="%1、"/>
      <w:lvlJc w:val="left"/>
    </w:lvl>
  </w:abstractNum>
  <w:abstractNum w:abstractNumId="4">
    <w:nsid w:val="D54EB913"/>
    <w:multiLevelType w:val="multilevel"/>
    <w:tmpl w:val="D54EB913"/>
    <w:lvl w:ilvl="0" w:tentative="0">
      <w:start w:val="1"/>
      <w:numFmt w:val="decimalEnclosedCircle"/>
      <w:lvlText w:val="%1"/>
      <w:lvlJc w:val="left"/>
      <w:pPr>
        <w:ind w:left="360" w:hanging="360"/>
      </w:pPr>
      <w:rPr>
        <w:rFonts w:hint="default" w:ascii="宋体" w:hAnsi="宋体" w:eastAsia="宋体" w:cs="宋体"/>
        <w:color w:val="353535"/>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DA541624"/>
    <w:multiLevelType w:val="multilevel"/>
    <w:tmpl w:val="DA5416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B2C3BFB"/>
    <w:multiLevelType w:val="multilevel"/>
    <w:tmpl w:val="0B2C3BFB"/>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B8E3752"/>
    <w:multiLevelType w:val="singleLevel"/>
    <w:tmpl w:val="0B8E3752"/>
    <w:lvl w:ilvl="0" w:tentative="0">
      <w:start w:val="1"/>
      <w:numFmt w:val="decimal"/>
      <w:suff w:val="nothing"/>
      <w:lvlText w:val="%1、"/>
      <w:lvlJc w:val="left"/>
    </w:lvl>
  </w:abstractNum>
  <w:abstractNum w:abstractNumId="8">
    <w:nsid w:val="240F7B30"/>
    <w:multiLevelType w:val="multilevel"/>
    <w:tmpl w:val="240F7B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D2E6C0B"/>
    <w:multiLevelType w:val="multilevel"/>
    <w:tmpl w:val="2D2E6C0B"/>
    <w:lvl w:ilvl="0" w:tentative="0">
      <w:start w:val="1"/>
      <w:numFmt w:val="decimalEnclosedCircle"/>
      <w:lvlText w:val="%1"/>
      <w:lvlJc w:val="left"/>
      <w:pPr>
        <w:ind w:left="360" w:hanging="360"/>
      </w:pPr>
      <w:rPr>
        <w:rFonts w:hint="default" w:ascii="宋体" w:hAnsi="宋体" w:eastAsia="宋体" w:cs="宋体"/>
        <w:color w:val="353535"/>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12C3AA9"/>
    <w:multiLevelType w:val="multilevel"/>
    <w:tmpl w:val="412C3A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5B5216"/>
    <w:multiLevelType w:val="multilevel"/>
    <w:tmpl w:val="595B52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A7285CF"/>
    <w:multiLevelType w:val="multilevel"/>
    <w:tmpl w:val="6A728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BC7B1E6"/>
    <w:multiLevelType w:val="multilevel"/>
    <w:tmpl w:val="6BC7B1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1"/>
  </w:num>
  <w:num w:numId="3">
    <w:abstractNumId w:val="7"/>
  </w:num>
  <w:num w:numId="4">
    <w:abstractNumId w:val="13"/>
  </w:num>
  <w:num w:numId="5">
    <w:abstractNumId w:val="12"/>
  </w:num>
  <w:num w:numId="6">
    <w:abstractNumId w:val="4"/>
  </w:num>
  <w:num w:numId="7">
    <w:abstractNumId w:val="0"/>
  </w:num>
  <w:num w:numId="8">
    <w:abstractNumId w:val="10"/>
  </w:num>
  <w:num w:numId="9">
    <w:abstractNumId w:val="2"/>
  </w:num>
  <w:num w:numId="10">
    <w:abstractNumId w:val="1"/>
  </w:num>
  <w:num w:numId="11">
    <w:abstractNumId w:val="5"/>
  </w:num>
  <w:num w:numId="12">
    <w:abstractNumId w:val="6"/>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2YzAzY2I2ZDU2OWQxYzY3NGFkNTA3OTIwOTIyMmYifQ=="/>
  </w:docVars>
  <w:rsids>
    <w:rsidRoot w:val="00220C5A"/>
    <w:rsid w:val="00220C5A"/>
    <w:rsid w:val="003727A7"/>
    <w:rsid w:val="00710E6F"/>
    <w:rsid w:val="008C68F7"/>
    <w:rsid w:val="009C0F01"/>
    <w:rsid w:val="00B0479A"/>
    <w:rsid w:val="00D00749"/>
    <w:rsid w:val="00E146FA"/>
    <w:rsid w:val="20546C98"/>
    <w:rsid w:val="356C19A1"/>
    <w:rsid w:val="42E74C6F"/>
    <w:rsid w:val="46672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05415-6BAE-4BCC-9664-708B83ADBF8E}">
  <ds:schemaRefs/>
</ds:datastoreItem>
</file>

<file path=docProps/app.xml><?xml version="1.0" encoding="utf-8"?>
<Properties xmlns="http://schemas.openxmlformats.org/officeDocument/2006/extended-properties" xmlns:vt="http://schemas.openxmlformats.org/officeDocument/2006/docPropsVTypes">
  <Template>Normal</Template>
  <Company>Win10NeT.COM</Company>
  <Pages>12</Pages>
  <Words>8497</Words>
  <Characters>8571</Characters>
  <Lines>13</Lines>
  <Paragraphs>3</Paragraphs>
  <TotalTime>40</TotalTime>
  <ScaleCrop>false</ScaleCrop>
  <LinksUpToDate>false</LinksUpToDate>
  <CharactersWithSpaces>8578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2024-06-27T01:05:00Z</dcterms:created>
  <dc:creator>XiaZaiMa.COM</dc:creator>
  <cp:lastModifiedBy>littlequiet_</cp:lastModifiedBy>
  <dcterms:modified xsi:type="dcterms:W3CDTF">2024-06-29T02:55:28Z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4F584F00D3D54C10AC744D1745399880_13</vt:lpwstr>
  </property>
</Properties>
</file>