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78F9F" w14:textId="77777777" w:rsidR="00302646" w:rsidRPr="00302646" w:rsidRDefault="00302646" w:rsidP="00302646">
      <w:pPr>
        <w:rPr>
          <w:rFonts w:eastAsiaTheme="minorEastAsia"/>
        </w:rPr>
      </w:pPr>
    </w:p>
    <w:p w14:paraId="4FDD85A0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 w:hint="eastAsia"/>
        </w:rPr>
        <w:t>功能</w:t>
      </w:r>
      <w:r w:rsidRPr="00302646">
        <w:rPr>
          <w:rFonts w:eastAsiaTheme="minorEastAsia"/>
        </w:rPr>
        <w:t>1</w:t>
      </w:r>
      <w:r w:rsidRPr="00302646">
        <w:rPr>
          <w:rFonts w:eastAsiaTheme="minorEastAsia" w:hint="eastAsia"/>
        </w:rPr>
        <w:t>：用户登录功能</w:t>
      </w:r>
    </w:p>
    <w:p w14:paraId="005C342E" w14:textId="77777777" w:rsidR="00302646" w:rsidRPr="00302646" w:rsidRDefault="00302646" w:rsidP="00302646">
      <w:pPr>
        <w:rPr>
          <w:rFonts w:eastAsiaTheme="minorEastAsia"/>
        </w:rPr>
      </w:pPr>
    </w:p>
    <w:p w14:paraId="6C4A6F26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 w:hint="eastAsia"/>
        </w:rPr>
        <w:t>需求描述：</w:t>
      </w:r>
    </w:p>
    <w:p w14:paraId="7E96E59C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1.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用户能够通过输入有效的用户名和密码进行登录。</w:t>
      </w:r>
    </w:p>
    <w:p w14:paraId="7DF393F8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2.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登录成功后，用户将被重定向到主页面。</w:t>
      </w:r>
    </w:p>
    <w:p w14:paraId="04808C81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3.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当用户名或密码错误时，系统应提示“用户名或密码错误”并要求重新输入。</w:t>
      </w:r>
    </w:p>
    <w:p w14:paraId="529AEAA2" w14:textId="77777777" w:rsidR="00302646" w:rsidRPr="00302646" w:rsidRDefault="00302646" w:rsidP="00302646">
      <w:pPr>
        <w:rPr>
          <w:rFonts w:eastAsiaTheme="minorEastAsia"/>
        </w:rPr>
      </w:pPr>
    </w:p>
    <w:p w14:paraId="1C28246B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 w:hint="eastAsia"/>
        </w:rPr>
        <w:t>功能要求：</w:t>
      </w:r>
    </w:p>
    <w:p w14:paraId="4B09CEFF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•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支持用户名和密码字段。</w:t>
      </w:r>
    </w:p>
    <w:p w14:paraId="5256FA55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•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密码应加密存储。</w:t>
      </w:r>
    </w:p>
    <w:p w14:paraId="6DCE65B8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•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提供忘记密码的功能，用户可以通过注册邮箱重置密码。</w:t>
      </w:r>
    </w:p>
    <w:p w14:paraId="222131B1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•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登录界面应具有“记住我”选项，如果选中该选项，下次登录时自动填充用户名和密码。</w:t>
      </w:r>
    </w:p>
    <w:p w14:paraId="6E7C11DD" w14:textId="77777777" w:rsidR="00302646" w:rsidRPr="00302646" w:rsidRDefault="00302646" w:rsidP="00302646">
      <w:pPr>
        <w:rPr>
          <w:rFonts w:eastAsiaTheme="minorEastAsia"/>
        </w:rPr>
      </w:pPr>
    </w:p>
    <w:p w14:paraId="28C63ED4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 w:hint="eastAsia"/>
        </w:rPr>
        <w:t>业务流程：</w:t>
      </w:r>
    </w:p>
    <w:p w14:paraId="58650216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1.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用户输入用户名和密码。</w:t>
      </w:r>
    </w:p>
    <w:p w14:paraId="360DF33D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2.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系统验证用户名和密码。</w:t>
      </w:r>
    </w:p>
    <w:p w14:paraId="50393E8E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3.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如果验证成功，跳转到用户主页。</w:t>
      </w:r>
    </w:p>
    <w:p w14:paraId="3F21ADCB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4.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如果验证失败，显示错误消息。</w:t>
      </w:r>
    </w:p>
    <w:p w14:paraId="0A152748" w14:textId="77777777" w:rsidR="00302646" w:rsidRPr="00302646" w:rsidRDefault="00302646" w:rsidP="00302646">
      <w:pPr>
        <w:rPr>
          <w:rFonts w:eastAsiaTheme="minorEastAsia"/>
        </w:rPr>
      </w:pPr>
    </w:p>
    <w:p w14:paraId="6890A329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 w:hint="eastAsia"/>
        </w:rPr>
        <w:t>功能</w:t>
      </w:r>
      <w:r w:rsidRPr="00302646">
        <w:rPr>
          <w:rFonts w:eastAsiaTheme="minorEastAsia"/>
        </w:rPr>
        <w:t>2</w:t>
      </w:r>
      <w:r w:rsidRPr="00302646">
        <w:rPr>
          <w:rFonts w:eastAsiaTheme="minorEastAsia" w:hint="eastAsia"/>
        </w:rPr>
        <w:t>：搜索功能</w:t>
      </w:r>
    </w:p>
    <w:p w14:paraId="0FD049F8" w14:textId="77777777" w:rsidR="00302646" w:rsidRPr="00302646" w:rsidRDefault="00302646" w:rsidP="00302646">
      <w:pPr>
        <w:rPr>
          <w:rFonts w:eastAsiaTheme="minorEastAsia"/>
        </w:rPr>
      </w:pPr>
    </w:p>
    <w:p w14:paraId="44B25C0D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 w:hint="eastAsia"/>
        </w:rPr>
        <w:t>需求描述：</w:t>
      </w:r>
    </w:p>
    <w:p w14:paraId="098237F7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lastRenderedPageBreak/>
        <w:tab/>
        <w:t>1.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用户能够通过输入关键词在系统中搜索相关内容（例如：文章、产品、用户等）。</w:t>
      </w:r>
    </w:p>
    <w:p w14:paraId="63A9BF04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2.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系统提供搜索结果列表，并按相关性排序。</w:t>
      </w:r>
    </w:p>
    <w:p w14:paraId="0211F6D1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3.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搜索框应支持自动补全功能，帮助用户快速找到输入的关键词。</w:t>
      </w:r>
    </w:p>
    <w:p w14:paraId="063654CB" w14:textId="77777777" w:rsidR="00302646" w:rsidRPr="00302646" w:rsidRDefault="00302646" w:rsidP="00302646">
      <w:pPr>
        <w:rPr>
          <w:rFonts w:eastAsiaTheme="minorEastAsia"/>
        </w:rPr>
      </w:pPr>
    </w:p>
    <w:p w14:paraId="6D5FB14F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 w:hint="eastAsia"/>
        </w:rPr>
        <w:t>功能要求：</w:t>
      </w:r>
    </w:p>
    <w:p w14:paraId="0B221210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•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搜索框应支持至少两种查询类型：精确匹配和模糊匹配。</w:t>
      </w:r>
    </w:p>
    <w:p w14:paraId="351BA96F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•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搜索结果应按照相关性排序，并且提供分页功能。</w:t>
      </w:r>
    </w:p>
    <w:p w14:paraId="013FD4F4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•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支持搜索历史记录，用户可以查看之前搜索过的内容。</w:t>
      </w:r>
    </w:p>
    <w:p w14:paraId="08D94F03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•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提供过滤选项，用户可以根据类别或标签过滤搜索结果。</w:t>
      </w:r>
    </w:p>
    <w:p w14:paraId="13B8ECAD" w14:textId="77777777" w:rsidR="00302646" w:rsidRPr="00302646" w:rsidRDefault="00302646" w:rsidP="00302646">
      <w:pPr>
        <w:rPr>
          <w:rFonts w:eastAsiaTheme="minorEastAsia"/>
        </w:rPr>
      </w:pPr>
    </w:p>
    <w:p w14:paraId="385C6BDF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 w:hint="eastAsia"/>
        </w:rPr>
        <w:t>业务流程：</w:t>
      </w:r>
    </w:p>
    <w:p w14:paraId="4CA322FD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1.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用户在搜索框输入关键词。</w:t>
      </w:r>
    </w:p>
    <w:p w14:paraId="29822552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2.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系统根据输入内容进行查询，返回相关的搜索结果。</w:t>
      </w:r>
    </w:p>
    <w:p w14:paraId="00DE735D" w14:textId="77777777" w:rsidR="00302646" w:rsidRPr="00302646" w:rsidRDefault="00302646" w:rsidP="00302646">
      <w:pPr>
        <w:rPr>
          <w:rFonts w:eastAsiaTheme="minorEastAsia"/>
        </w:rPr>
      </w:pPr>
      <w:r w:rsidRPr="00302646">
        <w:rPr>
          <w:rFonts w:eastAsiaTheme="minorEastAsia"/>
        </w:rPr>
        <w:tab/>
        <w:t>3.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用户可以查看结果，点击进入详细页面。</w:t>
      </w:r>
    </w:p>
    <w:p w14:paraId="2687A901" w14:textId="70FC6F94" w:rsidR="00877D8B" w:rsidRPr="00877D8B" w:rsidRDefault="00302646" w:rsidP="00302646">
      <w:pPr>
        <w:rPr>
          <w:rFonts w:eastAsiaTheme="minorEastAsia" w:hint="eastAsia"/>
        </w:rPr>
      </w:pPr>
      <w:r w:rsidRPr="00302646">
        <w:rPr>
          <w:rFonts w:eastAsiaTheme="minorEastAsia"/>
        </w:rPr>
        <w:tab/>
        <w:t>4.</w:t>
      </w:r>
      <w:r w:rsidRPr="00302646">
        <w:rPr>
          <w:rFonts w:eastAsiaTheme="minorEastAsia"/>
        </w:rPr>
        <w:tab/>
      </w:r>
      <w:r w:rsidRPr="00302646">
        <w:rPr>
          <w:rFonts w:eastAsiaTheme="minorEastAsia" w:hint="eastAsia"/>
        </w:rPr>
        <w:t>用户可以使用过滤器进一步缩小搜索范围。</w:t>
      </w:r>
    </w:p>
    <w:sectPr w:rsidR="00877D8B" w:rsidRPr="0087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3133F" w14:textId="77777777" w:rsidR="002E09C2" w:rsidRDefault="002E09C2" w:rsidP="00877D8B">
      <w:r>
        <w:separator/>
      </w:r>
    </w:p>
  </w:endnote>
  <w:endnote w:type="continuationSeparator" w:id="0">
    <w:p w14:paraId="45B18DE0" w14:textId="77777777" w:rsidR="002E09C2" w:rsidRDefault="002E09C2" w:rsidP="0087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309F2" w14:textId="77777777" w:rsidR="002E09C2" w:rsidRDefault="002E09C2" w:rsidP="00877D8B">
      <w:r>
        <w:separator/>
      </w:r>
    </w:p>
  </w:footnote>
  <w:footnote w:type="continuationSeparator" w:id="0">
    <w:p w14:paraId="4B0A683A" w14:textId="77777777" w:rsidR="002E09C2" w:rsidRDefault="002E09C2" w:rsidP="00877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5F"/>
    <w:rsid w:val="0000290E"/>
    <w:rsid w:val="00060B11"/>
    <w:rsid w:val="00130586"/>
    <w:rsid w:val="0025375F"/>
    <w:rsid w:val="002712E4"/>
    <w:rsid w:val="00283B33"/>
    <w:rsid w:val="002E09C2"/>
    <w:rsid w:val="00302646"/>
    <w:rsid w:val="004F31F0"/>
    <w:rsid w:val="00676697"/>
    <w:rsid w:val="0068196A"/>
    <w:rsid w:val="00730679"/>
    <w:rsid w:val="00782E57"/>
    <w:rsid w:val="007E4891"/>
    <w:rsid w:val="00877D8B"/>
    <w:rsid w:val="00AB6464"/>
    <w:rsid w:val="00DB41E2"/>
    <w:rsid w:val="00E7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65D46"/>
  <w15:chartTrackingRefBased/>
  <w15:docId w15:val="{E62265FF-48FF-4D45-845F-6E7D2F5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64"/>
    <w:pPr>
      <w:widowControl w:val="0"/>
      <w:jc w:val="both"/>
    </w:pPr>
    <w:rPr>
      <w:rFonts w:ascii="Times New Roman" w:eastAsia="Times New Roman" w:hAnsi="Times New Roman"/>
      <w:noProof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B6464"/>
    <w:pPr>
      <w:keepNext/>
      <w:keepLines/>
      <w:spacing w:beforeLines="100" w:before="100" w:after="100" w:afterAutospacing="1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B6464"/>
    <w:pPr>
      <w:keepNext/>
      <w:keepLines/>
      <w:spacing w:beforeLines="100" w:before="100" w:after="100" w:afterAutospacing="1"/>
      <w:jc w:val="left"/>
      <w:outlineLvl w:val="1"/>
    </w:pPr>
    <w:rPr>
      <w:rFonts w:cs="Quattrocento Sans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712E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75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75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75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75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75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75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464"/>
    <w:rPr>
      <w:rFonts w:ascii="Times New Roman" w:eastAsia="Times New Roman" w:hAnsi="Times New Roman"/>
      <w:b/>
      <w:bCs/>
      <w:noProof/>
      <w:kern w:val="44"/>
      <w:sz w:val="32"/>
      <w:szCs w:val="44"/>
      <w:lang w:val="en-GB"/>
    </w:rPr>
  </w:style>
  <w:style w:type="character" w:customStyle="1" w:styleId="20">
    <w:name w:val="标题 2 字符"/>
    <w:basedOn w:val="a0"/>
    <w:link w:val="2"/>
    <w:uiPriority w:val="9"/>
    <w:rsid w:val="00AB6464"/>
    <w:rPr>
      <w:rFonts w:ascii="Times New Roman" w:eastAsia="Times New Roman" w:hAnsi="Times New Roman" w:cs="Quattrocento Sans"/>
      <w:b/>
      <w:bCs/>
      <w:noProof/>
      <w:sz w:val="24"/>
      <w:szCs w:val="32"/>
      <w:lang w:val="en-GB"/>
    </w:rPr>
  </w:style>
  <w:style w:type="paragraph" w:customStyle="1" w:styleId="a3">
    <w:name w:val="图片"/>
    <w:basedOn w:val="a"/>
    <w:link w:val="a4"/>
    <w:qFormat/>
    <w:rsid w:val="00AB6464"/>
    <w:pPr>
      <w:jc w:val="center"/>
    </w:pPr>
    <w:rPr>
      <w:rFonts w:ascii="Cambria" w:eastAsia="Cambria" w:hAnsi="Cambria"/>
      <w:noProof w:val="0"/>
      <w:sz w:val="21"/>
      <w:szCs w:val="21"/>
    </w:rPr>
  </w:style>
  <w:style w:type="character" w:customStyle="1" w:styleId="a4">
    <w:name w:val="图片 字符"/>
    <w:basedOn w:val="a0"/>
    <w:link w:val="a3"/>
    <w:rsid w:val="00AB6464"/>
    <w:rPr>
      <w:rFonts w:ascii="Cambria" w:eastAsia="Cambria" w:hAnsi="Cambria"/>
      <w:szCs w:val="21"/>
      <w:lang w:val="en-GB"/>
    </w:rPr>
  </w:style>
  <w:style w:type="character" w:customStyle="1" w:styleId="30">
    <w:name w:val="标题 3 字符"/>
    <w:basedOn w:val="a0"/>
    <w:link w:val="3"/>
    <w:uiPriority w:val="9"/>
    <w:rsid w:val="002712E4"/>
    <w:rPr>
      <w:rFonts w:ascii="Cambria" w:eastAsia="Cambria" w:hAnsi="Cambria"/>
      <w:b/>
      <w:bCs/>
      <w:sz w:val="28"/>
      <w:szCs w:val="32"/>
      <w:lang w:val="en-GB"/>
    </w:rPr>
  </w:style>
  <w:style w:type="paragraph" w:styleId="a5">
    <w:name w:val="Title"/>
    <w:basedOn w:val="a"/>
    <w:next w:val="a"/>
    <w:link w:val="a6"/>
    <w:uiPriority w:val="10"/>
    <w:qFormat/>
    <w:rsid w:val="00AB6464"/>
    <w:pPr>
      <w:spacing w:before="120" w:line="360" w:lineRule="auto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B6464"/>
    <w:rPr>
      <w:rFonts w:ascii="Times New Roman" w:eastAsiaTheme="majorEastAsia" w:hAnsi="Times New Roman" w:cstheme="majorBidi"/>
      <w:b/>
      <w:bCs/>
      <w:noProof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25375F"/>
    <w:rPr>
      <w:rFonts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25375F"/>
    <w:rPr>
      <w:rFonts w:cstheme="majorBidi"/>
      <w:noProof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25375F"/>
    <w:rPr>
      <w:rFonts w:cstheme="majorBidi"/>
      <w:b/>
      <w:bCs/>
      <w:noProof/>
      <w:color w:val="0F4761" w:themeColor="accent1" w:themeShade="BF"/>
      <w:sz w:val="24"/>
      <w:szCs w:val="24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25375F"/>
    <w:rPr>
      <w:rFonts w:cstheme="majorBidi"/>
      <w:b/>
      <w:bCs/>
      <w:noProof/>
      <w:color w:val="595959" w:themeColor="text1" w:themeTint="A6"/>
      <w:sz w:val="24"/>
      <w:szCs w:val="24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25375F"/>
    <w:rPr>
      <w:rFonts w:cstheme="majorBidi"/>
      <w:noProof/>
      <w:color w:val="595959" w:themeColor="text1" w:themeTint="A6"/>
      <w:sz w:val="24"/>
      <w:szCs w:val="24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25375F"/>
    <w:rPr>
      <w:rFonts w:eastAsiaTheme="majorEastAsia" w:cstheme="majorBidi"/>
      <w:noProof/>
      <w:color w:val="595959" w:themeColor="text1" w:themeTint="A6"/>
      <w:sz w:val="24"/>
      <w:szCs w:val="24"/>
      <w:lang w:val="en-GB"/>
    </w:rPr>
  </w:style>
  <w:style w:type="paragraph" w:styleId="a7">
    <w:name w:val="Subtitle"/>
    <w:basedOn w:val="a"/>
    <w:next w:val="a"/>
    <w:link w:val="a8"/>
    <w:uiPriority w:val="11"/>
    <w:qFormat/>
    <w:rsid w:val="002537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25375F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a9">
    <w:name w:val="Quote"/>
    <w:basedOn w:val="a"/>
    <w:next w:val="a"/>
    <w:link w:val="aa"/>
    <w:uiPriority w:val="29"/>
    <w:qFormat/>
    <w:rsid w:val="002537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5375F"/>
    <w:rPr>
      <w:rFonts w:ascii="Times New Roman" w:eastAsia="Times New Roman" w:hAnsi="Times New Roman"/>
      <w:i/>
      <w:iCs/>
      <w:noProof/>
      <w:color w:val="404040" w:themeColor="text1" w:themeTint="BF"/>
      <w:sz w:val="24"/>
      <w:szCs w:val="24"/>
      <w:lang w:val="en-GB"/>
    </w:rPr>
  </w:style>
  <w:style w:type="paragraph" w:styleId="ab">
    <w:name w:val="List Paragraph"/>
    <w:basedOn w:val="a"/>
    <w:uiPriority w:val="34"/>
    <w:qFormat/>
    <w:rsid w:val="0025375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25375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25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25375F"/>
    <w:rPr>
      <w:rFonts w:ascii="Times New Roman" w:eastAsia="Times New Roman" w:hAnsi="Times New Roman"/>
      <w:i/>
      <w:iCs/>
      <w:noProof/>
      <w:color w:val="0F4761" w:themeColor="accent1" w:themeShade="BF"/>
      <w:sz w:val="24"/>
      <w:szCs w:val="24"/>
      <w:lang w:val="en-GB"/>
    </w:rPr>
  </w:style>
  <w:style w:type="character" w:styleId="af">
    <w:name w:val="Intense Reference"/>
    <w:basedOn w:val="a0"/>
    <w:uiPriority w:val="32"/>
    <w:qFormat/>
    <w:rsid w:val="0025375F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877D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77D8B"/>
    <w:rPr>
      <w:rFonts w:ascii="Times New Roman" w:eastAsia="Times New Roman" w:hAnsi="Times New Roman"/>
      <w:noProof/>
      <w:sz w:val="18"/>
      <w:szCs w:val="18"/>
      <w:lang w:val="en-GB"/>
    </w:rPr>
  </w:style>
  <w:style w:type="paragraph" w:styleId="af2">
    <w:name w:val="footer"/>
    <w:basedOn w:val="a"/>
    <w:link w:val="af3"/>
    <w:uiPriority w:val="99"/>
    <w:unhideWhenUsed/>
    <w:rsid w:val="0087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77D8B"/>
    <w:rPr>
      <w:rFonts w:ascii="Times New Roman" w:eastAsia="Times New Roman" w:hAnsi="Times New Roman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li</dc:creator>
  <cp:keywords/>
  <dc:description/>
  <cp:lastModifiedBy>yuanyuan li</cp:lastModifiedBy>
  <cp:revision>5</cp:revision>
  <dcterms:created xsi:type="dcterms:W3CDTF">2025-01-21T08:10:00Z</dcterms:created>
  <dcterms:modified xsi:type="dcterms:W3CDTF">2025-01-21T09:11:00Z</dcterms:modified>
</cp:coreProperties>
</file>