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4497965"/>
        <w:docPartObj>
          <w:docPartGallery w:val="Cover Pages"/>
          <w:docPartUnique/>
        </w:docPartObj>
      </w:sdtPr>
      <w:sdtEndPr/>
      <w:sdtContent>
        <w:p w:rsidR="00D0283F" w:rsidRDefault="00D0283F" w:rsidP="00886367">
          <w:pPr>
            <w:jc w:val="both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1A12FA1" wp14:editId="0FACF2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F433F5" w:rsidRDefault="00F433F5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E-vent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F433F5" w:rsidRDefault="00F433F5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Gestion d’évènements</w:t>
                                        </w:r>
                                      </w:p>
                                    </w:sdtContent>
                                  </w:sdt>
                                  <w:p w:rsidR="00F433F5" w:rsidRDefault="00F433F5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Résumé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F433F5" w:rsidRDefault="00F433F5" w:rsidP="003A7E39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 w:rsidRPr="00D31156"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E-vent</w:t>
                                        </w:r>
                                        <w:proofErr w:type="spellEnd"/>
                                        <w:r w:rsidRPr="00D31156"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est un outil de gestion d’évènements destinés aux associations organisatrice.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          </w:t>
                                        </w:r>
                                        <w:r w:rsidRPr="00D31156"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Il permet un meilleur suivi des invitations et une gestion avancée des adhérents.</w:t>
                                        </w:r>
                                      </w:p>
                                    </w:sdtContent>
                                  </w:sdt>
                                  <w:p w:rsidR="00F433F5" w:rsidRDefault="00F433F5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29" y="406"/>
                                  <a:ext cx="1792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2-16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F433F5" w:rsidRDefault="00F433F5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2018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F433F5" w:rsidRDefault="00F433F5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Adrien DUMONT – Quentin COUDRAY – Gilles LAURANT – Bastien DUFEU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F433F5" w:rsidRDefault="00F433F5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ITESCIA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2-16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F433F5" w:rsidRDefault="00F433F5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16/02/2018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left:0;text-align:left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433F5" w:rsidRDefault="00F433F5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E-vent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433F5" w:rsidRDefault="00F433F5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Gestion d’évènements</w:t>
                                  </w:r>
                                </w:p>
                              </w:sdtContent>
                            </w:sdt>
                            <w:p w:rsidR="00F433F5" w:rsidRDefault="00F433F5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Résumé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F433F5" w:rsidRDefault="00F433F5" w:rsidP="003A7E3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3115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E-vent</w:t>
                                  </w:r>
                                  <w:proofErr w:type="spellEnd"/>
                                  <w:r w:rsidRPr="00D3115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est un outil de gestion d’évènements destinés aux associations organisatrice.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 w:rsidRPr="00D3115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Il permet un meilleur suivi des invitations et une gestion avancée des adhérents.</w:t>
                                  </w:r>
                                </w:p>
                              </w:sdtContent>
                            </w:sdt>
                            <w:p w:rsidR="00F433F5" w:rsidRDefault="00F433F5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29;top:406;width:1792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2-16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433F5" w:rsidRDefault="00F433F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2018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433F5" w:rsidRDefault="00F433F5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Adrien DUMONT – Quentin COUDRAY – Gilles LAURANT – Bastien DUFEU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433F5" w:rsidRDefault="00F433F5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ITESCIA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2-16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433F5" w:rsidRDefault="00F433F5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16/02/2018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0283F" w:rsidRDefault="00D0283F" w:rsidP="00886367">
          <w:pPr>
            <w:jc w:val="both"/>
          </w:pPr>
        </w:p>
        <w:p w:rsidR="00D0283F" w:rsidRDefault="00D0283F" w:rsidP="00886367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-157003125"/>
        <w:docPartObj>
          <w:docPartGallery w:val="Table of Contents"/>
          <w:docPartUnique/>
        </w:docPartObj>
      </w:sdtPr>
      <w:sdtEndPr/>
      <w:sdtContent>
        <w:p w:rsidR="00F433F5" w:rsidRDefault="00F433F5">
          <w:pPr>
            <w:pStyle w:val="En-ttedetabledesmatires"/>
          </w:pPr>
          <w:r>
            <w:t>Table des matières</w:t>
          </w:r>
        </w:p>
        <w:p w:rsidR="003F7827" w:rsidRDefault="00F433F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75129" w:history="1">
            <w:r w:rsidR="003F7827" w:rsidRPr="00DD48AE">
              <w:rPr>
                <w:rStyle w:val="Lienhypertexte"/>
                <w:noProof/>
              </w:rPr>
              <w:t>Présentation du client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_Toc506375129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2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30" w:history="1">
            <w:r w:rsidR="003F7827" w:rsidRPr="00DD48AE">
              <w:rPr>
                <w:rStyle w:val="Lienhypertexte"/>
                <w:noProof/>
              </w:rPr>
              <w:t>Le client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_Toc506375130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2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31" w:history="1">
            <w:r w:rsidR="003F7827" w:rsidRPr="00DD48AE">
              <w:rPr>
                <w:rStyle w:val="Lienhypertexte"/>
                <w:noProof/>
              </w:rPr>
              <w:t>Présentation de la GLOBAL GAME JAM :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_Toc506375131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2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32" w:history="1">
            <w:r w:rsidR="003F7827" w:rsidRPr="00DD48AE">
              <w:rPr>
                <w:rStyle w:val="Lienhypertexte"/>
                <w:noProof/>
              </w:rPr>
              <w:t>Besoin exprimé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_Toc506375132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2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33" w:history="1">
            <w:r w:rsidR="003F7827" w:rsidRPr="00DD48AE">
              <w:rPr>
                <w:rStyle w:val="Lienhypertexte"/>
                <w:noProof/>
              </w:rPr>
              <w:t>Liste des besoins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_Toc506375133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2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34" w:history="1">
            <w:r w:rsidR="003F7827" w:rsidRPr="00DD48AE">
              <w:rPr>
                <w:rStyle w:val="Lienhypertexte"/>
                <w:noProof/>
              </w:rPr>
              <w:t>Description du projet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_Toc506375134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3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35" w:history="1">
            <w:r w:rsidR="003F7827" w:rsidRPr="00DD48AE">
              <w:rPr>
                <w:rStyle w:val="Lienhypertexte"/>
                <w:noProof/>
              </w:rPr>
              <w:t>Partie client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_Toc506375135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3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36" w:history="1">
            <w:r w:rsidR="003F7827" w:rsidRPr="00DD48AE">
              <w:rPr>
                <w:rStyle w:val="Lienhypertexte"/>
                <w:noProof/>
              </w:rPr>
              <w:t>UML cas d’utilisation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_Toc506375136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3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37" w:history="1">
            <w:r w:rsidR="003F7827" w:rsidRPr="00DD48AE">
              <w:rPr>
                <w:rStyle w:val="Lienhypertexte"/>
                <w:noProof/>
              </w:rPr>
              <w:t>Intégration du projet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_Toc506375137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4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38" w:history="1">
            <w:r w:rsidR="003F7827" w:rsidRPr="00DD48AE">
              <w:rPr>
                <w:rStyle w:val="Lienhypertexte"/>
                <w:noProof/>
              </w:rPr>
              <w:t>PhpMyAdmin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_Toc506375138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4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39" w:history="1">
            <w:r w:rsidR="003F7827" w:rsidRPr="00DD48AE">
              <w:rPr>
                <w:rStyle w:val="Lienhypertexte"/>
                <w:noProof/>
              </w:rPr>
              <w:t>SHA256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_Toc506375139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4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40" w:history="1">
            <w:r w:rsidR="003F7827" w:rsidRPr="00DD48AE">
              <w:rPr>
                <w:rStyle w:val="Lienhypertexte"/>
                <w:noProof/>
              </w:rPr>
              <w:t>Windows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_Toc506375140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4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41" w:history="1">
            <w:r w:rsidR="003F7827" w:rsidRPr="00DD48AE">
              <w:rPr>
                <w:rStyle w:val="Lienhypertexte"/>
                <w:noProof/>
              </w:rPr>
              <w:t>C#, XAML, SQL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_Toc506375141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4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42" w:history="1">
            <w:r w:rsidR="003F7827" w:rsidRPr="00DD48AE">
              <w:rPr>
                <w:rStyle w:val="Lienhypertexte"/>
                <w:noProof/>
              </w:rPr>
              <w:t>Conditions de réussite (MoSCoW)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_Toc506375142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5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06375143" w:history="1">
            <w:r w:rsidR="003F7827" w:rsidRPr="00DD48AE">
              <w:rPr>
                <w:rStyle w:val="Lienhypertexte"/>
                <w:noProof/>
              </w:rPr>
              <w:t>Must have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_Toc506375143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5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06375144" w:history="1">
            <w:r w:rsidR="003F7827" w:rsidRPr="00DD48AE">
              <w:rPr>
                <w:rStyle w:val="Lienhypertexte"/>
                <w:noProof/>
              </w:rPr>
              <w:t>Should have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_Toc506375144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5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06375145" w:history="1">
            <w:r w:rsidR="003F7827" w:rsidRPr="00DD48AE">
              <w:rPr>
                <w:rStyle w:val="Lienhypertexte"/>
                <w:noProof/>
              </w:rPr>
              <w:t>Could have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_Toc506375145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5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06375146" w:history="1">
            <w:r w:rsidR="003F7827" w:rsidRPr="00DD48AE">
              <w:rPr>
                <w:rStyle w:val="Lienhypertexte"/>
                <w:noProof/>
              </w:rPr>
              <w:t>Won’t have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_Toc506375146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5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47" w:history="1">
            <w:r w:rsidR="003F7827" w:rsidRPr="00DD48AE">
              <w:rPr>
                <w:rStyle w:val="Lienhypertexte"/>
                <w:noProof/>
              </w:rPr>
              <w:t>Plan du projet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_Toc506375147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6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48" w:history="1">
            <w:r w:rsidR="003F7827" w:rsidRPr="00DD48AE">
              <w:rPr>
                <w:rStyle w:val="Lienhypertexte"/>
                <w:noProof/>
              </w:rPr>
              <w:t>Gestion des risques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_Toc506375148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0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6375149" w:history="1">
            <w:r w:rsidR="003F7827" w:rsidRPr="00DD48AE">
              <w:rPr>
                <w:rStyle w:val="Lienhypertexte"/>
                <w:noProof/>
              </w:rPr>
              <w:t>Organisation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_Toc506375149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0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50" w:history="1">
            <w:r w:rsidR="003F7827" w:rsidRPr="00DD48AE">
              <w:rPr>
                <w:rStyle w:val="Lienhypertexte"/>
                <w:noProof/>
              </w:rPr>
              <w:t>Responsabilités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_Toc506375150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0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51" w:history="1">
            <w:r w:rsidR="003F7827" w:rsidRPr="00DD48AE">
              <w:rPr>
                <w:rStyle w:val="Lienhypertexte"/>
                <w:noProof/>
              </w:rPr>
              <w:t>Gestion de la communication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_Toc506375151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0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3F7827" w:rsidRDefault="007A3A9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6375152" w:history="1">
            <w:r w:rsidR="003F7827" w:rsidRPr="00DD48AE">
              <w:rPr>
                <w:rStyle w:val="Lienhypertexte"/>
                <w:noProof/>
              </w:rPr>
              <w:t>Gestion de la documentation</w:t>
            </w:r>
            <w:r w:rsidR="003F7827">
              <w:rPr>
                <w:noProof/>
                <w:webHidden/>
              </w:rPr>
              <w:tab/>
            </w:r>
            <w:r w:rsidR="003F7827">
              <w:rPr>
                <w:noProof/>
                <w:webHidden/>
              </w:rPr>
              <w:fldChar w:fldCharType="begin"/>
            </w:r>
            <w:r w:rsidR="003F7827">
              <w:rPr>
                <w:noProof/>
                <w:webHidden/>
              </w:rPr>
              <w:instrText xml:space="preserve"> PAGEREF _Toc506375152 \h </w:instrText>
            </w:r>
            <w:r w:rsidR="003F7827">
              <w:rPr>
                <w:noProof/>
                <w:webHidden/>
              </w:rPr>
            </w:r>
            <w:r w:rsidR="003F7827">
              <w:rPr>
                <w:noProof/>
                <w:webHidden/>
              </w:rPr>
              <w:fldChar w:fldCharType="separate"/>
            </w:r>
            <w:r w:rsidR="003F7827">
              <w:rPr>
                <w:noProof/>
                <w:webHidden/>
              </w:rPr>
              <w:t>0</w:t>
            </w:r>
            <w:r w:rsidR="003F7827">
              <w:rPr>
                <w:noProof/>
                <w:webHidden/>
              </w:rPr>
              <w:fldChar w:fldCharType="end"/>
            </w:r>
          </w:hyperlink>
        </w:p>
        <w:p w:rsidR="00F433F5" w:rsidRDefault="00F433F5">
          <w:r>
            <w:rPr>
              <w:b/>
              <w:bCs/>
            </w:rPr>
            <w:fldChar w:fldCharType="end"/>
          </w:r>
        </w:p>
      </w:sdtContent>
    </w:sdt>
    <w:p w:rsidR="000038AF" w:rsidRDefault="000038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  <w:r>
        <w:rPr>
          <w:u w:val="single"/>
        </w:rPr>
        <w:br w:type="page"/>
      </w:r>
    </w:p>
    <w:p w:rsidR="00D1648F" w:rsidRDefault="00D1648F" w:rsidP="00886367">
      <w:pPr>
        <w:pStyle w:val="Titre1"/>
        <w:jc w:val="both"/>
        <w:rPr>
          <w:u w:val="single"/>
        </w:rPr>
      </w:pPr>
      <w:bookmarkStart w:id="0" w:name="_Toc506375129"/>
      <w:r w:rsidRPr="007D5667">
        <w:rPr>
          <w:u w:val="single"/>
        </w:rPr>
        <w:lastRenderedPageBreak/>
        <w:t>Présentation du client</w:t>
      </w:r>
      <w:bookmarkEnd w:id="0"/>
    </w:p>
    <w:p w:rsidR="004A5B0B" w:rsidRDefault="004A5B0B" w:rsidP="0007268B">
      <w:pPr>
        <w:pStyle w:val="Titre1"/>
      </w:pPr>
      <w:bookmarkStart w:id="1" w:name="_Toc506375130"/>
      <w:r>
        <w:t>Le client</w:t>
      </w:r>
      <w:bookmarkEnd w:id="1"/>
    </w:p>
    <w:p w:rsidR="004A5B0B" w:rsidRDefault="00315EDC" w:rsidP="00886367">
      <w:pPr>
        <w:jc w:val="both"/>
      </w:pPr>
      <w:r>
        <w:t>La demande a été faite par François CORNET, organisateur de la Global Game Jam et intervenant à l’ITESCIA.</w:t>
      </w:r>
    </w:p>
    <w:p w:rsidR="00161BD7" w:rsidRDefault="004A5B0B" w:rsidP="0007268B">
      <w:pPr>
        <w:pStyle w:val="Titre1"/>
      </w:pPr>
      <w:bookmarkStart w:id="2" w:name="_Toc506375131"/>
      <w:r>
        <w:t>Présentation de la GLOBAL GAME JAM :</w:t>
      </w:r>
      <w:bookmarkStart w:id="3" w:name="_Toc506375132"/>
      <w:bookmarkEnd w:id="2"/>
    </w:p>
    <w:p w:rsidR="00161BD7" w:rsidRDefault="00161BD7" w:rsidP="0007268B">
      <w:r w:rsidRPr="0007268B">
        <w:t>Il s’agit d’un</w:t>
      </w:r>
      <w:r w:rsidRPr="00161BD7">
        <w:t xml:space="preserve"> rassemblement de personnes ayant un intérêt pour le jeu-vidéo. Des développeurs (-</w:t>
      </w:r>
      <w:proofErr w:type="spellStart"/>
      <w:r w:rsidRPr="00161BD7">
        <w:t>euses</w:t>
      </w:r>
      <w:proofErr w:type="spellEnd"/>
      <w:r w:rsidRPr="00161BD7">
        <w:t>), des graphistes, des spécialistes du son ou tout simplement des passionnés (-</w:t>
      </w:r>
      <w:proofErr w:type="spellStart"/>
      <w:r w:rsidRPr="00161BD7">
        <w:t>ées</w:t>
      </w:r>
      <w:proofErr w:type="spellEnd"/>
      <w:r w:rsidRPr="00161BD7">
        <w:t xml:space="preserve">), qui pendant 48 heures vont se répartir en plusieurs équipes dans un seul but : </w:t>
      </w:r>
    </w:p>
    <w:p w:rsidR="0007268B" w:rsidRDefault="0007268B" w:rsidP="0007268B"/>
    <w:p w:rsidR="00161BD7" w:rsidRDefault="00161BD7" w:rsidP="0007268B">
      <w:r>
        <w:t>C</w:t>
      </w:r>
      <w:r w:rsidRPr="00161BD7">
        <w:t>réer un jeu vidéo avec uniquement leurs compétences et leur savoir-faire</w:t>
      </w:r>
      <w:r>
        <w:t>.</w:t>
      </w:r>
    </w:p>
    <w:p w:rsidR="00D1648F" w:rsidRPr="00161BD7" w:rsidRDefault="00D1648F" w:rsidP="0007268B">
      <w:pPr>
        <w:pStyle w:val="Titre1"/>
      </w:pPr>
      <w:r w:rsidRPr="007D5667">
        <w:t>Besoin exprimé</w:t>
      </w:r>
      <w:bookmarkEnd w:id="3"/>
    </w:p>
    <w:p w:rsidR="00A469FD" w:rsidRDefault="00A469FD" w:rsidP="00886367">
      <w:pPr>
        <w:jc w:val="both"/>
      </w:pPr>
      <w:r>
        <w:t xml:space="preserve">Tous les ans, la Global Game JAM est organisé par </w:t>
      </w:r>
      <w:r w:rsidR="008E619A">
        <w:t xml:space="preserve">l’association </w:t>
      </w:r>
      <w:proofErr w:type="spellStart"/>
      <w:r w:rsidR="008E619A">
        <w:t>Family</w:t>
      </w:r>
      <w:proofErr w:type="spellEnd"/>
      <w:r w:rsidR="008E619A">
        <w:t xml:space="preserve"> Jam Studio</w:t>
      </w:r>
    </w:p>
    <w:p w:rsidR="00A469FD" w:rsidRDefault="00A469FD" w:rsidP="00886367">
      <w:pPr>
        <w:jc w:val="both"/>
      </w:pPr>
      <w:r>
        <w:t xml:space="preserve">Le nombre de participants augmentent chaque année et l'organisation de l'évènement devient de plus en plus </w:t>
      </w:r>
      <w:r w:rsidR="008E619A">
        <w:t>exigeante</w:t>
      </w:r>
      <w:r>
        <w:t>.</w:t>
      </w:r>
    </w:p>
    <w:p w:rsidR="00A469FD" w:rsidRDefault="00A469FD" w:rsidP="00886367">
      <w:pPr>
        <w:jc w:val="both"/>
      </w:pPr>
      <w:r>
        <w:t xml:space="preserve">Le besoin principal consiste à simplifier l'organisation de l'évènement </w:t>
      </w:r>
      <w:r w:rsidR="008E619A">
        <w:t>au moyen d'un outil de gestion.</w:t>
      </w:r>
    </w:p>
    <w:p w:rsidR="008E3C82" w:rsidRDefault="008E3C82" w:rsidP="00886367">
      <w:pPr>
        <w:pStyle w:val="Titre1"/>
        <w:jc w:val="both"/>
      </w:pPr>
      <w:bookmarkStart w:id="4" w:name="_Toc506375133"/>
      <w:r>
        <w:t>Liste des besoins</w:t>
      </w:r>
      <w:bookmarkEnd w:id="4"/>
    </w:p>
    <w:p w:rsidR="008E3C82" w:rsidRPr="00E13396" w:rsidRDefault="008E3C82" w:rsidP="00886367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E13396">
        <w:rPr>
          <w:rFonts w:ascii="Calibri" w:hAnsi="Calibri" w:cs="Calibri"/>
          <w:sz w:val="22"/>
          <w:szCs w:val="22"/>
        </w:rPr>
        <w:t>Le client attend une application de bureau ergonomique fonctionnant en client / serveur qui contiendra ces fonctionnalités :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Gérer une liste de contacts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Les contacts pouvant être de plusieurs types : (personnes physiques, associations)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Gérer des événements.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Chaque contact pouvant être associé à un ou plusieurs événements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Un événement pouvant être organisé par un ou plusieurs contacts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Pouvoir Importer/Exporter une liste de contacts complète ou pour un événement.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Gérer des groupes de contacts (personnes physiques uniquement)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Gérer des produits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Chaque produit pourra être associé à un et un seul groupe de contacts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Un événement pouvant contenir 0 ou n produits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Une association peut être associée à un groupe de contacts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Un événement est déclinable en édition.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>L'outil sera capable d'afficher un certain nombre de statistique.</w:t>
      </w:r>
    </w:p>
    <w:p w:rsidR="008E3C82" w:rsidRDefault="008E3C82" w:rsidP="0088636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t xml:space="preserve">L'outil stockera toutes ces informations dans une base de données </w:t>
      </w:r>
      <w:proofErr w:type="spellStart"/>
      <w:r>
        <w:t>phpMyAdmin</w:t>
      </w:r>
      <w:proofErr w:type="spellEnd"/>
    </w:p>
    <w:p w:rsidR="008E3C82" w:rsidRPr="007D5667" w:rsidRDefault="008E3C82" w:rsidP="00886367">
      <w:pPr>
        <w:jc w:val="both"/>
      </w:pPr>
    </w:p>
    <w:p w:rsidR="008F5FA0" w:rsidRDefault="008F5FA0" w:rsidP="00886367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  <w:r>
        <w:rPr>
          <w:u w:val="single"/>
        </w:rPr>
        <w:br w:type="page"/>
      </w:r>
    </w:p>
    <w:p w:rsidR="00D1648F" w:rsidRDefault="00D1648F" w:rsidP="00886367">
      <w:pPr>
        <w:pStyle w:val="Titre1"/>
        <w:jc w:val="both"/>
        <w:rPr>
          <w:u w:val="single"/>
        </w:rPr>
      </w:pPr>
      <w:bookmarkStart w:id="5" w:name="_Toc506375134"/>
      <w:r w:rsidRPr="007D5667">
        <w:rPr>
          <w:u w:val="single"/>
        </w:rPr>
        <w:lastRenderedPageBreak/>
        <w:t>Description du projet</w:t>
      </w:r>
      <w:bookmarkEnd w:id="5"/>
    </w:p>
    <w:p w:rsidR="00A469FD" w:rsidRDefault="00A469FD" w:rsidP="00886367">
      <w:pPr>
        <w:ind w:firstLine="708"/>
        <w:jc w:val="both"/>
      </w:pPr>
      <w:proofErr w:type="spellStart"/>
      <w:r>
        <w:t>E-vent</w:t>
      </w:r>
      <w:proofErr w:type="spellEnd"/>
      <w:r>
        <w:t xml:space="preserve"> est un outil de gestion d’évènements destinés aux associations organisatrice.</w:t>
      </w:r>
    </w:p>
    <w:p w:rsidR="00433C0A" w:rsidRDefault="00A469FD" w:rsidP="00886367">
      <w:pPr>
        <w:jc w:val="both"/>
      </w:pPr>
      <w:r>
        <w:t>Il permet un meilleur suivi des invitations et une gestion avancée des adhérents.</w:t>
      </w:r>
    </w:p>
    <w:p w:rsidR="00E13396" w:rsidRDefault="00E13396" w:rsidP="00886367">
      <w:pPr>
        <w:jc w:val="both"/>
      </w:pPr>
      <w:r>
        <w:t>Il existe plusieurs produits concurrents dans le domaine des évènements</w:t>
      </w:r>
      <w:r w:rsidR="003F7827">
        <w:t>, mais ces solutions sont soit payantes et trop complexe pour des associations/évènements à petite échelle, soit les solutions sont issues de projet open source et sont loin d’être intuitifs et adaptées.</w:t>
      </w:r>
    </w:p>
    <w:p w:rsidR="001369AF" w:rsidRDefault="00C161B4" w:rsidP="00886367">
      <w:pPr>
        <w:pStyle w:val="Titre2"/>
        <w:jc w:val="both"/>
      </w:pPr>
      <w:bookmarkStart w:id="6" w:name="_Toc506375135"/>
      <w:r w:rsidRPr="00C161B4">
        <w:t>Partie client</w:t>
      </w:r>
      <w:bookmarkEnd w:id="6"/>
    </w:p>
    <w:p w:rsidR="00C10266" w:rsidRPr="00C10266" w:rsidRDefault="00C10266" w:rsidP="00886367">
      <w:pPr>
        <w:jc w:val="both"/>
        <w:rPr>
          <w:b/>
          <w:color w:val="1F497D" w:themeColor="text2"/>
        </w:rPr>
      </w:pPr>
      <w:r w:rsidRPr="00C10266">
        <w:rPr>
          <w:b/>
          <w:color w:val="1F497D" w:themeColor="text2"/>
        </w:rPr>
        <w:t xml:space="preserve">Gestion des membres </w:t>
      </w:r>
    </w:p>
    <w:p w:rsidR="00C10266" w:rsidRDefault="00C10266" w:rsidP="00886367">
      <w:pPr>
        <w:jc w:val="both"/>
      </w:pPr>
      <w:r>
        <w:t>Dans la liste des contacts on peut retrouver les adhérents, d'autres associations, prestataire etc...</w:t>
      </w:r>
    </w:p>
    <w:p w:rsidR="00C10266" w:rsidRDefault="00C10266" w:rsidP="00886367">
      <w:pPr>
        <w:ind w:firstLine="0"/>
        <w:jc w:val="both"/>
      </w:pPr>
      <w:r>
        <w:t>Accompagné de nombreuses informations tel que les habituels NOM Prénom, mais aussi des informations utiles pour les associations, taille des maillots, place disponible dans les véhicules</w:t>
      </w:r>
    </w:p>
    <w:p w:rsidR="00C10266" w:rsidRDefault="00C10266" w:rsidP="00886367">
      <w:pPr>
        <w:ind w:firstLine="0"/>
        <w:jc w:val="both"/>
      </w:pPr>
    </w:p>
    <w:p w:rsidR="00C10266" w:rsidRDefault="00C10266" w:rsidP="00886367">
      <w:pPr>
        <w:ind w:firstLine="708"/>
        <w:jc w:val="both"/>
      </w:pPr>
      <w:r>
        <w:t xml:space="preserve">Quand un contact est invité et associé à un événement et que l’organisateur décide d’envoyer les invitations,  un mail sera envoyé aux membres leur permettant de valider leur présence grâce à un lien de confirmation </w:t>
      </w:r>
    </w:p>
    <w:p w:rsidR="00C10266" w:rsidRDefault="00C10266" w:rsidP="00886367">
      <w:pPr>
        <w:ind w:firstLine="708"/>
        <w:jc w:val="both"/>
      </w:pPr>
      <w:r>
        <w:t xml:space="preserve">Une fois la présence confirmée, le contact concerné reçoit un second mail de confirmation pour lui rappeler l’heure, la date et le lieu du rendez-vous. Ce mail comprendra un lien pour annuler la présence à l’évènement </w:t>
      </w:r>
    </w:p>
    <w:p w:rsidR="00C655FB" w:rsidRDefault="00C655FB" w:rsidP="00886367">
      <w:pPr>
        <w:ind w:firstLine="708"/>
        <w:jc w:val="both"/>
      </w:pPr>
    </w:p>
    <w:p w:rsidR="00C655FB" w:rsidRDefault="00C655FB" w:rsidP="00886367">
      <w:pPr>
        <w:ind w:firstLine="708"/>
        <w:jc w:val="both"/>
      </w:pPr>
      <w:r>
        <w:t>Les membres peuvent être associés à des groupes, permettant une gestion simplifiée.</w:t>
      </w:r>
    </w:p>
    <w:p w:rsidR="00C10266" w:rsidRDefault="00C10266" w:rsidP="00886367">
      <w:pPr>
        <w:ind w:firstLine="708"/>
        <w:jc w:val="both"/>
      </w:pPr>
    </w:p>
    <w:p w:rsidR="00C10266" w:rsidRPr="00C10266" w:rsidRDefault="00C10266" w:rsidP="00886367">
      <w:pPr>
        <w:ind w:left="426" w:firstLine="0"/>
        <w:jc w:val="both"/>
        <w:rPr>
          <w:b/>
          <w:color w:val="1F497D" w:themeColor="text2"/>
        </w:rPr>
      </w:pPr>
      <w:r w:rsidRPr="00C10266">
        <w:rPr>
          <w:b/>
          <w:color w:val="1F497D" w:themeColor="text2"/>
        </w:rPr>
        <w:t xml:space="preserve">Gestion des </w:t>
      </w:r>
      <w:r w:rsidR="00C655FB" w:rsidRPr="00C10266">
        <w:rPr>
          <w:b/>
          <w:color w:val="1F497D" w:themeColor="text2"/>
        </w:rPr>
        <w:t>évènements</w:t>
      </w:r>
      <w:r w:rsidRPr="00C10266">
        <w:rPr>
          <w:b/>
          <w:color w:val="1F497D" w:themeColor="text2"/>
        </w:rPr>
        <w:t xml:space="preserve"> </w:t>
      </w:r>
    </w:p>
    <w:p w:rsidR="00C655FB" w:rsidRDefault="00C10266" w:rsidP="00886367">
      <w:pPr>
        <w:jc w:val="both"/>
      </w:pPr>
      <w:r w:rsidRPr="00C10266">
        <w:t>L'association aura un compte permettent la création d'évènements et permettent ainsi d'envoyer une invitation par mail aux membres concernés</w:t>
      </w:r>
    </w:p>
    <w:p w:rsidR="00C161B4" w:rsidRPr="00C161B4" w:rsidRDefault="00C655FB" w:rsidP="00886367">
      <w:pPr>
        <w:jc w:val="both"/>
      </w:pPr>
      <w:r>
        <w:t>Les évènements peuvent être déclinés en éditions, permettant de conserver les paramètres désirés à chaque fois.</w:t>
      </w:r>
    </w:p>
    <w:p w:rsidR="00433C0A" w:rsidRDefault="00433C0A" w:rsidP="00886367">
      <w:pPr>
        <w:jc w:val="both"/>
      </w:pPr>
    </w:p>
    <w:p w:rsidR="00F65FFC" w:rsidRDefault="00F65FFC" w:rsidP="00F65FFC">
      <w:pPr>
        <w:pStyle w:val="Titre2"/>
      </w:pPr>
      <w:bookmarkStart w:id="7" w:name="_Toc506375136"/>
      <w:r>
        <w:t xml:space="preserve">Acteurs du projet </w:t>
      </w:r>
    </w:p>
    <w:p w:rsidR="00F65FFC" w:rsidRDefault="00F65FFC" w:rsidP="00F65FFC">
      <w:r>
        <w:t xml:space="preserve">L’équipe de projet est composé de 4 personnes : </w:t>
      </w:r>
    </w:p>
    <w:p w:rsidR="00F65FFC" w:rsidRPr="00F65FFC" w:rsidRDefault="00F65FFC" w:rsidP="00F65FFC">
      <w:pPr>
        <w:pStyle w:val="Paragraphedeliste"/>
        <w:numPr>
          <w:ilvl w:val="0"/>
          <w:numId w:val="3"/>
        </w:numPr>
        <w:rPr>
          <w:rFonts w:eastAsiaTheme="majorEastAsia"/>
        </w:rPr>
      </w:pPr>
      <w:r>
        <w:t>Quentin COUDRAY</w:t>
      </w:r>
    </w:p>
    <w:p w:rsidR="00F65FFC" w:rsidRPr="00F65FFC" w:rsidRDefault="00F65FFC" w:rsidP="00F65FFC">
      <w:pPr>
        <w:pStyle w:val="Paragraphedeliste"/>
        <w:numPr>
          <w:ilvl w:val="0"/>
          <w:numId w:val="3"/>
        </w:numPr>
        <w:rPr>
          <w:rFonts w:eastAsiaTheme="majorEastAsia"/>
        </w:rPr>
      </w:pPr>
      <w:r>
        <w:t>Bastien DUFEU</w:t>
      </w:r>
    </w:p>
    <w:p w:rsidR="00F65FFC" w:rsidRPr="00F65FFC" w:rsidRDefault="00F65FFC" w:rsidP="00F65FFC">
      <w:pPr>
        <w:pStyle w:val="Paragraphedeliste"/>
        <w:numPr>
          <w:ilvl w:val="0"/>
          <w:numId w:val="3"/>
        </w:numPr>
        <w:rPr>
          <w:rFonts w:eastAsiaTheme="majorEastAsia"/>
        </w:rPr>
      </w:pPr>
      <w:r>
        <w:t>Adrien DUMONT</w:t>
      </w:r>
    </w:p>
    <w:p w:rsidR="00F65FFC" w:rsidRPr="00F65FFC" w:rsidRDefault="00F65FFC" w:rsidP="00F65FFC">
      <w:pPr>
        <w:pStyle w:val="Paragraphedeliste"/>
        <w:numPr>
          <w:ilvl w:val="0"/>
          <w:numId w:val="3"/>
        </w:numPr>
        <w:rPr>
          <w:rFonts w:eastAsiaTheme="majorEastAsia"/>
        </w:rPr>
      </w:pPr>
      <w:r>
        <w:t>Gilles LAURANT</w:t>
      </w:r>
    </w:p>
    <w:p w:rsidR="00F65FFC" w:rsidRDefault="00F65FFC" w:rsidP="00F65FFC"/>
    <w:p w:rsidR="000A54CC" w:rsidRDefault="00F65FFC" w:rsidP="000A54CC">
      <w:r>
        <w:t>Notre référent pour ce projet est François CORNET, qui a proposé l’</w:t>
      </w:r>
      <w:r w:rsidR="000A54CC">
        <w:t>idée de projet, il sera aussi un des premiers utilisateurs de l’outil pour l’organisation de la Global Game Jam ITESCIA.</w:t>
      </w:r>
    </w:p>
    <w:p w:rsidR="0030010E" w:rsidRDefault="0030010E" w:rsidP="000A54CC"/>
    <w:p w:rsidR="00F65FFC" w:rsidRPr="000A54CC" w:rsidRDefault="0030010E" w:rsidP="000A54CC">
      <w:r>
        <w:tab/>
        <w:t>L’ITESCIA nous fournit l’hébergement pour l’environnement de test, avec accès depuis l’extérieur afin de poursuivre les tests hors période école.</w:t>
      </w:r>
      <w:r w:rsidR="00F65FFC">
        <w:br w:type="page"/>
      </w:r>
    </w:p>
    <w:p w:rsidR="001369AF" w:rsidRDefault="00C655FB" w:rsidP="00886367">
      <w:pPr>
        <w:pStyle w:val="Titre2"/>
        <w:jc w:val="both"/>
      </w:pPr>
      <w:r>
        <w:lastRenderedPageBreak/>
        <w:t>UML cas d’utilisation</w:t>
      </w:r>
      <w:bookmarkEnd w:id="7"/>
      <w:r>
        <w:t xml:space="preserve"> </w:t>
      </w:r>
    </w:p>
    <w:p w:rsidR="00F60A47" w:rsidRDefault="00D5275B" w:rsidP="00F60A47">
      <w:pPr>
        <w:ind w:firstLine="0"/>
        <w:jc w:val="both"/>
        <w:rPr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4239536"/>
            <wp:effectExtent l="19050" t="19050" r="11430" b="27940"/>
            <wp:docPr id="2" name="Image 2" descr="D:\Download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5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55C8" w:rsidRPr="004130E0" w:rsidRDefault="00F60A47" w:rsidP="004130E0">
      <w:pPr>
        <w:pStyle w:val="Titre2"/>
      </w:pPr>
      <w:r>
        <w:t>Contraintes</w:t>
      </w:r>
    </w:p>
    <w:p w:rsidR="00F60A47" w:rsidRDefault="00F60A47" w:rsidP="00F60A47">
      <w:pPr>
        <w:rPr>
          <w:b/>
        </w:rPr>
      </w:pPr>
      <w:r w:rsidRPr="00F60A47">
        <w:rPr>
          <w:b/>
          <w:color w:val="1F497D" w:themeColor="text2"/>
        </w:rPr>
        <w:t>Délais</w:t>
      </w:r>
    </w:p>
    <w:p w:rsidR="00F60A47" w:rsidRDefault="00F60A47" w:rsidP="00F60A47">
      <w:r>
        <w:t>La durée du projet est imposée, et la fin du projet correspond à la soutenance finale de la licence M2i</w:t>
      </w:r>
      <w:r w:rsidR="009C7C32">
        <w:t>.</w:t>
      </w:r>
    </w:p>
    <w:p w:rsidR="004130E0" w:rsidRDefault="009C7C32" w:rsidP="00F60A47">
      <w:r>
        <w:t>De plus, nous sommes aussi dépendant du planning d’alternance, avec 4semaines d’école / 7 semaines en entreprise.</w:t>
      </w:r>
    </w:p>
    <w:p w:rsidR="009C7C32" w:rsidRDefault="009C7C32" w:rsidP="00F60A47"/>
    <w:p w:rsidR="00F60A47" w:rsidRPr="00F60A47" w:rsidRDefault="00F60A47" w:rsidP="00F60A47"/>
    <w:p w:rsidR="00F60A47" w:rsidRDefault="00F60A47" w:rsidP="00F60A47">
      <w:pPr>
        <w:rPr>
          <w:b/>
        </w:rPr>
      </w:pPr>
    </w:p>
    <w:p w:rsidR="00F60A47" w:rsidRDefault="00F60A47" w:rsidP="00F60A47"/>
    <w:p w:rsidR="00F60A47" w:rsidRPr="00F60A47" w:rsidRDefault="00F60A47" w:rsidP="00F60A47"/>
    <w:p w:rsidR="00F60A47" w:rsidRDefault="00F60A47" w:rsidP="00F60A47">
      <w:pPr>
        <w:rPr>
          <w:b/>
          <w:color w:val="1F497D" w:themeColor="text2"/>
        </w:rPr>
      </w:pPr>
    </w:p>
    <w:p w:rsidR="0028151F" w:rsidRPr="00F60A47" w:rsidRDefault="0028151F" w:rsidP="00F60A47">
      <w:pPr>
        <w:rPr>
          <w:b/>
        </w:rPr>
      </w:pPr>
      <w:r w:rsidRPr="00F60A47">
        <w:rPr>
          <w:b/>
        </w:rPr>
        <w:br w:type="page"/>
      </w:r>
    </w:p>
    <w:p w:rsidR="00D1648F" w:rsidRDefault="00D1648F" w:rsidP="00886367">
      <w:pPr>
        <w:pStyle w:val="Titre1"/>
        <w:jc w:val="both"/>
        <w:rPr>
          <w:u w:val="single"/>
        </w:rPr>
      </w:pPr>
      <w:bookmarkStart w:id="8" w:name="_Toc506375137"/>
      <w:r w:rsidRPr="007D5667">
        <w:rPr>
          <w:u w:val="single"/>
        </w:rPr>
        <w:lastRenderedPageBreak/>
        <w:t>Intégration du projet</w:t>
      </w:r>
      <w:bookmarkEnd w:id="8"/>
    </w:p>
    <w:p w:rsidR="00886367" w:rsidRDefault="00886367" w:rsidP="004130E0">
      <w:pPr>
        <w:pStyle w:val="Titre2"/>
        <w:jc w:val="both"/>
      </w:pPr>
      <w:bookmarkStart w:id="9" w:name="_Toc506375138"/>
      <w:proofErr w:type="spellStart"/>
      <w:r>
        <w:t>PhpMyAdmin</w:t>
      </w:r>
      <w:bookmarkEnd w:id="9"/>
      <w:proofErr w:type="spellEnd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B659C05" wp14:editId="341F5577">
            <wp:simplePos x="0" y="0"/>
            <wp:positionH relativeFrom="margin">
              <wp:posOffset>3986530</wp:posOffset>
            </wp:positionH>
            <wp:positionV relativeFrom="margin">
              <wp:posOffset>668020</wp:posOffset>
            </wp:positionV>
            <wp:extent cx="1750695" cy="91884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367" w:rsidRDefault="00886367" w:rsidP="00886367">
      <w:pPr>
        <w:jc w:val="both"/>
      </w:pPr>
    </w:p>
    <w:p w:rsidR="00886367" w:rsidRDefault="00886367" w:rsidP="00886367">
      <w:pPr>
        <w:jc w:val="both"/>
      </w:pPr>
      <w:r w:rsidRPr="00886367">
        <w:rPr>
          <w:b/>
          <w:color w:val="1F497D" w:themeColor="text2"/>
        </w:rPr>
        <w:t>PHPMYADMIN</w:t>
      </w:r>
      <w:r w:rsidRPr="00886367">
        <w:rPr>
          <w:color w:val="1F497D" w:themeColor="text2"/>
        </w:rPr>
        <w:t xml:space="preserve"> </w:t>
      </w:r>
      <w:r w:rsidRPr="00886367">
        <w:t>(PMA) est une application Web de gestion pour les systèmes de gestion de base de données MySQL réalisée principalement en PHP et distribuée sous licence GNU GPL.</w:t>
      </w:r>
    </w:p>
    <w:p w:rsidR="00886367" w:rsidRDefault="00886367" w:rsidP="00886367">
      <w:pPr>
        <w:jc w:val="both"/>
      </w:pPr>
    </w:p>
    <w:p w:rsidR="00886367" w:rsidRDefault="00886367" w:rsidP="000038AF">
      <w:pPr>
        <w:ind w:firstLine="0"/>
        <w:jc w:val="both"/>
      </w:pPr>
    </w:p>
    <w:p w:rsidR="00A469FD" w:rsidRDefault="00A469FD" w:rsidP="00886367">
      <w:pPr>
        <w:jc w:val="both"/>
      </w:pPr>
      <w:r>
        <w:t>Le logiciel E-VENT utilisera l'a</w:t>
      </w:r>
      <w:r w:rsidR="00886367">
        <w:t xml:space="preserve">pplication web </w:t>
      </w:r>
      <w:proofErr w:type="spellStart"/>
      <w:r w:rsidR="00886367">
        <w:t>phpMyAdmin</w:t>
      </w:r>
      <w:proofErr w:type="spellEnd"/>
      <w:r w:rsidR="00886367">
        <w:t xml:space="preserve"> pour la sauvegarde </w:t>
      </w:r>
      <w:proofErr w:type="gramStart"/>
      <w:r w:rsidR="00886367">
        <w:t>des base</w:t>
      </w:r>
      <w:proofErr w:type="gramEnd"/>
      <w:r w:rsidR="00886367">
        <w:t xml:space="preserve"> de données membres et évènements</w:t>
      </w:r>
    </w:p>
    <w:p w:rsidR="00A469FD" w:rsidRDefault="00886367" w:rsidP="00886367">
      <w:pPr>
        <w:jc w:val="both"/>
      </w:pPr>
      <w:r>
        <w:t xml:space="preserve">Les données nécessaires dans le logiciel seront requêtées depuis le logiciel vers le serveur </w:t>
      </w:r>
      <w:proofErr w:type="spellStart"/>
      <w:r>
        <w:t>PhpMyadmin</w:t>
      </w:r>
      <w:proofErr w:type="spellEnd"/>
    </w:p>
    <w:p w:rsidR="00886367" w:rsidRDefault="00886367" w:rsidP="00886367">
      <w:pPr>
        <w:ind w:firstLine="0"/>
        <w:jc w:val="both"/>
      </w:pPr>
    </w:p>
    <w:p w:rsidR="00886367" w:rsidRDefault="00886367" w:rsidP="00886367">
      <w:pPr>
        <w:pStyle w:val="Titre2"/>
        <w:jc w:val="both"/>
      </w:pPr>
      <w:bookmarkStart w:id="10" w:name="_Toc506375139"/>
      <w:r>
        <w:t>SHA256</w:t>
      </w:r>
      <w:bookmarkEnd w:id="10"/>
    </w:p>
    <w:p w:rsidR="00886367" w:rsidRDefault="00886367" w:rsidP="00886367">
      <w:pPr>
        <w:jc w:val="both"/>
      </w:pPr>
      <w:r w:rsidRPr="00886367">
        <w:t>SHA-256 est une fonction de hachage cryptographique (un algorithme) qui permet d'obtenir l'empreinte numérique (</w:t>
      </w:r>
      <w:proofErr w:type="spellStart"/>
      <w:r w:rsidRPr="00886367">
        <w:t>hashcode</w:t>
      </w:r>
      <w:proofErr w:type="spellEnd"/>
      <w:r w:rsidRPr="00886367">
        <w:t xml:space="preserve"> - condensat) d'un fichier. Cette empreinte est, en théorie, unique, et jamais deux contenus ne peuvent produire le même condensat. </w:t>
      </w:r>
      <w:proofErr w:type="spellStart"/>
      <w:r w:rsidRPr="00886367">
        <w:t>Corrolaire</w:t>
      </w:r>
      <w:proofErr w:type="spellEnd"/>
      <w:r w:rsidRPr="00886367">
        <w:t xml:space="preserve"> : le condensat d'un contenu devrait être une signature unique de ce contenu.</w:t>
      </w:r>
    </w:p>
    <w:p w:rsidR="00886367" w:rsidRPr="00886367" w:rsidRDefault="00886367" w:rsidP="00886367">
      <w:pPr>
        <w:jc w:val="both"/>
      </w:pPr>
    </w:p>
    <w:p w:rsidR="00A469FD" w:rsidRDefault="00A469FD" w:rsidP="00886367">
      <w:pPr>
        <w:jc w:val="both"/>
      </w:pPr>
      <w:proofErr w:type="spellStart"/>
      <w:r>
        <w:t>E-vent</w:t>
      </w:r>
      <w:proofErr w:type="spellEnd"/>
      <w:r>
        <w:t xml:space="preserve"> </w:t>
      </w:r>
      <w:r w:rsidR="00B006AB">
        <w:t>possède</w:t>
      </w:r>
      <w:r>
        <w:t xml:space="preserve"> un système d'authentification permettant de se connecter avec un login (adresse email/pseudo) et un mot de passe.</w:t>
      </w:r>
    </w:p>
    <w:p w:rsidR="00D1648F" w:rsidRPr="007D5667" w:rsidRDefault="00A469FD" w:rsidP="00886367">
      <w:pPr>
        <w:jc w:val="both"/>
      </w:pPr>
      <w:r>
        <w:t xml:space="preserve">Ce système d'authentification </w:t>
      </w:r>
      <w:r w:rsidR="00B006AB">
        <w:t>possède</w:t>
      </w:r>
      <w:r>
        <w:t xml:space="preserve"> la technologie SHA256 crée par la NSA afin de chiffrer les mots de passe et ainsi les protéger contre des attaques externes.</w:t>
      </w:r>
    </w:p>
    <w:p w:rsidR="00886367" w:rsidRDefault="00886367" w:rsidP="00886367">
      <w:pPr>
        <w:jc w:val="both"/>
      </w:pPr>
    </w:p>
    <w:p w:rsidR="0032621F" w:rsidRDefault="00161BD7" w:rsidP="00886367">
      <w:pPr>
        <w:pStyle w:val="Titre2"/>
      </w:pPr>
      <w:r>
        <w:t>Navigateur web</w:t>
      </w:r>
    </w:p>
    <w:p w:rsidR="005035E0" w:rsidRDefault="0032621F" w:rsidP="0032621F">
      <w:r>
        <w:t xml:space="preserve">Le logiciel sera </w:t>
      </w:r>
      <w:r w:rsidR="00161BD7">
        <w:t>disponible</w:t>
      </w:r>
      <w:r>
        <w:t xml:space="preserve"> sur </w:t>
      </w:r>
      <w:r w:rsidR="00161BD7">
        <w:t>tous les navigateurs web disponible.</w:t>
      </w:r>
    </w:p>
    <w:p w:rsidR="005035E0" w:rsidRDefault="005035E0" w:rsidP="0032621F"/>
    <w:p w:rsidR="005035E0" w:rsidRDefault="005035E0" w:rsidP="005035E0">
      <w:pPr>
        <w:pStyle w:val="Titre2"/>
      </w:pPr>
      <w:bookmarkStart w:id="11" w:name="_Toc506375141"/>
      <w:r>
        <w:t>C#, XAML, SQL</w:t>
      </w:r>
      <w:bookmarkEnd w:id="11"/>
    </w:p>
    <w:p w:rsidR="00CA291D" w:rsidRDefault="005035E0" w:rsidP="005035E0">
      <w:r>
        <w:tab/>
        <w:t>La partie back-end sera développé en C#</w:t>
      </w:r>
      <w:r w:rsidR="00CA291D">
        <w:t xml:space="preserve">, elle comprend tous les modules de gestion de membre et évènements, d’authentification et d’envois de requête vers le serveur </w:t>
      </w:r>
    </w:p>
    <w:p w:rsidR="00CA291D" w:rsidRDefault="00CA291D" w:rsidP="00CA291D">
      <w:pPr>
        <w:ind w:firstLine="708"/>
      </w:pPr>
      <w:r>
        <w:t>L</w:t>
      </w:r>
      <w:r w:rsidR="005035E0">
        <w:t xml:space="preserve">e front-end en </w:t>
      </w:r>
      <w:r w:rsidR="00161BD7">
        <w:t>HTML/CSS</w:t>
      </w:r>
      <w:r w:rsidR="005035E0">
        <w:t xml:space="preserve"> </w:t>
      </w:r>
      <w:r>
        <w:t>comprendra l’interface utilisateur</w:t>
      </w:r>
    </w:p>
    <w:p w:rsidR="008F5FA0" w:rsidRPr="005035E0" w:rsidRDefault="00615942" w:rsidP="00CA291D">
      <w:pPr>
        <w:ind w:firstLine="708"/>
      </w:pPr>
      <w:r>
        <w:t>L</w:t>
      </w:r>
      <w:r w:rsidR="00CA291D">
        <w:t>e</w:t>
      </w:r>
      <w:r w:rsidR="00161BD7">
        <w:t>s</w:t>
      </w:r>
      <w:r w:rsidR="00CA291D">
        <w:t xml:space="preserve"> requête</w:t>
      </w:r>
      <w:r w:rsidR="00161BD7">
        <w:t>s</w:t>
      </w:r>
      <w:r w:rsidR="00CA291D">
        <w:t xml:space="preserve"> pour récupérer </w:t>
      </w:r>
      <w:r w:rsidR="00161BD7">
        <w:t>les informations nécessaires dans les bases de données</w:t>
      </w:r>
      <w:r w:rsidR="00CA291D">
        <w:t xml:space="preserve"> </w:t>
      </w:r>
      <w:r w:rsidR="00161BD7">
        <w:t>seront</w:t>
      </w:r>
      <w:r w:rsidR="00CA291D">
        <w:t xml:space="preserve"> </w:t>
      </w:r>
      <w:r>
        <w:t>faites</w:t>
      </w:r>
      <w:r w:rsidR="00CA291D">
        <w:t xml:space="preserve"> grâce à SQL</w:t>
      </w:r>
      <w:r>
        <w:t>.</w:t>
      </w:r>
      <w:r w:rsidR="008F5FA0">
        <w:br w:type="page"/>
      </w:r>
    </w:p>
    <w:p w:rsidR="00D1648F" w:rsidRDefault="00D1648F" w:rsidP="00161BD7">
      <w:pPr>
        <w:pStyle w:val="Titre1"/>
        <w:jc w:val="both"/>
      </w:pPr>
      <w:bookmarkStart w:id="12" w:name="_Toc506375142"/>
      <w:r w:rsidRPr="00350988">
        <w:lastRenderedPageBreak/>
        <w:t>Conditions de réussite</w:t>
      </w:r>
      <w:r w:rsidR="00350988" w:rsidRPr="00350988">
        <w:t xml:space="preserve"> (</w:t>
      </w:r>
      <w:proofErr w:type="spellStart"/>
      <w:r w:rsidR="00350988" w:rsidRPr="00350988">
        <w:t>MoSCoW</w:t>
      </w:r>
      <w:proofErr w:type="spellEnd"/>
      <w:r w:rsidR="00350988">
        <w:rPr>
          <w:u w:val="single"/>
        </w:rPr>
        <w:t>)</w:t>
      </w:r>
      <w:bookmarkEnd w:id="12"/>
    </w:p>
    <w:p w:rsidR="00161BD7" w:rsidRPr="006629CE" w:rsidRDefault="00161BD7" w:rsidP="00161BD7">
      <w:pPr>
        <w:pStyle w:val="Titre2"/>
      </w:pPr>
      <w:r w:rsidRPr="006629CE">
        <w:t xml:space="preserve">Must have </w:t>
      </w:r>
    </w:p>
    <w:p w:rsidR="00161BD7" w:rsidRDefault="00161BD7" w:rsidP="00161BD7">
      <w:pPr>
        <w:jc w:val="both"/>
      </w:pPr>
      <w:r w:rsidRPr="006629CE">
        <w:t>Application web, accessible sur n’importe quel navigateur internet.</w:t>
      </w:r>
    </w:p>
    <w:p w:rsidR="00161BD7" w:rsidRPr="006629CE" w:rsidRDefault="00161BD7" w:rsidP="00161BD7">
      <w:pPr>
        <w:jc w:val="both"/>
      </w:pPr>
      <w:r w:rsidRPr="006629CE">
        <w:t>L’outil devrait être disponible via une application web, cela permettrait d’accéder à son compte depuis n’importe quel appareil connecté à internet.</w:t>
      </w:r>
    </w:p>
    <w:p w:rsidR="00161BD7" w:rsidRDefault="00161BD7" w:rsidP="00161BD7">
      <w:pPr>
        <w:jc w:val="both"/>
      </w:pPr>
    </w:p>
    <w:p w:rsidR="00161BD7" w:rsidRPr="006629CE" w:rsidRDefault="00161BD7" w:rsidP="00161BD7">
      <w:pPr>
        <w:jc w:val="both"/>
      </w:pPr>
      <w:r>
        <w:t>Toute la partie gestion de membres et évènements est indispensable</w:t>
      </w:r>
      <w:r w:rsidRPr="006629CE">
        <w:t>, le projet ne peut pas être considéré comme réussi sans la présence et le fonctionnement de ces modules.</w:t>
      </w:r>
    </w:p>
    <w:p w:rsidR="00161BD7" w:rsidRPr="006629CE" w:rsidRDefault="00161BD7" w:rsidP="00161BD7">
      <w:pPr>
        <w:pStyle w:val="Titre3"/>
        <w:jc w:val="both"/>
      </w:pPr>
      <w:bookmarkStart w:id="13" w:name="_Toc506375144"/>
      <w:proofErr w:type="spellStart"/>
      <w:r w:rsidRPr="006629CE">
        <w:t>Should</w:t>
      </w:r>
      <w:proofErr w:type="spellEnd"/>
      <w:r w:rsidRPr="006629CE">
        <w:t xml:space="preserve"> have</w:t>
      </w:r>
      <w:bookmarkEnd w:id="13"/>
    </w:p>
    <w:p w:rsidR="00161BD7" w:rsidRPr="006629CE" w:rsidRDefault="00161BD7" w:rsidP="00161BD7">
      <w:pPr>
        <w:jc w:val="both"/>
        <w:rPr>
          <w:b/>
          <w:color w:val="4F81BD" w:themeColor="accent1"/>
        </w:rPr>
      </w:pPr>
      <w:r w:rsidRPr="006629CE">
        <w:rPr>
          <w:b/>
          <w:color w:val="4F81BD" w:themeColor="accent1"/>
        </w:rPr>
        <w:t>Module Statistique</w:t>
      </w:r>
    </w:p>
    <w:p w:rsidR="00161BD7" w:rsidRPr="006629CE" w:rsidRDefault="00161BD7" w:rsidP="00161BD7">
      <w:pPr>
        <w:jc w:val="both"/>
      </w:pPr>
      <w:r w:rsidRPr="006629CE">
        <w:t>En outre l'outil devra pouvoir fournir des statistiques pouvant être utiles aux organisateurs d'un événement :</w:t>
      </w:r>
    </w:p>
    <w:p w:rsidR="00161BD7" w:rsidRPr="006629CE" w:rsidRDefault="00161BD7" w:rsidP="00161BD7">
      <w:pPr>
        <w:jc w:val="both"/>
      </w:pPr>
      <w:r w:rsidRPr="006629CE">
        <w:t xml:space="preserve">    - La moyenne d'âge d'une édition</w:t>
      </w:r>
    </w:p>
    <w:p w:rsidR="00161BD7" w:rsidRPr="006629CE" w:rsidRDefault="00161BD7" w:rsidP="00161BD7">
      <w:pPr>
        <w:jc w:val="both"/>
      </w:pPr>
      <w:r w:rsidRPr="006629CE">
        <w:t xml:space="preserve">    - Le nombre de personnes ayant effectués leur règlement</w:t>
      </w:r>
    </w:p>
    <w:p w:rsidR="00161BD7" w:rsidRPr="006629CE" w:rsidRDefault="00161BD7" w:rsidP="00161BD7">
      <w:pPr>
        <w:jc w:val="both"/>
      </w:pPr>
      <w:r w:rsidRPr="006629CE">
        <w:t xml:space="preserve">    - Le nombre de produits associés à une édition ou l'événement dans son ensemble</w:t>
      </w:r>
    </w:p>
    <w:p w:rsidR="00161BD7" w:rsidRPr="006629CE" w:rsidRDefault="00161BD7" w:rsidP="00161BD7">
      <w:pPr>
        <w:jc w:val="both"/>
      </w:pPr>
      <w:r w:rsidRPr="006629CE">
        <w:t xml:space="preserve">    - Le nombre de nouveaux participants pour une édition</w:t>
      </w:r>
    </w:p>
    <w:p w:rsidR="00161BD7" w:rsidRPr="006629CE" w:rsidRDefault="00161BD7" w:rsidP="00161BD7">
      <w:pPr>
        <w:pStyle w:val="Titre3"/>
        <w:jc w:val="both"/>
      </w:pPr>
      <w:bookmarkStart w:id="14" w:name="_Toc506375145"/>
      <w:proofErr w:type="spellStart"/>
      <w:r w:rsidRPr="006629CE">
        <w:t>Could</w:t>
      </w:r>
      <w:proofErr w:type="spellEnd"/>
      <w:r w:rsidRPr="006629CE">
        <w:t xml:space="preserve"> have</w:t>
      </w:r>
      <w:bookmarkEnd w:id="14"/>
      <w:r w:rsidRPr="006629CE">
        <w:t xml:space="preserve"> </w:t>
      </w:r>
    </w:p>
    <w:p w:rsidR="00161BD7" w:rsidRPr="006629CE" w:rsidRDefault="00161BD7" w:rsidP="00161BD7">
      <w:pPr>
        <w:jc w:val="both"/>
        <w:rPr>
          <w:b/>
          <w:color w:val="4F81BD" w:themeColor="accent1"/>
        </w:rPr>
      </w:pPr>
      <w:r w:rsidRPr="006629CE">
        <w:rPr>
          <w:b/>
          <w:color w:val="4F81BD" w:themeColor="accent1"/>
        </w:rPr>
        <w:t>Application Mobile</w:t>
      </w:r>
    </w:p>
    <w:p w:rsidR="00161BD7" w:rsidRPr="006629CE" w:rsidRDefault="00161BD7" w:rsidP="00161BD7">
      <w:pPr>
        <w:jc w:val="both"/>
      </w:pPr>
      <w:r w:rsidRPr="006629CE">
        <w:t>Il pourrait aussi être disponible sur mobile Android, cela permettrait aux associations dépourvu de matériel informatique d’accéder quand même à l’application.</w:t>
      </w:r>
    </w:p>
    <w:p w:rsidR="00161BD7" w:rsidRPr="006629CE" w:rsidRDefault="00161BD7" w:rsidP="00161BD7">
      <w:pPr>
        <w:pStyle w:val="Titre3"/>
        <w:jc w:val="both"/>
      </w:pPr>
      <w:bookmarkStart w:id="15" w:name="_Toc506375146"/>
      <w:proofErr w:type="spellStart"/>
      <w:r w:rsidRPr="006629CE">
        <w:t>Won’t</w:t>
      </w:r>
      <w:proofErr w:type="spellEnd"/>
      <w:r w:rsidRPr="006629CE">
        <w:t xml:space="preserve"> have</w:t>
      </w:r>
      <w:bookmarkEnd w:id="15"/>
      <w:r w:rsidRPr="006629CE">
        <w:t xml:space="preserve"> </w:t>
      </w:r>
    </w:p>
    <w:p w:rsidR="00161BD7" w:rsidRPr="006629CE" w:rsidRDefault="00161BD7" w:rsidP="00161BD7">
      <w:pPr>
        <w:jc w:val="both"/>
        <w:rPr>
          <w:b/>
          <w:color w:val="4F81BD" w:themeColor="accent1"/>
        </w:rPr>
      </w:pPr>
      <w:r w:rsidRPr="006629CE">
        <w:rPr>
          <w:b/>
          <w:color w:val="4F81BD" w:themeColor="accent1"/>
        </w:rPr>
        <w:t xml:space="preserve">Accès Hors ligne </w:t>
      </w:r>
    </w:p>
    <w:p w:rsidR="00161BD7" w:rsidRPr="006629CE" w:rsidRDefault="00161BD7" w:rsidP="00161BD7">
      <w:pPr>
        <w:jc w:val="both"/>
      </w:pPr>
      <w:r w:rsidRPr="006629CE">
        <w:t xml:space="preserve">L’accès à la gestion membre ne pourra pas se faire hors ligne. </w:t>
      </w:r>
    </w:p>
    <w:p w:rsidR="00161BD7" w:rsidRPr="00161BD7" w:rsidRDefault="00161BD7" w:rsidP="00161BD7">
      <w:pPr>
        <w:jc w:val="both"/>
      </w:pPr>
      <w:r w:rsidRPr="006629CE">
        <w:t xml:space="preserve">Une connexion internet sera nécessaire pour se connecter à son compte et </w:t>
      </w:r>
      <w:r>
        <w:t xml:space="preserve">avoir accès </w:t>
      </w:r>
      <w:proofErr w:type="gramStart"/>
      <w:r>
        <w:t>aux base</w:t>
      </w:r>
      <w:proofErr w:type="gramEnd"/>
      <w:r>
        <w:t xml:space="preserve"> de données.</w:t>
      </w:r>
    </w:p>
    <w:p w:rsidR="00B006AB" w:rsidRDefault="00B006AB" w:rsidP="00886367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  <w:r>
        <w:rPr>
          <w:u w:val="single"/>
        </w:rPr>
        <w:br w:type="page"/>
      </w:r>
    </w:p>
    <w:p w:rsidR="00D1648F" w:rsidRDefault="00D1648F" w:rsidP="00886367">
      <w:pPr>
        <w:pStyle w:val="Titre1"/>
        <w:jc w:val="both"/>
        <w:rPr>
          <w:u w:val="single"/>
        </w:rPr>
      </w:pPr>
      <w:bookmarkStart w:id="16" w:name="_Toc506375147"/>
      <w:r w:rsidRPr="007D5667">
        <w:rPr>
          <w:u w:val="single"/>
        </w:rPr>
        <w:lastRenderedPageBreak/>
        <w:t>Plan du projet</w:t>
      </w:r>
      <w:bookmarkEnd w:id="16"/>
    </w:p>
    <w:p w:rsidR="00D1648F" w:rsidRPr="007D5667" w:rsidRDefault="00D1648F" w:rsidP="00886367">
      <w:pPr>
        <w:jc w:val="both"/>
      </w:pPr>
    </w:p>
    <w:p w:rsidR="000D6C55" w:rsidRDefault="00B1590D" w:rsidP="00E86CA7">
      <w:pPr>
        <w:ind w:firstLine="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4438650" cy="6319853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v3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 r="62644"/>
                    <a:stretch/>
                  </pic:blipFill>
                  <pic:spPr bwMode="auto">
                    <a:xfrm>
                      <a:off x="0" y="0"/>
                      <a:ext cx="4435180" cy="631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7" w:name="_GoBack"/>
      <w:bookmarkEnd w:id="17"/>
      <w:r w:rsidR="000D6C55">
        <w:rPr>
          <w:u w:val="single"/>
        </w:rPr>
        <w:br w:type="page"/>
      </w:r>
    </w:p>
    <w:p w:rsidR="000D6C55" w:rsidRDefault="000D6C55" w:rsidP="00886367">
      <w:pPr>
        <w:pStyle w:val="Titre1"/>
        <w:jc w:val="both"/>
        <w:rPr>
          <w:u w:val="single"/>
        </w:rPr>
        <w:sectPr w:rsidR="000D6C55" w:rsidSect="00D0283F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D1648F" w:rsidRDefault="00D1648F" w:rsidP="00886367">
      <w:pPr>
        <w:pStyle w:val="Titre1"/>
        <w:jc w:val="both"/>
        <w:rPr>
          <w:u w:val="single"/>
        </w:rPr>
      </w:pPr>
      <w:bookmarkStart w:id="18" w:name="_Toc506375148"/>
      <w:r w:rsidRPr="007D5667">
        <w:rPr>
          <w:u w:val="single"/>
        </w:rPr>
        <w:lastRenderedPageBreak/>
        <w:t>Gestion des risques</w:t>
      </w:r>
      <w:bookmarkEnd w:id="18"/>
    </w:p>
    <w:p w:rsidR="00D91E0B" w:rsidRPr="00D91E0B" w:rsidRDefault="00D91E0B" w:rsidP="00886367">
      <w:pPr>
        <w:jc w:val="both"/>
      </w:pPr>
    </w:p>
    <w:p w:rsidR="00563126" w:rsidRDefault="00563126" w:rsidP="00886367">
      <w:pPr>
        <w:ind w:firstLine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</w:p>
    <w:tbl>
      <w:tblPr>
        <w:tblStyle w:val="Grilledutableau"/>
        <w:tblW w:w="13291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060"/>
        <w:gridCol w:w="1304"/>
        <w:gridCol w:w="1180"/>
        <w:gridCol w:w="2552"/>
        <w:gridCol w:w="2693"/>
        <w:gridCol w:w="992"/>
      </w:tblGrid>
      <w:tr w:rsidR="00161BD7" w:rsidRPr="006629CE" w:rsidTr="00E44A66">
        <w:tc>
          <w:tcPr>
            <w:tcW w:w="1809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Nature du risque</w:t>
            </w:r>
          </w:p>
        </w:tc>
        <w:tc>
          <w:tcPr>
            <w:tcW w:w="1701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Description</w:t>
            </w:r>
          </w:p>
        </w:tc>
        <w:tc>
          <w:tcPr>
            <w:tcW w:w="106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Gravité   (-</w:t>
            </w:r>
            <w:proofErr w:type="gramStart"/>
            <w:r w:rsidRPr="006629CE">
              <w:t>)1</w:t>
            </w:r>
            <w:proofErr w:type="gramEnd"/>
            <w:r w:rsidRPr="006629CE">
              <w:t>-5(+)</w:t>
            </w:r>
          </w:p>
        </w:tc>
        <w:tc>
          <w:tcPr>
            <w:tcW w:w="1304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Probabilité</w:t>
            </w:r>
          </w:p>
        </w:tc>
        <w:tc>
          <w:tcPr>
            <w:tcW w:w="118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Difficulté Détection</w:t>
            </w:r>
          </w:p>
        </w:tc>
        <w:tc>
          <w:tcPr>
            <w:tcW w:w="255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Actions préventives</w:t>
            </w:r>
          </w:p>
        </w:tc>
        <w:tc>
          <w:tcPr>
            <w:tcW w:w="2693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Actions correctrices </w:t>
            </w:r>
          </w:p>
        </w:tc>
        <w:tc>
          <w:tcPr>
            <w:tcW w:w="99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Type</w:t>
            </w:r>
          </w:p>
        </w:tc>
      </w:tr>
      <w:tr w:rsidR="00161BD7" w:rsidRPr="006629CE" w:rsidTr="00E44A66">
        <w:tc>
          <w:tcPr>
            <w:tcW w:w="1809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Manque de temps </w:t>
            </w:r>
          </w:p>
        </w:tc>
        <w:tc>
          <w:tcPr>
            <w:tcW w:w="1701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Le livrable n’est pas prêt à la date limite</w:t>
            </w:r>
          </w:p>
        </w:tc>
        <w:tc>
          <w:tcPr>
            <w:tcW w:w="106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5</w:t>
            </w:r>
          </w:p>
        </w:tc>
        <w:tc>
          <w:tcPr>
            <w:tcW w:w="1304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Moyen</w:t>
            </w:r>
          </w:p>
        </w:tc>
        <w:tc>
          <w:tcPr>
            <w:tcW w:w="118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Moyen </w:t>
            </w:r>
          </w:p>
        </w:tc>
        <w:tc>
          <w:tcPr>
            <w:tcW w:w="255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Bonne répartition des taches en fonctions des dispo</w:t>
            </w:r>
          </w:p>
        </w:tc>
        <w:tc>
          <w:tcPr>
            <w:tcW w:w="2693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En cas de retard, revoir les délais des taches</w:t>
            </w:r>
          </w:p>
        </w:tc>
        <w:tc>
          <w:tcPr>
            <w:tcW w:w="99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humain</w:t>
            </w:r>
          </w:p>
        </w:tc>
      </w:tr>
      <w:tr w:rsidR="00161BD7" w:rsidRPr="006629CE" w:rsidTr="00E44A66">
        <w:tc>
          <w:tcPr>
            <w:tcW w:w="1809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Indisponibilité environnement de test </w:t>
            </w:r>
          </w:p>
        </w:tc>
        <w:tc>
          <w:tcPr>
            <w:tcW w:w="1701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Impossible d’accéder aux serveurs de l’ITESCIA</w:t>
            </w:r>
          </w:p>
        </w:tc>
        <w:tc>
          <w:tcPr>
            <w:tcW w:w="106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4</w:t>
            </w:r>
          </w:p>
        </w:tc>
        <w:tc>
          <w:tcPr>
            <w:tcW w:w="1304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Faible</w:t>
            </w:r>
          </w:p>
        </w:tc>
        <w:tc>
          <w:tcPr>
            <w:tcW w:w="118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Faible</w:t>
            </w:r>
          </w:p>
        </w:tc>
        <w:tc>
          <w:tcPr>
            <w:tcW w:w="255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Monitoring de l’accès </w:t>
            </w:r>
          </w:p>
        </w:tc>
        <w:tc>
          <w:tcPr>
            <w:tcW w:w="2693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Prévoir un backup en local </w:t>
            </w:r>
          </w:p>
        </w:tc>
        <w:tc>
          <w:tcPr>
            <w:tcW w:w="99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Matériel</w:t>
            </w:r>
          </w:p>
        </w:tc>
      </w:tr>
      <w:tr w:rsidR="00161BD7" w:rsidRPr="006629CE" w:rsidTr="00E44A66">
        <w:tc>
          <w:tcPr>
            <w:tcW w:w="1809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Démission d’un membre/Mésentente</w:t>
            </w:r>
          </w:p>
        </w:tc>
        <w:tc>
          <w:tcPr>
            <w:tcW w:w="1701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Un membre démissionne du groupe </w:t>
            </w:r>
          </w:p>
        </w:tc>
        <w:tc>
          <w:tcPr>
            <w:tcW w:w="106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5</w:t>
            </w:r>
          </w:p>
        </w:tc>
        <w:tc>
          <w:tcPr>
            <w:tcW w:w="1304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Faible</w:t>
            </w:r>
          </w:p>
        </w:tc>
        <w:tc>
          <w:tcPr>
            <w:tcW w:w="118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Faible</w:t>
            </w:r>
          </w:p>
        </w:tc>
        <w:tc>
          <w:tcPr>
            <w:tcW w:w="255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Suivi mensuel des travaux </w:t>
            </w:r>
          </w:p>
        </w:tc>
        <w:tc>
          <w:tcPr>
            <w:tcW w:w="2693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Les taches prévues pour le membre démissionnaire sont distribuées aux autres</w:t>
            </w:r>
          </w:p>
        </w:tc>
        <w:tc>
          <w:tcPr>
            <w:tcW w:w="99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humain</w:t>
            </w:r>
          </w:p>
        </w:tc>
      </w:tr>
      <w:tr w:rsidR="00161BD7" w:rsidRPr="006629CE" w:rsidTr="00E44A66">
        <w:tc>
          <w:tcPr>
            <w:tcW w:w="1809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Manque de compétences</w:t>
            </w:r>
          </w:p>
        </w:tc>
        <w:tc>
          <w:tcPr>
            <w:tcW w:w="1701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Les technologies nécessaires ne sont pas maitrisées par les membres du groupe </w:t>
            </w:r>
          </w:p>
        </w:tc>
        <w:tc>
          <w:tcPr>
            <w:tcW w:w="106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4</w:t>
            </w:r>
          </w:p>
        </w:tc>
        <w:tc>
          <w:tcPr>
            <w:tcW w:w="1304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Moyen</w:t>
            </w:r>
          </w:p>
        </w:tc>
        <w:tc>
          <w:tcPr>
            <w:tcW w:w="1180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Faible</w:t>
            </w:r>
          </w:p>
        </w:tc>
        <w:tc>
          <w:tcPr>
            <w:tcW w:w="255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Utilisation de technologie connues et veille technologique en parallèle </w:t>
            </w:r>
          </w:p>
        </w:tc>
        <w:tc>
          <w:tcPr>
            <w:tcW w:w="2693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Réduire le nombre de modules et/ou changer de technologie</w:t>
            </w:r>
          </w:p>
        </w:tc>
        <w:tc>
          <w:tcPr>
            <w:tcW w:w="99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humain</w:t>
            </w:r>
          </w:p>
        </w:tc>
      </w:tr>
      <w:tr w:rsidR="00161BD7" w:rsidRPr="006629CE" w:rsidTr="00E44A66">
        <w:tc>
          <w:tcPr>
            <w:tcW w:w="1809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Absence du client </w:t>
            </w:r>
          </w:p>
        </w:tc>
        <w:tc>
          <w:tcPr>
            <w:tcW w:w="1701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Le client ne répond pas aux sollicitations </w:t>
            </w:r>
          </w:p>
        </w:tc>
        <w:tc>
          <w:tcPr>
            <w:tcW w:w="1060" w:type="dxa"/>
          </w:tcPr>
          <w:p w:rsidR="00161BD7" w:rsidRPr="006629CE" w:rsidRDefault="00161BD7" w:rsidP="00E44A66">
            <w:pPr>
              <w:jc w:val="both"/>
            </w:pPr>
            <w:r w:rsidRPr="006629CE">
              <w:t>4</w:t>
            </w:r>
          </w:p>
        </w:tc>
        <w:tc>
          <w:tcPr>
            <w:tcW w:w="1304" w:type="dxa"/>
          </w:tcPr>
          <w:p w:rsidR="00161BD7" w:rsidRPr="006629CE" w:rsidRDefault="00161BD7" w:rsidP="00E44A66">
            <w:pPr>
              <w:jc w:val="both"/>
            </w:pPr>
            <w:r w:rsidRPr="006629CE">
              <w:t>Faible</w:t>
            </w:r>
          </w:p>
        </w:tc>
        <w:tc>
          <w:tcPr>
            <w:tcW w:w="1180" w:type="dxa"/>
          </w:tcPr>
          <w:p w:rsidR="00161BD7" w:rsidRPr="006629CE" w:rsidRDefault="00161BD7" w:rsidP="00E44A66">
            <w:pPr>
              <w:jc w:val="both"/>
            </w:pPr>
            <w:r w:rsidRPr="006629CE">
              <w:t>Haut</w:t>
            </w:r>
          </w:p>
        </w:tc>
        <w:tc>
          <w:tcPr>
            <w:tcW w:w="255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 xml:space="preserve">Multiplier les moyens de communications </w:t>
            </w:r>
          </w:p>
        </w:tc>
        <w:tc>
          <w:tcPr>
            <w:tcW w:w="2693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Poursuite du projet en proposant des idées</w:t>
            </w:r>
          </w:p>
        </w:tc>
        <w:tc>
          <w:tcPr>
            <w:tcW w:w="992" w:type="dxa"/>
          </w:tcPr>
          <w:p w:rsidR="00161BD7" w:rsidRPr="006629CE" w:rsidRDefault="00161BD7" w:rsidP="00E44A66">
            <w:pPr>
              <w:ind w:firstLine="0"/>
              <w:jc w:val="both"/>
            </w:pPr>
            <w:r w:rsidRPr="006629CE">
              <w:t>Humain</w:t>
            </w:r>
          </w:p>
        </w:tc>
      </w:tr>
    </w:tbl>
    <w:p w:rsidR="00161BD7" w:rsidRPr="006629CE" w:rsidRDefault="00161BD7" w:rsidP="00161BD7">
      <w:pPr>
        <w:rPr>
          <w:i/>
        </w:rPr>
      </w:pPr>
    </w:p>
    <w:p w:rsidR="00161BD7" w:rsidRPr="006629CE" w:rsidRDefault="00161BD7" w:rsidP="00161BD7"/>
    <w:p w:rsidR="00563126" w:rsidRDefault="00563126" w:rsidP="00886367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  <w:br w:type="page"/>
      </w:r>
    </w:p>
    <w:p w:rsidR="000D6C55" w:rsidRPr="00846C67" w:rsidRDefault="000D6C55" w:rsidP="00886367">
      <w:pPr>
        <w:ind w:firstLine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  <w:sectPr w:rsidR="000D6C55" w:rsidRPr="00846C67" w:rsidSect="000D6C55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D1648F" w:rsidRPr="007D5667" w:rsidRDefault="00D1648F" w:rsidP="00886367">
      <w:pPr>
        <w:pStyle w:val="Titre1"/>
        <w:spacing w:before="0"/>
        <w:jc w:val="both"/>
        <w:rPr>
          <w:u w:val="single"/>
        </w:rPr>
      </w:pPr>
      <w:bookmarkStart w:id="19" w:name="_Toc506375149"/>
      <w:r w:rsidRPr="007D5667">
        <w:rPr>
          <w:u w:val="single"/>
        </w:rPr>
        <w:lastRenderedPageBreak/>
        <w:t>Organisation</w:t>
      </w:r>
      <w:bookmarkEnd w:id="19"/>
    </w:p>
    <w:p w:rsidR="008F5FA0" w:rsidRDefault="008F5FA0" w:rsidP="003A4373">
      <w:pPr>
        <w:pStyle w:val="Titre2"/>
      </w:pPr>
      <w:bookmarkStart w:id="20" w:name="_Toc506375150"/>
      <w:r>
        <w:t>Responsabilités</w:t>
      </w:r>
      <w:bookmarkEnd w:id="20"/>
    </w:p>
    <w:p w:rsidR="008F5FA0" w:rsidRDefault="008F5FA0" w:rsidP="00F65FFC">
      <w:pPr>
        <w:ind w:firstLine="0"/>
        <w:jc w:val="both"/>
      </w:pPr>
      <w:r>
        <w:t xml:space="preserve">Les responsabilités sont réparties entres les 4 </w:t>
      </w:r>
      <w:r w:rsidR="003A4373">
        <w:t>acteurs</w:t>
      </w:r>
      <w:r>
        <w:t xml:space="preserve"> du projet incluant :</w:t>
      </w:r>
    </w:p>
    <w:p w:rsidR="008F5FA0" w:rsidRDefault="008F5FA0" w:rsidP="00886367">
      <w:pPr>
        <w:ind w:firstLine="0"/>
        <w:jc w:val="both"/>
      </w:pPr>
      <w:r>
        <w:t>•</w:t>
      </w:r>
      <w:r>
        <w:tab/>
        <w:t xml:space="preserve">Quentin </w:t>
      </w:r>
      <w:proofErr w:type="spellStart"/>
      <w:r>
        <w:t>Coudray</w:t>
      </w:r>
      <w:proofErr w:type="spellEnd"/>
    </w:p>
    <w:p w:rsidR="008F5FA0" w:rsidRDefault="008F5FA0" w:rsidP="00886367">
      <w:pPr>
        <w:ind w:firstLine="0"/>
        <w:jc w:val="both"/>
      </w:pPr>
      <w:r>
        <w:t>•</w:t>
      </w:r>
      <w:r>
        <w:tab/>
        <w:t>Adrien Dumont</w:t>
      </w:r>
    </w:p>
    <w:p w:rsidR="008F5FA0" w:rsidRDefault="008F5FA0" w:rsidP="00886367">
      <w:pPr>
        <w:ind w:firstLine="0"/>
        <w:jc w:val="both"/>
      </w:pPr>
      <w:r>
        <w:t>•</w:t>
      </w:r>
      <w:r>
        <w:tab/>
        <w:t xml:space="preserve">Bastien </w:t>
      </w:r>
      <w:proofErr w:type="spellStart"/>
      <w:r>
        <w:t>Dufeu</w:t>
      </w:r>
      <w:proofErr w:type="spellEnd"/>
    </w:p>
    <w:p w:rsidR="008F5FA0" w:rsidRDefault="008F5FA0" w:rsidP="00886367">
      <w:pPr>
        <w:ind w:firstLine="0"/>
        <w:jc w:val="both"/>
      </w:pPr>
      <w:r>
        <w:t>•</w:t>
      </w:r>
      <w:r>
        <w:tab/>
        <w:t>Gilles Laurent</w:t>
      </w:r>
    </w:p>
    <w:p w:rsidR="00F65FFC" w:rsidRDefault="00F65FFC" w:rsidP="00886367">
      <w:pPr>
        <w:ind w:firstLine="0"/>
        <w:jc w:val="both"/>
      </w:pPr>
    </w:p>
    <w:p w:rsidR="008F5FA0" w:rsidRDefault="008F5FA0" w:rsidP="00886367">
      <w:pPr>
        <w:ind w:firstLine="0"/>
        <w:jc w:val="both"/>
      </w:pPr>
      <w:r>
        <w:t>Les responsabilités sont :</w:t>
      </w:r>
    </w:p>
    <w:p w:rsidR="008F5FA0" w:rsidRDefault="008F5FA0" w:rsidP="00886367">
      <w:pPr>
        <w:ind w:firstLine="0"/>
        <w:jc w:val="both"/>
      </w:pPr>
      <w:r>
        <w:t>•</w:t>
      </w:r>
      <w:r>
        <w:tab/>
      </w:r>
      <w:proofErr w:type="spellStart"/>
      <w:r>
        <w:t>Frontend</w:t>
      </w:r>
      <w:proofErr w:type="spellEnd"/>
      <w:r>
        <w:t xml:space="preserve"> : La réalisation des interfaces</w:t>
      </w:r>
    </w:p>
    <w:p w:rsidR="008F5FA0" w:rsidRDefault="008F5FA0" w:rsidP="00886367">
      <w:pPr>
        <w:ind w:firstLine="0"/>
        <w:jc w:val="both"/>
      </w:pPr>
      <w:r>
        <w:t>•</w:t>
      </w:r>
      <w:r>
        <w:tab/>
        <w:t>Conception des bases de données</w:t>
      </w:r>
    </w:p>
    <w:p w:rsidR="008F5FA0" w:rsidRDefault="008F5FA0" w:rsidP="00886367">
      <w:pPr>
        <w:ind w:firstLine="0"/>
        <w:jc w:val="both"/>
      </w:pPr>
      <w:r>
        <w:t>•</w:t>
      </w:r>
      <w:r>
        <w:tab/>
      </w:r>
      <w:proofErr w:type="spellStart"/>
      <w:r>
        <w:t>Backend</w:t>
      </w:r>
      <w:proofErr w:type="spellEnd"/>
      <w:r>
        <w:t xml:space="preserve"> : Réalisation des traitements</w:t>
      </w:r>
    </w:p>
    <w:p w:rsidR="00F65FFC" w:rsidRDefault="00F65FFC" w:rsidP="00886367">
      <w:pPr>
        <w:ind w:firstLine="0"/>
        <w:jc w:val="both"/>
      </w:pPr>
    </w:p>
    <w:p w:rsidR="008F5FA0" w:rsidRDefault="008F5FA0" w:rsidP="00886367">
      <w:pPr>
        <w:ind w:firstLine="0"/>
        <w:jc w:val="both"/>
      </w:pPr>
      <w:r>
        <w:t>Ces responsabilités ont donc été décidées et attribuées en amont comme ceci :</w:t>
      </w:r>
    </w:p>
    <w:p w:rsidR="00F65FFC" w:rsidRDefault="00F65FFC" w:rsidP="00886367">
      <w:pPr>
        <w:ind w:firstLine="0"/>
        <w:jc w:val="both"/>
      </w:pPr>
    </w:p>
    <w:p w:rsidR="008F5FA0" w:rsidRDefault="008F5FA0" w:rsidP="00886367">
      <w:pPr>
        <w:ind w:firstLine="0"/>
        <w:jc w:val="both"/>
      </w:pPr>
      <w:r>
        <w:t xml:space="preserve">Développement </w:t>
      </w:r>
      <w:proofErr w:type="spellStart"/>
      <w:r>
        <w:t>Frontend</w:t>
      </w:r>
      <w:proofErr w:type="spellEnd"/>
      <w:r>
        <w:tab/>
      </w:r>
      <w:r>
        <w:tab/>
        <w:t>-&gt;</w:t>
      </w:r>
      <w:r>
        <w:tab/>
        <w:t xml:space="preserve">Bastien </w:t>
      </w:r>
      <w:proofErr w:type="spellStart"/>
      <w:r>
        <w:t>Dufeu</w:t>
      </w:r>
      <w:proofErr w:type="spellEnd"/>
    </w:p>
    <w:p w:rsidR="008F5FA0" w:rsidRDefault="008F5FA0" w:rsidP="00886367">
      <w:pPr>
        <w:ind w:firstLine="0"/>
        <w:jc w:val="both"/>
      </w:pPr>
      <w:r>
        <w:t xml:space="preserve">Développement </w:t>
      </w:r>
      <w:proofErr w:type="spellStart"/>
      <w:r>
        <w:t>Backend</w:t>
      </w:r>
      <w:proofErr w:type="spellEnd"/>
      <w:r>
        <w:tab/>
      </w:r>
      <w:r>
        <w:tab/>
        <w:t>-&gt;</w:t>
      </w:r>
      <w:r>
        <w:tab/>
        <w:t xml:space="preserve">Quentin </w:t>
      </w:r>
      <w:proofErr w:type="spellStart"/>
      <w:r>
        <w:t>Coudray</w:t>
      </w:r>
      <w:proofErr w:type="spellEnd"/>
      <w:r>
        <w:t xml:space="preserve"> et Gilles Laurent</w:t>
      </w:r>
    </w:p>
    <w:p w:rsidR="008F5FA0" w:rsidRDefault="008F5FA0" w:rsidP="00886367">
      <w:pPr>
        <w:ind w:firstLine="0"/>
        <w:jc w:val="both"/>
      </w:pPr>
      <w:r>
        <w:t>Conception des bases de données</w:t>
      </w:r>
      <w:r>
        <w:tab/>
        <w:t>-&gt;</w:t>
      </w:r>
      <w:r>
        <w:tab/>
        <w:t>Adrien Dumont</w:t>
      </w:r>
    </w:p>
    <w:p w:rsidR="008F5FA0" w:rsidRDefault="008F5FA0" w:rsidP="00886367">
      <w:pPr>
        <w:ind w:firstLine="0"/>
        <w:jc w:val="both"/>
      </w:pPr>
    </w:p>
    <w:p w:rsidR="008F5FA0" w:rsidRDefault="008F5FA0" w:rsidP="003A4373">
      <w:pPr>
        <w:pStyle w:val="Titre2"/>
      </w:pPr>
      <w:bookmarkStart w:id="21" w:name="_Toc506375151"/>
      <w:r>
        <w:t>Gestion de la communication</w:t>
      </w:r>
      <w:bookmarkEnd w:id="21"/>
    </w:p>
    <w:p w:rsidR="008F5FA0" w:rsidRDefault="008F5FA0" w:rsidP="00886367">
      <w:pPr>
        <w:ind w:firstLine="0"/>
        <w:jc w:val="both"/>
      </w:pPr>
      <w:r>
        <w:t xml:space="preserve">La communication </w:t>
      </w:r>
      <w:r w:rsidR="003A4373">
        <w:t>entre</w:t>
      </w:r>
      <w:r>
        <w:t xml:space="preserve"> les différents membres de la l’équipe se fera via certain moyens de communication en ligne qui ont été défini. La communication inclut :</w:t>
      </w:r>
    </w:p>
    <w:p w:rsidR="008F5FA0" w:rsidRDefault="008F5FA0" w:rsidP="00886367">
      <w:pPr>
        <w:ind w:firstLine="0"/>
        <w:jc w:val="both"/>
      </w:pPr>
      <w:r>
        <w:t>•</w:t>
      </w:r>
      <w:r>
        <w:tab/>
        <w:t>L’échange de fichiers</w:t>
      </w:r>
      <w:r>
        <w:tab/>
      </w:r>
      <w:r>
        <w:tab/>
        <w:t>-&gt;</w:t>
      </w:r>
      <w:r>
        <w:tab/>
        <w:t xml:space="preserve">Discord, </w:t>
      </w:r>
      <w:proofErr w:type="spellStart"/>
      <w:r>
        <w:t>Tuleap</w:t>
      </w:r>
      <w:proofErr w:type="spellEnd"/>
    </w:p>
    <w:p w:rsidR="008F5FA0" w:rsidRDefault="008F5FA0" w:rsidP="00886367">
      <w:pPr>
        <w:ind w:firstLine="0"/>
        <w:jc w:val="both"/>
      </w:pPr>
      <w:r>
        <w:t>•</w:t>
      </w:r>
      <w:r>
        <w:tab/>
        <w:t>Réunion de groupe</w:t>
      </w:r>
      <w:r>
        <w:tab/>
      </w:r>
      <w:r>
        <w:tab/>
        <w:t>-&gt;</w:t>
      </w:r>
      <w:r>
        <w:tab/>
        <w:t>Discord</w:t>
      </w:r>
    </w:p>
    <w:p w:rsidR="008F5FA0" w:rsidRDefault="00F65FFC" w:rsidP="00886367">
      <w:pPr>
        <w:ind w:firstLine="0"/>
        <w:jc w:val="both"/>
      </w:pPr>
      <w:r>
        <w:t>•</w:t>
      </w:r>
      <w:r>
        <w:tab/>
        <w:t xml:space="preserve">Le </w:t>
      </w:r>
      <w:proofErr w:type="spellStart"/>
      <w:r>
        <w:t>versionning</w:t>
      </w:r>
      <w:proofErr w:type="spellEnd"/>
      <w:r>
        <w:t xml:space="preserve"> </w:t>
      </w:r>
      <w:r>
        <w:tab/>
      </w:r>
      <w:r>
        <w:tab/>
      </w:r>
      <w:r>
        <w:tab/>
        <w:t>-&gt;</w:t>
      </w:r>
      <w:r>
        <w:tab/>
      </w:r>
      <w:proofErr w:type="spellStart"/>
      <w:r>
        <w:t>Github</w:t>
      </w:r>
      <w:proofErr w:type="spellEnd"/>
      <w:r>
        <w:t xml:space="preserve">, </w:t>
      </w:r>
      <w:r w:rsidR="008F5FA0">
        <w:t>Discord</w:t>
      </w:r>
    </w:p>
    <w:p w:rsidR="008F5FA0" w:rsidRDefault="008F5FA0" w:rsidP="00886367">
      <w:pPr>
        <w:ind w:firstLine="0"/>
        <w:jc w:val="both"/>
      </w:pPr>
      <w:r>
        <w:t xml:space="preserve">  </w:t>
      </w:r>
    </w:p>
    <w:sectPr w:rsidR="008F5FA0" w:rsidSect="000D6C55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A90" w:rsidRDefault="007A3A90" w:rsidP="00D0283F">
      <w:r>
        <w:separator/>
      </w:r>
    </w:p>
  </w:endnote>
  <w:endnote w:type="continuationSeparator" w:id="0">
    <w:p w:rsidR="007A3A90" w:rsidRDefault="007A3A90" w:rsidP="00D0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3F5" w:rsidRDefault="007A3A90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33F5">
          <w:rPr>
            <w:color w:val="000000" w:themeColor="text1"/>
            <w:sz w:val="24"/>
            <w:szCs w:val="24"/>
          </w:rPr>
          <w:t>Adrien DUMONT – Quentin COUDRAY – Gilles LAURANT – Bastien DUFEU</w:t>
        </w:r>
      </w:sdtContent>
    </w:sdt>
  </w:p>
  <w:p w:rsidR="00F433F5" w:rsidRDefault="00F433F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07FC7" wp14:editId="02D2BA3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433F5" w:rsidRDefault="00F433F5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F6B4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44" type="#_x0000_t202" style="position:absolute;left:0;text-align:left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F433F5" w:rsidRDefault="00F433F5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F6B4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693F211A" wp14:editId="35E5E1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3F5" w:rsidRDefault="007A3A90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192021349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33F5">
          <w:rPr>
            <w:color w:val="000000" w:themeColor="text1"/>
            <w:sz w:val="24"/>
            <w:szCs w:val="24"/>
          </w:rPr>
          <w:t>Adrien DUMONT – Quentin COUDRAY – Gilles LAURANT – Bastien DUFEU</w:t>
        </w:r>
      </w:sdtContent>
    </w:sdt>
  </w:p>
  <w:p w:rsidR="00F433F5" w:rsidRDefault="00F433F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885B2" wp14:editId="2F2DD7C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433F5" w:rsidRDefault="003A4373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45" type="#_x0000_t202" style="position:absolute;left:0;text-align:left;margin-left:67.6pt;margin-top:0;width:118.8pt;height:31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" filled="f" stroked="f" strokeweight=".5pt">
              <v:textbox style="mso-fit-shape-to-text:t">
                <w:txbxContent>
                  <w:p w:rsidR="00F433F5" w:rsidRDefault="003A4373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t>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4384" behindDoc="1" locked="0" layoutInCell="1" allowOverlap="1" wp14:anchorId="0CBCC105" wp14:editId="4045A5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0;margin-top:0;width:468pt;height:2.85pt;z-index:-25165209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CpBLfX5QEAABEEAAAOAAAAAAAAAAAAAAAAAC4CAABkcnMvZTJvRG9jLnhtbFBLAQItABQA&#10;BgAIAAAAIQC7vFZz2QAAAAMBAAAPAAAAAAAAAAAAAAAAAD8EAABkcnMvZG93bnJldi54bWxQSwUG&#10;AAAAAAQABADzAAAAR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A90" w:rsidRDefault="007A3A90" w:rsidP="00D0283F">
      <w:r>
        <w:separator/>
      </w:r>
    </w:p>
  </w:footnote>
  <w:footnote w:type="continuationSeparator" w:id="0">
    <w:p w:rsidR="007A3A90" w:rsidRDefault="007A3A90" w:rsidP="00D02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3F5" w:rsidRDefault="00F433F5" w:rsidP="00D0283F">
    <w:pPr>
      <w:pStyle w:val="Titre2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3103DEA" wp14:editId="4123FFFE">
          <wp:simplePos x="0" y="0"/>
          <wp:positionH relativeFrom="column">
            <wp:posOffset>4974785</wp:posOffset>
          </wp:positionH>
          <wp:positionV relativeFrom="paragraph">
            <wp:posOffset>-351790</wp:posOffset>
          </wp:positionV>
          <wp:extent cx="756000" cy="612000"/>
          <wp:effectExtent l="0" t="0" r="635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zeueruz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Note de cadrage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778"/>
    <w:multiLevelType w:val="multilevel"/>
    <w:tmpl w:val="B02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91E31"/>
    <w:multiLevelType w:val="hybridMultilevel"/>
    <w:tmpl w:val="BEECEADE"/>
    <w:lvl w:ilvl="0" w:tplc="527A6D8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3F"/>
    <w:rsid w:val="000038AF"/>
    <w:rsid w:val="00010569"/>
    <w:rsid w:val="00041F50"/>
    <w:rsid w:val="0007268B"/>
    <w:rsid w:val="000A54CC"/>
    <w:rsid w:val="000B7D03"/>
    <w:rsid w:val="000D6C55"/>
    <w:rsid w:val="001369AF"/>
    <w:rsid w:val="00161BD7"/>
    <w:rsid w:val="001755C8"/>
    <w:rsid w:val="001B7BD6"/>
    <w:rsid w:val="0028151F"/>
    <w:rsid w:val="002B490E"/>
    <w:rsid w:val="002B7164"/>
    <w:rsid w:val="002B7C04"/>
    <w:rsid w:val="0030010E"/>
    <w:rsid w:val="00315EDC"/>
    <w:rsid w:val="0032621F"/>
    <w:rsid w:val="00350988"/>
    <w:rsid w:val="00361C2C"/>
    <w:rsid w:val="0038686C"/>
    <w:rsid w:val="003A4373"/>
    <w:rsid w:val="003A7E39"/>
    <w:rsid w:val="003D72D2"/>
    <w:rsid w:val="003F7827"/>
    <w:rsid w:val="004130E0"/>
    <w:rsid w:val="0042456E"/>
    <w:rsid w:val="00433C0A"/>
    <w:rsid w:val="004509F7"/>
    <w:rsid w:val="004A5B0B"/>
    <w:rsid w:val="004C7B16"/>
    <w:rsid w:val="004E2192"/>
    <w:rsid w:val="00501A81"/>
    <w:rsid w:val="005035E0"/>
    <w:rsid w:val="00560356"/>
    <w:rsid w:val="00563126"/>
    <w:rsid w:val="00573114"/>
    <w:rsid w:val="005E6D67"/>
    <w:rsid w:val="00615942"/>
    <w:rsid w:val="00784AC0"/>
    <w:rsid w:val="00790488"/>
    <w:rsid w:val="007A3A90"/>
    <w:rsid w:val="007A42A9"/>
    <w:rsid w:val="007F6B45"/>
    <w:rsid w:val="00846C67"/>
    <w:rsid w:val="00886367"/>
    <w:rsid w:val="008E3C82"/>
    <w:rsid w:val="008E619A"/>
    <w:rsid w:val="008F5FA0"/>
    <w:rsid w:val="00916754"/>
    <w:rsid w:val="009324B3"/>
    <w:rsid w:val="009C7C32"/>
    <w:rsid w:val="00A26D16"/>
    <w:rsid w:val="00A469FD"/>
    <w:rsid w:val="00B006AB"/>
    <w:rsid w:val="00B1590D"/>
    <w:rsid w:val="00B77421"/>
    <w:rsid w:val="00BF311B"/>
    <w:rsid w:val="00C10266"/>
    <w:rsid w:val="00C161B4"/>
    <w:rsid w:val="00C655FB"/>
    <w:rsid w:val="00CA291D"/>
    <w:rsid w:val="00D0283F"/>
    <w:rsid w:val="00D1648F"/>
    <w:rsid w:val="00D31156"/>
    <w:rsid w:val="00D5275B"/>
    <w:rsid w:val="00D70E4B"/>
    <w:rsid w:val="00D91E0B"/>
    <w:rsid w:val="00DF219F"/>
    <w:rsid w:val="00E13396"/>
    <w:rsid w:val="00E30AE8"/>
    <w:rsid w:val="00E82E77"/>
    <w:rsid w:val="00E86CA7"/>
    <w:rsid w:val="00EB3442"/>
    <w:rsid w:val="00ED4C5D"/>
    <w:rsid w:val="00EF0DAD"/>
    <w:rsid w:val="00F433F5"/>
    <w:rsid w:val="00F60A47"/>
    <w:rsid w:val="00F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3F"/>
  </w:style>
  <w:style w:type="paragraph" w:styleId="Titre1">
    <w:name w:val="heading 1"/>
    <w:basedOn w:val="Normal"/>
    <w:next w:val="Normal"/>
    <w:link w:val="Titre1Car"/>
    <w:uiPriority w:val="9"/>
    <w:qFormat/>
    <w:rsid w:val="00D0283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83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83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83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83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83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83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83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83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28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0283F"/>
  </w:style>
  <w:style w:type="paragraph" w:styleId="Pieddepage">
    <w:name w:val="footer"/>
    <w:basedOn w:val="Normal"/>
    <w:link w:val="PieddepageCar"/>
    <w:uiPriority w:val="99"/>
    <w:unhideWhenUsed/>
    <w:rsid w:val="00D028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283F"/>
  </w:style>
  <w:style w:type="paragraph" w:styleId="Textedebulles">
    <w:name w:val="Balloon Text"/>
    <w:basedOn w:val="Normal"/>
    <w:link w:val="TextedebullesCar"/>
    <w:uiPriority w:val="99"/>
    <w:semiHidden/>
    <w:unhideWhenUsed/>
    <w:rsid w:val="00D028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83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0283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028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0283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0283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0283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0283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0283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283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0283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83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0283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0283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83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0283F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D0283F"/>
    <w:rPr>
      <w:b/>
      <w:bCs/>
      <w:spacing w:val="0"/>
    </w:rPr>
  </w:style>
  <w:style w:type="character" w:styleId="Accentuation">
    <w:name w:val="Emphasis"/>
    <w:uiPriority w:val="20"/>
    <w:qFormat/>
    <w:rsid w:val="00D0283F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0283F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83F"/>
  </w:style>
  <w:style w:type="paragraph" w:styleId="Paragraphedeliste">
    <w:name w:val="List Paragraph"/>
    <w:basedOn w:val="Normal"/>
    <w:uiPriority w:val="34"/>
    <w:qFormat/>
    <w:rsid w:val="00D0283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0283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0283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83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83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D0283F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0283F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D0283F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D0283F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D0283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83F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04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563126"/>
    <w:pPr>
      <w:spacing w:after="200" w:line="276" w:lineRule="auto"/>
      <w:ind w:firstLine="0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3C8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038AF"/>
    <w:pPr>
      <w:spacing w:after="100" w:line="276" w:lineRule="auto"/>
      <w:ind w:left="220" w:firstLine="0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38AF"/>
    <w:pPr>
      <w:spacing w:after="100" w:line="276" w:lineRule="auto"/>
      <w:ind w:firstLine="0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038AF"/>
    <w:pPr>
      <w:spacing w:after="100" w:line="276" w:lineRule="auto"/>
      <w:ind w:left="440" w:firstLine="0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F433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3F"/>
  </w:style>
  <w:style w:type="paragraph" w:styleId="Titre1">
    <w:name w:val="heading 1"/>
    <w:basedOn w:val="Normal"/>
    <w:next w:val="Normal"/>
    <w:link w:val="Titre1Car"/>
    <w:uiPriority w:val="9"/>
    <w:qFormat/>
    <w:rsid w:val="00D0283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83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83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83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83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83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83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83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83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28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0283F"/>
  </w:style>
  <w:style w:type="paragraph" w:styleId="Pieddepage">
    <w:name w:val="footer"/>
    <w:basedOn w:val="Normal"/>
    <w:link w:val="PieddepageCar"/>
    <w:uiPriority w:val="99"/>
    <w:unhideWhenUsed/>
    <w:rsid w:val="00D028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283F"/>
  </w:style>
  <w:style w:type="paragraph" w:styleId="Textedebulles">
    <w:name w:val="Balloon Text"/>
    <w:basedOn w:val="Normal"/>
    <w:link w:val="TextedebullesCar"/>
    <w:uiPriority w:val="99"/>
    <w:semiHidden/>
    <w:unhideWhenUsed/>
    <w:rsid w:val="00D028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83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0283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028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D0283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0283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0283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0283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0283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283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0283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83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0283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0283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83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0283F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D0283F"/>
    <w:rPr>
      <w:b/>
      <w:bCs/>
      <w:spacing w:val="0"/>
    </w:rPr>
  </w:style>
  <w:style w:type="character" w:styleId="Accentuation">
    <w:name w:val="Emphasis"/>
    <w:uiPriority w:val="20"/>
    <w:qFormat/>
    <w:rsid w:val="00D0283F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0283F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83F"/>
  </w:style>
  <w:style w:type="paragraph" w:styleId="Paragraphedeliste">
    <w:name w:val="List Paragraph"/>
    <w:basedOn w:val="Normal"/>
    <w:uiPriority w:val="34"/>
    <w:qFormat/>
    <w:rsid w:val="00D0283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0283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0283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83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83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D0283F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0283F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D0283F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D0283F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D0283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83F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04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563126"/>
    <w:pPr>
      <w:spacing w:after="200" w:line="276" w:lineRule="auto"/>
      <w:ind w:firstLine="0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3C82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038AF"/>
    <w:pPr>
      <w:spacing w:after="100" w:line="276" w:lineRule="auto"/>
      <w:ind w:left="220" w:firstLine="0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38AF"/>
    <w:pPr>
      <w:spacing w:after="100" w:line="276" w:lineRule="auto"/>
      <w:ind w:firstLine="0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038AF"/>
    <w:pPr>
      <w:spacing w:after="100" w:line="276" w:lineRule="auto"/>
      <w:ind w:left="440" w:firstLine="0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F43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2018-02-16T00:00:00</PublishDate>
  <Abstract>E-vent est un outil de gestion d’évènements destinés aux associations organisatrice.           Il permet un meilleur suivi des invitations et une gestion avancée des adhérents.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EBB85-729B-4612-822F-5DF69313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1668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E-vent</vt:lpstr>
    </vt:vector>
  </TitlesOfParts>
  <Company>ITESCIA</Company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E-vent</dc:title>
  <dc:subject>Gestion d’évènements</dc:subject>
  <dc:creator>Adrien DUMONT – Quentin COUDRAY – Gilles LAURANT – Bastien DUFEU</dc:creator>
  <cp:lastModifiedBy>Utilisateur Windows</cp:lastModifiedBy>
  <cp:revision>9</cp:revision>
  <dcterms:created xsi:type="dcterms:W3CDTF">2018-04-22T20:06:00Z</dcterms:created>
  <dcterms:modified xsi:type="dcterms:W3CDTF">2018-04-25T11:13:00Z</dcterms:modified>
</cp:coreProperties>
</file>