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680638" w:rsidRPr="00680638" w:rsidRDefault="00680638" w:rsidP="00680638">
      <w:pPr>
        <w:rPr>
          <w:rFonts w:hint="eastAsia"/>
        </w:rPr>
      </w:pPr>
      <w:r w:rsidRPr="00680638">
        <w:rPr>
          <w:rFonts w:hint="eastAsia"/>
        </w:rPr>
        <w:t>环境光照传感器用于监测车外光照情况。环境光照传感器根据车外光照情况提供的电压信号将在</w:t>
      </w:r>
      <w:r w:rsidRPr="00680638">
        <w:rPr>
          <w:rFonts w:hint="eastAsia"/>
        </w:rPr>
        <w:t xml:space="preserve">1.4-4.5 </w:t>
      </w:r>
      <w:proofErr w:type="gramStart"/>
      <w:r w:rsidRPr="00680638">
        <w:rPr>
          <w:rFonts w:hint="eastAsia"/>
        </w:rPr>
        <w:t>伏之间</w:t>
      </w:r>
      <w:proofErr w:type="gramEnd"/>
      <w:r w:rsidRPr="00680638">
        <w:rPr>
          <w:rFonts w:hint="eastAsia"/>
        </w:rPr>
        <w:t>变化。车身控制模块</w:t>
      </w:r>
      <w:r w:rsidRPr="00680638">
        <w:rPr>
          <w:rFonts w:hint="eastAsia"/>
        </w:rPr>
        <w:t xml:space="preserve">(BCM) </w:t>
      </w:r>
      <w:r w:rsidRPr="00680638">
        <w:rPr>
          <w:rFonts w:hint="eastAsia"/>
        </w:rPr>
        <w:t>监测环境光照传感器信号电路，以确定当前照灯开关置于自动位置时，车外光照条件对于日间行车灯或是自动</w:t>
      </w:r>
      <w:proofErr w:type="gramStart"/>
      <w:r w:rsidRPr="00680638">
        <w:rPr>
          <w:rFonts w:hint="eastAsia"/>
        </w:rPr>
        <w:t>灯控制</w:t>
      </w:r>
      <w:proofErr w:type="gramEnd"/>
      <w:r w:rsidRPr="00680638">
        <w:rPr>
          <w:rFonts w:hint="eastAsia"/>
        </w:rPr>
        <w:t>较合适。在白天，车身控制模块将指令日间行车灯点亮。在亮度过低条件下，车身控制模块将指令近光前照灯点亮。</w:t>
      </w:r>
      <w:bookmarkStart w:id="0" w:name="_GoBack"/>
      <w:bookmarkEnd w:id="0"/>
    </w:p>
    <w:p w:rsidR="00C4309E" w:rsidRPr="00680638" w:rsidRDefault="00C4309E" w:rsidP="00680638"/>
    <w:sectPr w:rsidR="00C4309E" w:rsidRPr="0068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ED" w:rsidRDefault="001707ED" w:rsidP="0047139B">
      <w:r>
        <w:separator/>
      </w:r>
    </w:p>
  </w:endnote>
  <w:endnote w:type="continuationSeparator" w:id="0">
    <w:p w:rsidR="001707ED" w:rsidRDefault="001707ED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ED" w:rsidRDefault="001707ED" w:rsidP="0047139B">
      <w:r>
        <w:separator/>
      </w:r>
    </w:p>
  </w:footnote>
  <w:footnote w:type="continuationSeparator" w:id="0">
    <w:p w:rsidR="001707ED" w:rsidRDefault="001707ED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241E02"/>
    <w:rsid w:val="0025660A"/>
    <w:rsid w:val="002802A4"/>
    <w:rsid w:val="00351DCF"/>
    <w:rsid w:val="003925DF"/>
    <w:rsid w:val="003E3CFB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2016-08-08T01:27:00Z</dcterms:created>
  <dcterms:modified xsi:type="dcterms:W3CDTF">2016-09-18T06:25:00Z</dcterms:modified>
</cp:coreProperties>
</file>