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CDB" w:rsidRPr="005E0CDB" w:rsidRDefault="005E0CDB" w:rsidP="00A27DB3">
      <w:pPr>
        <w:rPr>
          <w:b/>
          <w:szCs w:val="21"/>
        </w:rPr>
      </w:pPr>
      <w:r w:rsidRPr="005E0CDB">
        <w:rPr>
          <w:rFonts w:hint="eastAsia"/>
          <w:b/>
          <w:szCs w:val="21"/>
        </w:rPr>
        <w:t>故障说明：</w:t>
      </w:r>
    </w:p>
    <w:p w:rsidR="00E208E0" w:rsidRPr="00E208E0" w:rsidRDefault="00E208E0" w:rsidP="00E208E0">
      <w:pPr>
        <w:rPr>
          <w:szCs w:val="21"/>
        </w:rPr>
      </w:pPr>
      <w:bookmarkStart w:id="0" w:name="pgfId-1639725"/>
      <w:bookmarkStart w:id="1" w:name="pgfId-1694792"/>
      <w:bookmarkStart w:id="2" w:name="pgfId-1695023"/>
      <w:bookmarkStart w:id="3" w:name="pgfId-1667480"/>
      <w:bookmarkStart w:id="4" w:name="pgfId-1667570"/>
      <w:bookmarkStart w:id="5" w:name="pgfId-1668159"/>
      <w:bookmarkStart w:id="6" w:name="pgfId-1695141"/>
      <w:bookmarkStart w:id="7" w:name="pgfId-1648546"/>
      <w:bookmarkStart w:id="8" w:name="pgfId-1652851"/>
      <w:bookmarkEnd w:id="0"/>
      <w:bookmarkEnd w:id="1"/>
      <w:bookmarkEnd w:id="2"/>
      <w:bookmarkEnd w:id="3"/>
      <w:bookmarkEnd w:id="4"/>
      <w:bookmarkEnd w:id="5"/>
      <w:bookmarkEnd w:id="6"/>
      <w:bookmarkEnd w:id="7"/>
      <w:bookmarkEnd w:id="8"/>
      <w:r w:rsidRPr="00E208E0">
        <w:rPr>
          <w:rFonts w:hint="eastAsia"/>
          <w:szCs w:val="21"/>
        </w:rPr>
        <w:t xml:space="preserve">DTC B3031 </w:t>
      </w:r>
      <w:r w:rsidRPr="00E208E0">
        <w:rPr>
          <w:rFonts w:hint="eastAsia"/>
          <w:szCs w:val="21"/>
        </w:rPr>
        <w:t>安全系统控制器处于读入模式</w:t>
      </w:r>
    </w:p>
    <w:p w:rsidR="00576A5E" w:rsidRPr="004B7AF9" w:rsidRDefault="003C4B58" w:rsidP="000537DF">
      <w:pPr>
        <w:rPr>
          <w:rFonts w:hint="eastAsia"/>
          <w:szCs w:val="21"/>
        </w:rPr>
      </w:pPr>
      <w:r w:rsidRPr="003C4B58">
        <w:rPr>
          <w:rFonts w:hint="eastAsia"/>
          <w:b/>
          <w:szCs w:val="21"/>
        </w:rPr>
        <w:t>诊断帮助</w:t>
      </w:r>
      <w:bookmarkStart w:id="9" w:name="_GoBack"/>
      <w:bookmarkEnd w:id="9"/>
    </w:p>
    <w:p w:rsidR="003C4B58" w:rsidRPr="003C4B58" w:rsidRDefault="003C4B58" w:rsidP="000537DF">
      <w:pPr>
        <w:rPr>
          <w:szCs w:val="21"/>
        </w:rPr>
      </w:pPr>
      <w:r w:rsidRPr="003C4B58">
        <w:rPr>
          <w:rFonts w:hint="eastAsia"/>
          <w:szCs w:val="21"/>
        </w:rPr>
        <w:t>要设置此故障诊断码，车身控制模块必须处于读入模式而未读入如何钥匙无线电频率收发器值达</w:t>
      </w:r>
      <w:r w:rsidRPr="003C4B58">
        <w:rPr>
          <w:rFonts w:hint="eastAsia"/>
          <w:szCs w:val="21"/>
        </w:rPr>
        <w:t xml:space="preserve">2 </w:t>
      </w:r>
      <w:r w:rsidRPr="003C4B58">
        <w:rPr>
          <w:rFonts w:hint="eastAsia"/>
          <w:szCs w:val="21"/>
        </w:rPr>
        <w:t>秒以上。</w:t>
      </w:r>
      <w:r w:rsidRPr="003C4B58">
        <w:rPr>
          <w:rFonts w:hint="eastAsia"/>
          <w:szCs w:val="21"/>
        </w:rPr>
        <w:t xml:space="preserve"> </w:t>
      </w:r>
      <w:r w:rsidRPr="003C4B58">
        <w:rPr>
          <w:rFonts w:hint="eastAsia"/>
          <w:szCs w:val="21"/>
        </w:rPr>
        <w:t>要使车身控制模块能够退出读入模式，它必须读入一个钥匙无线电频率收发器值。要使车身控制模块读入一个钥匙无线电频率收发器值，必须执行</w:t>
      </w:r>
      <w:r w:rsidRPr="003C4B58">
        <w:rPr>
          <w:rFonts w:hint="eastAsia"/>
          <w:szCs w:val="21"/>
        </w:rPr>
        <w:t xml:space="preserve">10 </w:t>
      </w:r>
      <w:r w:rsidRPr="003C4B58">
        <w:rPr>
          <w:rFonts w:hint="eastAsia"/>
          <w:szCs w:val="21"/>
        </w:rPr>
        <w:t>分钟或</w:t>
      </w:r>
      <w:r w:rsidRPr="003C4B58">
        <w:rPr>
          <w:rFonts w:hint="eastAsia"/>
          <w:szCs w:val="21"/>
        </w:rPr>
        <w:t xml:space="preserve">30 </w:t>
      </w:r>
      <w:r w:rsidRPr="003C4B58">
        <w:rPr>
          <w:rFonts w:hint="eastAsia"/>
          <w:szCs w:val="21"/>
        </w:rPr>
        <w:t>分钟重新读入程序。</w:t>
      </w:r>
    </w:p>
    <w:sectPr w:rsidR="003C4B58" w:rsidRPr="003C4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06F" w:rsidRDefault="0016706F" w:rsidP="00485DDA">
      <w:r>
        <w:separator/>
      </w:r>
    </w:p>
  </w:endnote>
  <w:endnote w:type="continuationSeparator" w:id="0">
    <w:p w:rsidR="0016706F" w:rsidRDefault="0016706F"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06F" w:rsidRDefault="0016706F" w:rsidP="00485DDA">
      <w:r>
        <w:separator/>
      </w:r>
    </w:p>
  </w:footnote>
  <w:footnote w:type="continuationSeparator" w:id="0">
    <w:p w:rsidR="0016706F" w:rsidRDefault="0016706F" w:rsidP="00485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00BA5"/>
    <w:rsid w:val="00015B18"/>
    <w:rsid w:val="0004719B"/>
    <w:rsid w:val="000537DF"/>
    <w:rsid w:val="000617ED"/>
    <w:rsid w:val="00067F88"/>
    <w:rsid w:val="000725B6"/>
    <w:rsid w:val="00080E42"/>
    <w:rsid w:val="000B13F7"/>
    <w:rsid w:val="00104078"/>
    <w:rsid w:val="00105F1E"/>
    <w:rsid w:val="00136E60"/>
    <w:rsid w:val="0016706F"/>
    <w:rsid w:val="001732EE"/>
    <w:rsid w:val="00182780"/>
    <w:rsid w:val="001904C5"/>
    <w:rsid w:val="00207F23"/>
    <w:rsid w:val="00267214"/>
    <w:rsid w:val="0027028D"/>
    <w:rsid w:val="00294F0B"/>
    <w:rsid w:val="00295F34"/>
    <w:rsid w:val="002A3262"/>
    <w:rsid w:val="00310182"/>
    <w:rsid w:val="00310535"/>
    <w:rsid w:val="00343D02"/>
    <w:rsid w:val="00345EC8"/>
    <w:rsid w:val="003C4B58"/>
    <w:rsid w:val="003D3409"/>
    <w:rsid w:val="003F2C67"/>
    <w:rsid w:val="00406234"/>
    <w:rsid w:val="00407266"/>
    <w:rsid w:val="00416BC2"/>
    <w:rsid w:val="00421025"/>
    <w:rsid w:val="00427F5E"/>
    <w:rsid w:val="004620C7"/>
    <w:rsid w:val="00465F43"/>
    <w:rsid w:val="00485DDA"/>
    <w:rsid w:val="004B7AF9"/>
    <w:rsid w:val="004C5491"/>
    <w:rsid w:val="004F0818"/>
    <w:rsid w:val="004F442D"/>
    <w:rsid w:val="00505875"/>
    <w:rsid w:val="005125D1"/>
    <w:rsid w:val="00524E1C"/>
    <w:rsid w:val="005524F5"/>
    <w:rsid w:val="00565CDE"/>
    <w:rsid w:val="00576A5E"/>
    <w:rsid w:val="00584931"/>
    <w:rsid w:val="005D5DBC"/>
    <w:rsid w:val="005E0CDB"/>
    <w:rsid w:val="005E21E4"/>
    <w:rsid w:val="005F02A9"/>
    <w:rsid w:val="005F0426"/>
    <w:rsid w:val="005F25B0"/>
    <w:rsid w:val="006123D5"/>
    <w:rsid w:val="0066184A"/>
    <w:rsid w:val="006707A1"/>
    <w:rsid w:val="00691B66"/>
    <w:rsid w:val="006C3ADD"/>
    <w:rsid w:val="006D4694"/>
    <w:rsid w:val="00726424"/>
    <w:rsid w:val="007604E9"/>
    <w:rsid w:val="007806A3"/>
    <w:rsid w:val="00781354"/>
    <w:rsid w:val="007A10A7"/>
    <w:rsid w:val="007B1A0F"/>
    <w:rsid w:val="00802A35"/>
    <w:rsid w:val="00831F21"/>
    <w:rsid w:val="00844B04"/>
    <w:rsid w:val="0085330C"/>
    <w:rsid w:val="00855819"/>
    <w:rsid w:val="008C6354"/>
    <w:rsid w:val="008D116B"/>
    <w:rsid w:val="008D5C8E"/>
    <w:rsid w:val="008E513B"/>
    <w:rsid w:val="0092426B"/>
    <w:rsid w:val="009C2B10"/>
    <w:rsid w:val="00A0319F"/>
    <w:rsid w:val="00A27DB3"/>
    <w:rsid w:val="00A65EF3"/>
    <w:rsid w:val="00A67DF9"/>
    <w:rsid w:val="00AB5269"/>
    <w:rsid w:val="00AE587A"/>
    <w:rsid w:val="00AF311F"/>
    <w:rsid w:val="00AF71B8"/>
    <w:rsid w:val="00B02CB2"/>
    <w:rsid w:val="00B03288"/>
    <w:rsid w:val="00B21DFF"/>
    <w:rsid w:val="00B341A5"/>
    <w:rsid w:val="00B4755A"/>
    <w:rsid w:val="00B519F3"/>
    <w:rsid w:val="00BB5015"/>
    <w:rsid w:val="00BD0918"/>
    <w:rsid w:val="00C155B7"/>
    <w:rsid w:val="00C34AD6"/>
    <w:rsid w:val="00C4264A"/>
    <w:rsid w:val="00C4309E"/>
    <w:rsid w:val="00C827A8"/>
    <w:rsid w:val="00CB2AE2"/>
    <w:rsid w:val="00CB3B4D"/>
    <w:rsid w:val="00CF5308"/>
    <w:rsid w:val="00D13D67"/>
    <w:rsid w:val="00D54B04"/>
    <w:rsid w:val="00D769F3"/>
    <w:rsid w:val="00DA311B"/>
    <w:rsid w:val="00DB0349"/>
    <w:rsid w:val="00DB493D"/>
    <w:rsid w:val="00DF2853"/>
    <w:rsid w:val="00DF4E8A"/>
    <w:rsid w:val="00E17E80"/>
    <w:rsid w:val="00E208E0"/>
    <w:rsid w:val="00E71E2B"/>
    <w:rsid w:val="00ED465A"/>
    <w:rsid w:val="00F11784"/>
    <w:rsid w:val="00F37324"/>
    <w:rsid w:val="00F4304A"/>
    <w:rsid w:val="00F476E8"/>
    <w:rsid w:val="00F50883"/>
    <w:rsid w:val="00F62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table" w:styleId="a5">
    <w:name w:val="Table Grid"/>
    <w:basedOn w:val="a1"/>
    <w:uiPriority w:val="59"/>
    <w:rsid w:val="00B51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m420-table-body">
    <w:name w:val="fm420-table-body"/>
    <w:basedOn w:val="a"/>
    <w:rsid w:val="005524F5"/>
    <w:pPr>
      <w:widowControl/>
      <w:ind w:firstLine="120"/>
      <w:jc w:val="left"/>
      <w:textAlignment w:val="baseline"/>
    </w:pPr>
    <w:rPr>
      <w:rFonts w:ascii="System" w:eastAsia="System" w:hAnsi="宋体" w:cs="宋体"/>
      <w:color w:val="000000"/>
      <w:kern w:val="0"/>
      <w:sz w:val="24"/>
    </w:rPr>
  </w:style>
  <w:style w:type="paragraph" w:customStyle="1" w:styleId="fm500-table-num-1">
    <w:name w:val="fm500-table-num-1"/>
    <w:basedOn w:val="a"/>
    <w:rsid w:val="00BD0918"/>
    <w:pPr>
      <w:widowControl/>
      <w:ind w:firstLine="240"/>
      <w:jc w:val="left"/>
      <w:textAlignment w:val="baseline"/>
    </w:pPr>
    <w:rPr>
      <w:rFonts w:ascii="System" w:eastAsia="System" w:hAnsi="宋体" w:cs="宋体"/>
      <w:color w:val="000000"/>
      <w:kern w:val="0"/>
      <w:sz w:val="24"/>
    </w:rPr>
  </w:style>
  <w:style w:type="paragraph" w:customStyle="1" w:styleId="fm500-table-num-1-">
    <w:name w:val="fm500-table-num-1-"/>
    <w:basedOn w:val="a"/>
    <w:rsid w:val="00BD0918"/>
    <w:pPr>
      <w:widowControl/>
      <w:ind w:firstLine="24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table" w:styleId="a5">
    <w:name w:val="Table Grid"/>
    <w:basedOn w:val="a1"/>
    <w:uiPriority w:val="59"/>
    <w:rsid w:val="00B51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m420-table-body">
    <w:name w:val="fm420-table-body"/>
    <w:basedOn w:val="a"/>
    <w:rsid w:val="005524F5"/>
    <w:pPr>
      <w:widowControl/>
      <w:ind w:firstLine="120"/>
      <w:jc w:val="left"/>
      <w:textAlignment w:val="baseline"/>
    </w:pPr>
    <w:rPr>
      <w:rFonts w:ascii="System" w:eastAsia="System" w:hAnsi="宋体" w:cs="宋体"/>
      <w:color w:val="000000"/>
      <w:kern w:val="0"/>
      <w:sz w:val="24"/>
    </w:rPr>
  </w:style>
  <w:style w:type="paragraph" w:customStyle="1" w:styleId="fm500-table-num-1">
    <w:name w:val="fm500-table-num-1"/>
    <w:basedOn w:val="a"/>
    <w:rsid w:val="00BD0918"/>
    <w:pPr>
      <w:widowControl/>
      <w:ind w:firstLine="240"/>
      <w:jc w:val="left"/>
      <w:textAlignment w:val="baseline"/>
    </w:pPr>
    <w:rPr>
      <w:rFonts w:ascii="System" w:eastAsia="System" w:hAnsi="宋体" w:cs="宋体"/>
      <w:color w:val="000000"/>
      <w:kern w:val="0"/>
      <w:sz w:val="24"/>
    </w:rPr>
  </w:style>
  <w:style w:type="paragraph" w:customStyle="1" w:styleId="fm500-table-num-1-">
    <w:name w:val="fm500-table-num-1-"/>
    <w:basedOn w:val="a"/>
    <w:rsid w:val="00BD0918"/>
    <w:pPr>
      <w:widowControl/>
      <w:ind w:firstLine="24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3366">
      <w:bodyDiv w:val="1"/>
      <w:marLeft w:val="0"/>
      <w:marRight w:val="0"/>
      <w:marTop w:val="0"/>
      <w:marBottom w:val="0"/>
      <w:divBdr>
        <w:top w:val="none" w:sz="0" w:space="0" w:color="auto"/>
        <w:left w:val="none" w:sz="0" w:space="0" w:color="auto"/>
        <w:bottom w:val="none" w:sz="0" w:space="0" w:color="auto"/>
        <w:right w:val="none" w:sz="0" w:space="0" w:color="auto"/>
      </w:divBdr>
      <w:divsChild>
        <w:div w:id="1466892548">
          <w:marLeft w:val="0"/>
          <w:marRight w:val="0"/>
          <w:marTop w:val="0"/>
          <w:marBottom w:val="0"/>
          <w:divBdr>
            <w:top w:val="none" w:sz="0" w:space="0" w:color="auto"/>
            <w:left w:val="none" w:sz="0" w:space="0" w:color="auto"/>
            <w:bottom w:val="none" w:sz="0" w:space="0" w:color="auto"/>
            <w:right w:val="none" w:sz="0" w:space="0" w:color="auto"/>
          </w:divBdr>
        </w:div>
      </w:divsChild>
    </w:div>
    <w:div w:id="90594273">
      <w:bodyDiv w:val="1"/>
      <w:marLeft w:val="0"/>
      <w:marRight w:val="0"/>
      <w:marTop w:val="0"/>
      <w:marBottom w:val="0"/>
      <w:divBdr>
        <w:top w:val="none" w:sz="0" w:space="0" w:color="auto"/>
        <w:left w:val="none" w:sz="0" w:space="0" w:color="auto"/>
        <w:bottom w:val="none" w:sz="0" w:space="0" w:color="auto"/>
        <w:right w:val="none" w:sz="0" w:space="0" w:color="auto"/>
      </w:divBdr>
      <w:divsChild>
        <w:div w:id="1616405127">
          <w:marLeft w:val="0"/>
          <w:marRight w:val="0"/>
          <w:marTop w:val="0"/>
          <w:marBottom w:val="0"/>
          <w:divBdr>
            <w:top w:val="none" w:sz="0" w:space="0" w:color="auto"/>
            <w:left w:val="none" w:sz="0" w:space="0" w:color="auto"/>
            <w:bottom w:val="none" w:sz="0" w:space="0" w:color="auto"/>
            <w:right w:val="none" w:sz="0" w:space="0" w:color="auto"/>
          </w:divBdr>
        </w:div>
      </w:divsChild>
    </w:div>
    <w:div w:id="141972592">
      <w:bodyDiv w:val="1"/>
      <w:marLeft w:val="0"/>
      <w:marRight w:val="0"/>
      <w:marTop w:val="0"/>
      <w:marBottom w:val="0"/>
      <w:divBdr>
        <w:top w:val="none" w:sz="0" w:space="0" w:color="auto"/>
        <w:left w:val="none" w:sz="0" w:space="0" w:color="auto"/>
        <w:bottom w:val="none" w:sz="0" w:space="0" w:color="auto"/>
        <w:right w:val="none" w:sz="0" w:space="0" w:color="auto"/>
      </w:divBdr>
      <w:divsChild>
        <w:div w:id="1992710697">
          <w:marLeft w:val="0"/>
          <w:marRight w:val="0"/>
          <w:marTop w:val="0"/>
          <w:marBottom w:val="0"/>
          <w:divBdr>
            <w:top w:val="none" w:sz="0" w:space="0" w:color="auto"/>
            <w:left w:val="none" w:sz="0" w:space="0" w:color="auto"/>
            <w:bottom w:val="none" w:sz="0" w:space="0" w:color="auto"/>
            <w:right w:val="none" w:sz="0" w:space="0" w:color="auto"/>
          </w:divBdr>
        </w:div>
      </w:divsChild>
    </w:div>
    <w:div w:id="273484405">
      <w:bodyDiv w:val="1"/>
      <w:marLeft w:val="0"/>
      <w:marRight w:val="0"/>
      <w:marTop w:val="0"/>
      <w:marBottom w:val="0"/>
      <w:divBdr>
        <w:top w:val="none" w:sz="0" w:space="0" w:color="auto"/>
        <w:left w:val="none" w:sz="0" w:space="0" w:color="auto"/>
        <w:bottom w:val="none" w:sz="0" w:space="0" w:color="auto"/>
        <w:right w:val="none" w:sz="0" w:space="0" w:color="auto"/>
      </w:divBdr>
      <w:divsChild>
        <w:div w:id="803353090">
          <w:marLeft w:val="0"/>
          <w:marRight w:val="0"/>
          <w:marTop w:val="0"/>
          <w:marBottom w:val="0"/>
          <w:divBdr>
            <w:top w:val="none" w:sz="0" w:space="0" w:color="auto"/>
            <w:left w:val="none" w:sz="0" w:space="0" w:color="auto"/>
            <w:bottom w:val="none" w:sz="0" w:space="0" w:color="auto"/>
            <w:right w:val="none" w:sz="0" w:space="0" w:color="auto"/>
          </w:divBdr>
        </w:div>
      </w:divsChild>
    </w:div>
    <w:div w:id="284235797">
      <w:bodyDiv w:val="1"/>
      <w:marLeft w:val="0"/>
      <w:marRight w:val="0"/>
      <w:marTop w:val="0"/>
      <w:marBottom w:val="0"/>
      <w:divBdr>
        <w:top w:val="none" w:sz="0" w:space="0" w:color="auto"/>
        <w:left w:val="none" w:sz="0" w:space="0" w:color="auto"/>
        <w:bottom w:val="none" w:sz="0" w:space="0" w:color="auto"/>
        <w:right w:val="none" w:sz="0" w:space="0" w:color="auto"/>
      </w:divBdr>
      <w:divsChild>
        <w:div w:id="335695958">
          <w:marLeft w:val="0"/>
          <w:marRight w:val="0"/>
          <w:marTop w:val="0"/>
          <w:marBottom w:val="0"/>
          <w:divBdr>
            <w:top w:val="none" w:sz="0" w:space="0" w:color="auto"/>
            <w:left w:val="none" w:sz="0" w:space="0" w:color="auto"/>
            <w:bottom w:val="none" w:sz="0" w:space="0" w:color="auto"/>
            <w:right w:val="none" w:sz="0" w:space="0" w:color="auto"/>
          </w:divBdr>
          <w:divsChild>
            <w:div w:id="11841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1200">
      <w:bodyDiv w:val="1"/>
      <w:marLeft w:val="0"/>
      <w:marRight w:val="0"/>
      <w:marTop w:val="0"/>
      <w:marBottom w:val="0"/>
      <w:divBdr>
        <w:top w:val="none" w:sz="0" w:space="0" w:color="auto"/>
        <w:left w:val="none" w:sz="0" w:space="0" w:color="auto"/>
        <w:bottom w:val="none" w:sz="0" w:space="0" w:color="auto"/>
        <w:right w:val="none" w:sz="0" w:space="0" w:color="auto"/>
      </w:divBdr>
      <w:divsChild>
        <w:div w:id="1825931257">
          <w:marLeft w:val="0"/>
          <w:marRight w:val="0"/>
          <w:marTop w:val="0"/>
          <w:marBottom w:val="0"/>
          <w:divBdr>
            <w:top w:val="none" w:sz="0" w:space="0" w:color="auto"/>
            <w:left w:val="none" w:sz="0" w:space="0" w:color="auto"/>
            <w:bottom w:val="none" w:sz="0" w:space="0" w:color="auto"/>
            <w:right w:val="none" w:sz="0" w:space="0" w:color="auto"/>
          </w:divBdr>
          <w:divsChild>
            <w:div w:id="1362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372">
      <w:bodyDiv w:val="1"/>
      <w:marLeft w:val="0"/>
      <w:marRight w:val="0"/>
      <w:marTop w:val="0"/>
      <w:marBottom w:val="0"/>
      <w:divBdr>
        <w:top w:val="none" w:sz="0" w:space="0" w:color="auto"/>
        <w:left w:val="none" w:sz="0" w:space="0" w:color="auto"/>
        <w:bottom w:val="none" w:sz="0" w:space="0" w:color="auto"/>
        <w:right w:val="none" w:sz="0" w:space="0" w:color="auto"/>
      </w:divBdr>
      <w:divsChild>
        <w:div w:id="791023541">
          <w:marLeft w:val="0"/>
          <w:marRight w:val="0"/>
          <w:marTop w:val="0"/>
          <w:marBottom w:val="0"/>
          <w:divBdr>
            <w:top w:val="none" w:sz="0" w:space="0" w:color="auto"/>
            <w:left w:val="none" w:sz="0" w:space="0" w:color="auto"/>
            <w:bottom w:val="none" w:sz="0" w:space="0" w:color="auto"/>
            <w:right w:val="none" w:sz="0" w:space="0" w:color="auto"/>
          </w:divBdr>
        </w:div>
      </w:divsChild>
    </w:div>
    <w:div w:id="437873292">
      <w:bodyDiv w:val="1"/>
      <w:marLeft w:val="0"/>
      <w:marRight w:val="0"/>
      <w:marTop w:val="0"/>
      <w:marBottom w:val="0"/>
      <w:divBdr>
        <w:top w:val="none" w:sz="0" w:space="0" w:color="auto"/>
        <w:left w:val="none" w:sz="0" w:space="0" w:color="auto"/>
        <w:bottom w:val="none" w:sz="0" w:space="0" w:color="auto"/>
        <w:right w:val="none" w:sz="0" w:space="0" w:color="auto"/>
      </w:divBdr>
      <w:divsChild>
        <w:div w:id="547182609">
          <w:marLeft w:val="0"/>
          <w:marRight w:val="0"/>
          <w:marTop w:val="0"/>
          <w:marBottom w:val="0"/>
          <w:divBdr>
            <w:top w:val="none" w:sz="0" w:space="0" w:color="auto"/>
            <w:left w:val="none" w:sz="0" w:space="0" w:color="auto"/>
            <w:bottom w:val="none" w:sz="0" w:space="0" w:color="auto"/>
            <w:right w:val="none" w:sz="0" w:space="0" w:color="auto"/>
          </w:divBdr>
        </w:div>
      </w:divsChild>
    </w:div>
    <w:div w:id="518390938">
      <w:bodyDiv w:val="1"/>
      <w:marLeft w:val="0"/>
      <w:marRight w:val="0"/>
      <w:marTop w:val="0"/>
      <w:marBottom w:val="0"/>
      <w:divBdr>
        <w:top w:val="none" w:sz="0" w:space="0" w:color="auto"/>
        <w:left w:val="none" w:sz="0" w:space="0" w:color="auto"/>
        <w:bottom w:val="none" w:sz="0" w:space="0" w:color="auto"/>
        <w:right w:val="none" w:sz="0" w:space="0" w:color="auto"/>
      </w:divBdr>
      <w:divsChild>
        <w:div w:id="976109340">
          <w:marLeft w:val="0"/>
          <w:marRight w:val="0"/>
          <w:marTop w:val="0"/>
          <w:marBottom w:val="0"/>
          <w:divBdr>
            <w:top w:val="none" w:sz="0" w:space="0" w:color="auto"/>
            <w:left w:val="none" w:sz="0" w:space="0" w:color="auto"/>
            <w:bottom w:val="none" w:sz="0" w:space="0" w:color="auto"/>
            <w:right w:val="none" w:sz="0" w:space="0" w:color="auto"/>
          </w:divBdr>
        </w:div>
      </w:divsChild>
    </w:div>
    <w:div w:id="560019600">
      <w:bodyDiv w:val="1"/>
      <w:marLeft w:val="0"/>
      <w:marRight w:val="0"/>
      <w:marTop w:val="0"/>
      <w:marBottom w:val="0"/>
      <w:divBdr>
        <w:top w:val="none" w:sz="0" w:space="0" w:color="auto"/>
        <w:left w:val="none" w:sz="0" w:space="0" w:color="auto"/>
        <w:bottom w:val="none" w:sz="0" w:space="0" w:color="auto"/>
        <w:right w:val="none" w:sz="0" w:space="0" w:color="auto"/>
      </w:divBdr>
      <w:divsChild>
        <w:div w:id="704791297">
          <w:marLeft w:val="0"/>
          <w:marRight w:val="0"/>
          <w:marTop w:val="0"/>
          <w:marBottom w:val="0"/>
          <w:divBdr>
            <w:top w:val="none" w:sz="0" w:space="0" w:color="auto"/>
            <w:left w:val="none" w:sz="0" w:space="0" w:color="auto"/>
            <w:bottom w:val="none" w:sz="0" w:space="0" w:color="auto"/>
            <w:right w:val="none" w:sz="0" w:space="0" w:color="auto"/>
          </w:divBdr>
          <w:divsChild>
            <w:div w:id="8371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9179">
      <w:bodyDiv w:val="1"/>
      <w:marLeft w:val="0"/>
      <w:marRight w:val="0"/>
      <w:marTop w:val="0"/>
      <w:marBottom w:val="0"/>
      <w:divBdr>
        <w:top w:val="none" w:sz="0" w:space="0" w:color="auto"/>
        <w:left w:val="none" w:sz="0" w:space="0" w:color="auto"/>
        <w:bottom w:val="none" w:sz="0" w:space="0" w:color="auto"/>
        <w:right w:val="none" w:sz="0" w:space="0" w:color="auto"/>
      </w:divBdr>
      <w:divsChild>
        <w:div w:id="571082603">
          <w:marLeft w:val="0"/>
          <w:marRight w:val="0"/>
          <w:marTop w:val="0"/>
          <w:marBottom w:val="0"/>
          <w:divBdr>
            <w:top w:val="none" w:sz="0" w:space="0" w:color="auto"/>
            <w:left w:val="none" w:sz="0" w:space="0" w:color="auto"/>
            <w:bottom w:val="none" w:sz="0" w:space="0" w:color="auto"/>
            <w:right w:val="none" w:sz="0" w:space="0" w:color="auto"/>
          </w:divBdr>
        </w:div>
      </w:divsChild>
    </w:div>
    <w:div w:id="576745685">
      <w:bodyDiv w:val="1"/>
      <w:marLeft w:val="0"/>
      <w:marRight w:val="0"/>
      <w:marTop w:val="0"/>
      <w:marBottom w:val="0"/>
      <w:divBdr>
        <w:top w:val="none" w:sz="0" w:space="0" w:color="auto"/>
        <w:left w:val="none" w:sz="0" w:space="0" w:color="auto"/>
        <w:bottom w:val="none" w:sz="0" w:space="0" w:color="auto"/>
        <w:right w:val="none" w:sz="0" w:space="0" w:color="auto"/>
      </w:divBdr>
      <w:divsChild>
        <w:div w:id="1861383804">
          <w:marLeft w:val="0"/>
          <w:marRight w:val="0"/>
          <w:marTop w:val="0"/>
          <w:marBottom w:val="0"/>
          <w:divBdr>
            <w:top w:val="none" w:sz="0" w:space="0" w:color="auto"/>
            <w:left w:val="none" w:sz="0" w:space="0" w:color="auto"/>
            <w:bottom w:val="none" w:sz="0" w:space="0" w:color="auto"/>
            <w:right w:val="none" w:sz="0" w:space="0" w:color="auto"/>
          </w:divBdr>
        </w:div>
      </w:divsChild>
    </w:div>
    <w:div w:id="582185187">
      <w:bodyDiv w:val="1"/>
      <w:marLeft w:val="0"/>
      <w:marRight w:val="0"/>
      <w:marTop w:val="0"/>
      <w:marBottom w:val="0"/>
      <w:divBdr>
        <w:top w:val="none" w:sz="0" w:space="0" w:color="auto"/>
        <w:left w:val="none" w:sz="0" w:space="0" w:color="auto"/>
        <w:bottom w:val="none" w:sz="0" w:space="0" w:color="auto"/>
        <w:right w:val="none" w:sz="0" w:space="0" w:color="auto"/>
      </w:divBdr>
      <w:divsChild>
        <w:div w:id="663239722">
          <w:marLeft w:val="0"/>
          <w:marRight w:val="0"/>
          <w:marTop w:val="0"/>
          <w:marBottom w:val="0"/>
          <w:divBdr>
            <w:top w:val="none" w:sz="0" w:space="0" w:color="auto"/>
            <w:left w:val="none" w:sz="0" w:space="0" w:color="auto"/>
            <w:bottom w:val="none" w:sz="0" w:space="0" w:color="auto"/>
            <w:right w:val="none" w:sz="0" w:space="0" w:color="auto"/>
          </w:divBdr>
        </w:div>
      </w:divsChild>
    </w:div>
    <w:div w:id="689338136">
      <w:bodyDiv w:val="1"/>
      <w:marLeft w:val="0"/>
      <w:marRight w:val="0"/>
      <w:marTop w:val="0"/>
      <w:marBottom w:val="0"/>
      <w:divBdr>
        <w:top w:val="none" w:sz="0" w:space="0" w:color="auto"/>
        <w:left w:val="none" w:sz="0" w:space="0" w:color="auto"/>
        <w:bottom w:val="none" w:sz="0" w:space="0" w:color="auto"/>
        <w:right w:val="none" w:sz="0" w:space="0" w:color="auto"/>
      </w:divBdr>
      <w:divsChild>
        <w:div w:id="1395590679">
          <w:marLeft w:val="0"/>
          <w:marRight w:val="0"/>
          <w:marTop w:val="0"/>
          <w:marBottom w:val="0"/>
          <w:divBdr>
            <w:top w:val="none" w:sz="0" w:space="0" w:color="auto"/>
            <w:left w:val="none" w:sz="0" w:space="0" w:color="auto"/>
            <w:bottom w:val="none" w:sz="0" w:space="0" w:color="auto"/>
            <w:right w:val="none" w:sz="0" w:space="0" w:color="auto"/>
          </w:divBdr>
        </w:div>
      </w:divsChild>
    </w:div>
    <w:div w:id="708797082">
      <w:bodyDiv w:val="1"/>
      <w:marLeft w:val="0"/>
      <w:marRight w:val="0"/>
      <w:marTop w:val="0"/>
      <w:marBottom w:val="0"/>
      <w:divBdr>
        <w:top w:val="none" w:sz="0" w:space="0" w:color="auto"/>
        <w:left w:val="none" w:sz="0" w:space="0" w:color="auto"/>
        <w:bottom w:val="none" w:sz="0" w:space="0" w:color="auto"/>
        <w:right w:val="none" w:sz="0" w:space="0" w:color="auto"/>
      </w:divBdr>
      <w:divsChild>
        <w:div w:id="1784839221">
          <w:marLeft w:val="0"/>
          <w:marRight w:val="0"/>
          <w:marTop w:val="0"/>
          <w:marBottom w:val="0"/>
          <w:divBdr>
            <w:top w:val="none" w:sz="0" w:space="0" w:color="auto"/>
            <w:left w:val="none" w:sz="0" w:space="0" w:color="auto"/>
            <w:bottom w:val="none" w:sz="0" w:space="0" w:color="auto"/>
            <w:right w:val="none" w:sz="0" w:space="0" w:color="auto"/>
          </w:divBdr>
        </w:div>
      </w:divsChild>
    </w:div>
    <w:div w:id="714894866">
      <w:bodyDiv w:val="1"/>
      <w:marLeft w:val="0"/>
      <w:marRight w:val="0"/>
      <w:marTop w:val="0"/>
      <w:marBottom w:val="0"/>
      <w:divBdr>
        <w:top w:val="none" w:sz="0" w:space="0" w:color="auto"/>
        <w:left w:val="none" w:sz="0" w:space="0" w:color="auto"/>
        <w:bottom w:val="none" w:sz="0" w:space="0" w:color="auto"/>
        <w:right w:val="none" w:sz="0" w:space="0" w:color="auto"/>
      </w:divBdr>
      <w:divsChild>
        <w:div w:id="1485897906">
          <w:marLeft w:val="0"/>
          <w:marRight w:val="0"/>
          <w:marTop w:val="0"/>
          <w:marBottom w:val="0"/>
          <w:divBdr>
            <w:top w:val="none" w:sz="0" w:space="0" w:color="auto"/>
            <w:left w:val="none" w:sz="0" w:space="0" w:color="auto"/>
            <w:bottom w:val="none" w:sz="0" w:space="0" w:color="auto"/>
            <w:right w:val="none" w:sz="0" w:space="0" w:color="auto"/>
          </w:divBdr>
          <w:divsChild>
            <w:div w:id="16296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6500">
      <w:bodyDiv w:val="1"/>
      <w:marLeft w:val="0"/>
      <w:marRight w:val="0"/>
      <w:marTop w:val="0"/>
      <w:marBottom w:val="0"/>
      <w:divBdr>
        <w:top w:val="none" w:sz="0" w:space="0" w:color="auto"/>
        <w:left w:val="none" w:sz="0" w:space="0" w:color="auto"/>
        <w:bottom w:val="none" w:sz="0" w:space="0" w:color="auto"/>
        <w:right w:val="none" w:sz="0" w:space="0" w:color="auto"/>
      </w:divBdr>
      <w:divsChild>
        <w:div w:id="713307671">
          <w:marLeft w:val="0"/>
          <w:marRight w:val="0"/>
          <w:marTop w:val="0"/>
          <w:marBottom w:val="0"/>
          <w:divBdr>
            <w:top w:val="none" w:sz="0" w:space="0" w:color="auto"/>
            <w:left w:val="none" w:sz="0" w:space="0" w:color="auto"/>
            <w:bottom w:val="none" w:sz="0" w:space="0" w:color="auto"/>
            <w:right w:val="none" w:sz="0" w:space="0" w:color="auto"/>
          </w:divBdr>
        </w:div>
      </w:divsChild>
    </w:div>
    <w:div w:id="738556895">
      <w:bodyDiv w:val="1"/>
      <w:marLeft w:val="0"/>
      <w:marRight w:val="0"/>
      <w:marTop w:val="0"/>
      <w:marBottom w:val="0"/>
      <w:divBdr>
        <w:top w:val="none" w:sz="0" w:space="0" w:color="auto"/>
        <w:left w:val="none" w:sz="0" w:space="0" w:color="auto"/>
        <w:bottom w:val="none" w:sz="0" w:space="0" w:color="auto"/>
        <w:right w:val="none" w:sz="0" w:space="0" w:color="auto"/>
      </w:divBdr>
      <w:divsChild>
        <w:div w:id="943802684">
          <w:marLeft w:val="0"/>
          <w:marRight w:val="0"/>
          <w:marTop w:val="0"/>
          <w:marBottom w:val="0"/>
          <w:divBdr>
            <w:top w:val="none" w:sz="0" w:space="0" w:color="auto"/>
            <w:left w:val="none" w:sz="0" w:space="0" w:color="auto"/>
            <w:bottom w:val="none" w:sz="0" w:space="0" w:color="auto"/>
            <w:right w:val="none" w:sz="0" w:space="0" w:color="auto"/>
          </w:divBdr>
          <w:divsChild>
            <w:div w:id="883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2392">
      <w:bodyDiv w:val="1"/>
      <w:marLeft w:val="0"/>
      <w:marRight w:val="0"/>
      <w:marTop w:val="0"/>
      <w:marBottom w:val="0"/>
      <w:divBdr>
        <w:top w:val="none" w:sz="0" w:space="0" w:color="auto"/>
        <w:left w:val="none" w:sz="0" w:space="0" w:color="auto"/>
        <w:bottom w:val="none" w:sz="0" w:space="0" w:color="auto"/>
        <w:right w:val="none" w:sz="0" w:space="0" w:color="auto"/>
      </w:divBdr>
      <w:divsChild>
        <w:div w:id="86774726">
          <w:marLeft w:val="0"/>
          <w:marRight w:val="0"/>
          <w:marTop w:val="0"/>
          <w:marBottom w:val="0"/>
          <w:divBdr>
            <w:top w:val="none" w:sz="0" w:space="0" w:color="auto"/>
            <w:left w:val="none" w:sz="0" w:space="0" w:color="auto"/>
            <w:bottom w:val="none" w:sz="0" w:space="0" w:color="auto"/>
            <w:right w:val="none" w:sz="0" w:space="0" w:color="auto"/>
          </w:divBdr>
          <w:divsChild>
            <w:div w:id="9115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436">
      <w:bodyDiv w:val="1"/>
      <w:marLeft w:val="0"/>
      <w:marRight w:val="0"/>
      <w:marTop w:val="0"/>
      <w:marBottom w:val="0"/>
      <w:divBdr>
        <w:top w:val="none" w:sz="0" w:space="0" w:color="auto"/>
        <w:left w:val="none" w:sz="0" w:space="0" w:color="auto"/>
        <w:bottom w:val="none" w:sz="0" w:space="0" w:color="auto"/>
        <w:right w:val="none" w:sz="0" w:space="0" w:color="auto"/>
      </w:divBdr>
      <w:divsChild>
        <w:div w:id="1505976425">
          <w:marLeft w:val="0"/>
          <w:marRight w:val="0"/>
          <w:marTop w:val="0"/>
          <w:marBottom w:val="0"/>
          <w:divBdr>
            <w:top w:val="none" w:sz="0" w:space="0" w:color="auto"/>
            <w:left w:val="none" w:sz="0" w:space="0" w:color="auto"/>
            <w:bottom w:val="none" w:sz="0" w:space="0" w:color="auto"/>
            <w:right w:val="none" w:sz="0" w:space="0" w:color="auto"/>
          </w:divBdr>
        </w:div>
      </w:divsChild>
    </w:div>
    <w:div w:id="841511900">
      <w:bodyDiv w:val="1"/>
      <w:marLeft w:val="0"/>
      <w:marRight w:val="0"/>
      <w:marTop w:val="0"/>
      <w:marBottom w:val="0"/>
      <w:divBdr>
        <w:top w:val="none" w:sz="0" w:space="0" w:color="auto"/>
        <w:left w:val="none" w:sz="0" w:space="0" w:color="auto"/>
        <w:bottom w:val="none" w:sz="0" w:space="0" w:color="auto"/>
        <w:right w:val="none" w:sz="0" w:space="0" w:color="auto"/>
      </w:divBdr>
      <w:divsChild>
        <w:div w:id="630092492">
          <w:marLeft w:val="0"/>
          <w:marRight w:val="0"/>
          <w:marTop w:val="0"/>
          <w:marBottom w:val="0"/>
          <w:divBdr>
            <w:top w:val="none" w:sz="0" w:space="0" w:color="auto"/>
            <w:left w:val="none" w:sz="0" w:space="0" w:color="auto"/>
            <w:bottom w:val="none" w:sz="0" w:space="0" w:color="auto"/>
            <w:right w:val="none" w:sz="0" w:space="0" w:color="auto"/>
          </w:divBdr>
        </w:div>
      </w:divsChild>
    </w:div>
    <w:div w:id="891576904">
      <w:bodyDiv w:val="1"/>
      <w:marLeft w:val="0"/>
      <w:marRight w:val="0"/>
      <w:marTop w:val="0"/>
      <w:marBottom w:val="0"/>
      <w:divBdr>
        <w:top w:val="none" w:sz="0" w:space="0" w:color="auto"/>
        <w:left w:val="none" w:sz="0" w:space="0" w:color="auto"/>
        <w:bottom w:val="none" w:sz="0" w:space="0" w:color="auto"/>
        <w:right w:val="none" w:sz="0" w:space="0" w:color="auto"/>
      </w:divBdr>
      <w:divsChild>
        <w:div w:id="1334337704">
          <w:marLeft w:val="0"/>
          <w:marRight w:val="0"/>
          <w:marTop w:val="0"/>
          <w:marBottom w:val="0"/>
          <w:divBdr>
            <w:top w:val="none" w:sz="0" w:space="0" w:color="auto"/>
            <w:left w:val="none" w:sz="0" w:space="0" w:color="auto"/>
            <w:bottom w:val="none" w:sz="0" w:space="0" w:color="auto"/>
            <w:right w:val="none" w:sz="0" w:space="0" w:color="auto"/>
          </w:divBdr>
        </w:div>
      </w:divsChild>
    </w:div>
    <w:div w:id="912549552">
      <w:bodyDiv w:val="1"/>
      <w:marLeft w:val="0"/>
      <w:marRight w:val="0"/>
      <w:marTop w:val="0"/>
      <w:marBottom w:val="0"/>
      <w:divBdr>
        <w:top w:val="none" w:sz="0" w:space="0" w:color="auto"/>
        <w:left w:val="none" w:sz="0" w:space="0" w:color="auto"/>
        <w:bottom w:val="none" w:sz="0" w:space="0" w:color="auto"/>
        <w:right w:val="none" w:sz="0" w:space="0" w:color="auto"/>
      </w:divBdr>
      <w:divsChild>
        <w:div w:id="1058210961">
          <w:marLeft w:val="0"/>
          <w:marRight w:val="0"/>
          <w:marTop w:val="0"/>
          <w:marBottom w:val="0"/>
          <w:divBdr>
            <w:top w:val="none" w:sz="0" w:space="0" w:color="auto"/>
            <w:left w:val="none" w:sz="0" w:space="0" w:color="auto"/>
            <w:bottom w:val="none" w:sz="0" w:space="0" w:color="auto"/>
            <w:right w:val="none" w:sz="0" w:space="0" w:color="auto"/>
          </w:divBdr>
          <w:divsChild>
            <w:div w:id="735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3929">
      <w:bodyDiv w:val="1"/>
      <w:marLeft w:val="0"/>
      <w:marRight w:val="0"/>
      <w:marTop w:val="0"/>
      <w:marBottom w:val="0"/>
      <w:divBdr>
        <w:top w:val="none" w:sz="0" w:space="0" w:color="auto"/>
        <w:left w:val="none" w:sz="0" w:space="0" w:color="auto"/>
        <w:bottom w:val="none" w:sz="0" w:space="0" w:color="auto"/>
        <w:right w:val="none" w:sz="0" w:space="0" w:color="auto"/>
      </w:divBdr>
      <w:divsChild>
        <w:div w:id="986974423">
          <w:marLeft w:val="0"/>
          <w:marRight w:val="0"/>
          <w:marTop w:val="0"/>
          <w:marBottom w:val="0"/>
          <w:divBdr>
            <w:top w:val="none" w:sz="0" w:space="0" w:color="auto"/>
            <w:left w:val="none" w:sz="0" w:space="0" w:color="auto"/>
            <w:bottom w:val="none" w:sz="0" w:space="0" w:color="auto"/>
            <w:right w:val="none" w:sz="0" w:space="0" w:color="auto"/>
          </w:divBdr>
        </w:div>
      </w:divsChild>
    </w:div>
    <w:div w:id="940601257">
      <w:bodyDiv w:val="1"/>
      <w:marLeft w:val="0"/>
      <w:marRight w:val="0"/>
      <w:marTop w:val="0"/>
      <w:marBottom w:val="0"/>
      <w:divBdr>
        <w:top w:val="none" w:sz="0" w:space="0" w:color="auto"/>
        <w:left w:val="none" w:sz="0" w:space="0" w:color="auto"/>
        <w:bottom w:val="none" w:sz="0" w:space="0" w:color="auto"/>
        <w:right w:val="none" w:sz="0" w:space="0" w:color="auto"/>
      </w:divBdr>
      <w:divsChild>
        <w:div w:id="58747249">
          <w:marLeft w:val="0"/>
          <w:marRight w:val="0"/>
          <w:marTop w:val="0"/>
          <w:marBottom w:val="0"/>
          <w:divBdr>
            <w:top w:val="none" w:sz="0" w:space="0" w:color="auto"/>
            <w:left w:val="none" w:sz="0" w:space="0" w:color="auto"/>
            <w:bottom w:val="none" w:sz="0" w:space="0" w:color="auto"/>
            <w:right w:val="none" w:sz="0" w:space="0" w:color="auto"/>
          </w:divBdr>
        </w:div>
      </w:divsChild>
    </w:div>
    <w:div w:id="1009478903">
      <w:bodyDiv w:val="1"/>
      <w:marLeft w:val="0"/>
      <w:marRight w:val="0"/>
      <w:marTop w:val="0"/>
      <w:marBottom w:val="0"/>
      <w:divBdr>
        <w:top w:val="none" w:sz="0" w:space="0" w:color="auto"/>
        <w:left w:val="none" w:sz="0" w:space="0" w:color="auto"/>
        <w:bottom w:val="none" w:sz="0" w:space="0" w:color="auto"/>
        <w:right w:val="none" w:sz="0" w:space="0" w:color="auto"/>
      </w:divBdr>
      <w:divsChild>
        <w:div w:id="2034064936">
          <w:marLeft w:val="0"/>
          <w:marRight w:val="0"/>
          <w:marTop w:val="0"/>
          <w:marBottom w:val="0"/>
          <w:divBdr>
            <w:top w:val="none" w:sz="0" w:space="0" w:color="auto"/>
            <w:left w:val="none" w:sz="0" w:space="0" w:color="auto"/>
            <w:bottom w:val="none" w:sz="0" w:space="0" w:color="auto"/>
            <w:right w:val="none" w:sz="0" w:space="0" w:color="auto"/>
          </w:divBdr>
        </w:div>
      </w:divsChild>
    </w:div>
    <w:div w:id="1055662939">
      <w:bodyDiv w:val="1"/>
      <w:marLeft w:val="0"/>
      <w:marRight w:val="0"/>
      <w:marTop w:val="0"/>
      <w:marBottom w:val="0"/>
      <w:divBdr>
        <w:top w:val="none" w:sz="0" w:space="0" w:color="auto"/>
        <w:left w:val="none" w:sz="0" w:space="0" w:color="auto"/>
        <w:bottom w:val="none" w:sz="0" w:space="0" w:color="auto"/>
        <w:right w:val="none" w:sz="0" w:space="0" w:color="auto"/>
      </w:divBdr>
      <w:divsChild>
        <w:div w:id="1904293546">
          <w:marLeft w:val="0"/>
          <w:marRight w:val="0"/>
          <w:marTop w:val="0"/>
          <w:marBottom w:val="0"/>
          <w:divBdr>
            <w:top w:val="none" w:sz="0" w:space="0" w:color="auto"/>
            <w:left w:val="none" w:sz="0" w:space="0" w:color="auto"/>
            <w:bottom w:val="none" w:sz="0" w:space="0" w:color="auto"/>
            <w:right w:val="none" w:sz="0" w:space="0" w:color="auto"/>
          </w:divBdr>
        </w:div>
      </w:divsChild>
    </w:div>
    <w:div w:id="1205484229">
      <w:bodyDiv w:val="1"/>
      <w:marLeft w:val="0"/>
      <w:marRight w:val="0"/>
      <w:marTop w:val="0"/>
      <w:marBottom w:val="0"/>
      <w:divBdr>
        <w:top w:val="none" w:sz="0" w:space="0" w:color="auto"/>
        <w:left w:val="none" w:sz="0" w:space="0" w:color="auto"/>
        <w:bottom w:val="none" w:sz="0" w:space="0" w:color="auto"/>
        <w:right w:val="none" w:sz="0" w:space="0" w:color="auto"/>
      </w:divBdr>
      <w:divsChild>
        <w:div w:id="298415658">
          <w:marLeft w:val="0"/>
          <w:marRight w:val="0"/>
          <w:marTop w:val="0"/>
          <w:marBottom w:val="0"/>
          <w:divBdr>
            <w:top w:val="none" w:sz="0" w:space="0" w:color="auto"/>
            <w:left w:val="none" w:sz="0" w:space="0" w:color="auto"/>
            <w:bottom w:val="none" w:sz="0" w:space="0" w:color="auto"/>
            <w:right w:val="none" w:sz="0" w:space="0" w:color="auto"/>
          </w:divBdr>
        </w:div>
      </w:divsChild>
    </w:div>
    <w:div w:id="1291286387">
      <w:bodyDiv w:val="1"/>
      <w:marLeft w:val="0"/>
      <w:marRight w:val="0"/>
      <w:marTop w:val="0"/>
      <w:marBottom w:val="0"/>
      <w:divBdr>
        <w:top w:val="none" w:sz="0" w:space="0" w:color="auto"/>
        <w:left w:val="none" w:sz="0" w:space="0" w:color="auto"/>
        <w:bottom w:val="none" w:sz="0" w:space="0" w:color="auto"/>
        <w:right w:val="none" w:sz="0" w:space="0" w:color="auto"/>
      </w:divBdr>
      <w:divsChild>
        <w:div w:id="1413774233">
          <w:marLeft w:val="0"/>
          <w:marRight w:val="0"/>
          <w:marTop w:val="0"/>
          <w:marBottom w:val="0"/>
          <w:divBdr>
            <w:top w:val="none" w:sz="0" w:space="0" w:color="auto"/>
            <w:left w:val="none" w:sz="0" w:space="0" w:color="auto"/>
            <w:bottom w:val="none" w:sz="0" w:space="0" w:color="auto"/>
            <w:right w:val="none" w:sz="0" w:space="0" w:color="auto"/>
          </w:divBdr>
        </w:div>
      </w:divsChild>
    </w:div>
    <w:div w:id="1320381671">
      <w:bodyDiv w:val="1"/>
      <w:marLeft w:val="0"/>
      <w:marRight w:val="0"/>
      <w:marTop w:val="0"/>
      <w:marBottom w:val="0"/>
      <w:divBdr>
        <w:top w:val="none" w:sz="0" w:space="0" w:color="auto"/>
        <w:left w:val="none" w:sz="0" w:space="0" w:color="auto"/>
        <w:bottom w:val="none" w:sz="0" w:space="0" w:color="auto"/>
        <w:right w:val="none" w:sz="0" w:space="0" w:color="auto"/>
      </w:divBdr>
      <w:divsChild>
        <w:div w:id="227351859">
          <w:marLeft w:val="0"/>
          <w:marRight w:val="0"/>
          <w:marTop w:val="0"/>
          <w:marBottom w:val="0"/>
          <w:divBdr>
            <w:top w:val="none" w:sz="0" w:space="0" w:color="auto"/>
            <w:left w:val="none" w:sz="0" w:space="0" w:color="auto"/>
            <w:bottom w:val="none" w:sz="0" w:space="0" w:color="auto"/>
            <w:right w:val="none" w:sz="0" w:space="0" w:color="auto"/>
          </w:divBdr>
        </w:div>
      </w:divsChild>
    </w:div>
    <w:div w:id="1325012114">
      <w:bodyDiv w:val="1"/>
      <w:marLeft w:val="0"/>
      <w:marRight w:val="0"/>
      <w:marTop w:val="0"/>
      <w:marBottom w:val="0"/>
      <w:divBdr>
        <w:top w:val="none" w:sz="0" w:space="0" w:color="auto"/>
        <w:left w:val="none" w:sz="0" w:space="0" w:color="auto"/>
        <w:bottom w:val="none" w:sz="0" w:space="0" w:color="auto"/>
        <w:right w:val="none" w:sz="0" w:space="0" w:color="auto"/>
      </w:divBdr>
      <w:divsChild>
        <w:div w:id="551160361">
          <w:marLeft w:val="0"/>
          <w:marRight w:val="0"/>
          <w:marTop w:val="0"/>
          <w:marBottom w:val="0"/>
          <w:divBdr>
            <w:top w:val="none" w:sz="0" w:space="0" w:color="auto"/>
            <w:left w:val="none" w:sz="0" w:space="0" w:color="auto"/>
            <w:bottom w:val="none" w:sz="0" w:space="0" w:color="auto"/>
            <w:right w:val="none" w:sz="0" w:space="0" w:color="auto"/>
          </w:divBdr>
        </w:div>
      </w:divsChild>
    </w:div>
    <w:div w:id="1351906368">
      <w:bodyDiv w:val="1"/>
      <w:marLeft w:val="0"/>
      <w:marRight w:val="0"/>
      <w:marTop w:val="0"/>
      <w:marBottom w:val="0"/>
      <w:divBdr>
        <w:top w:val="none" w:sz="0" w:space="0" w:color="auto"/>
        <w:left w:val="none" w:sz="0" w:space="0" w:color="auto"/>
        <w:bottom w:val="none" w:sz="0" w:space="0" w:color="auto"/>
        <w:right w:val="none" w:sz="0" w:space="0" w:color="auto"/>
      </w:divBdr>
      <w:divsChild>
        <w:div w:id="1548300400">
          <w:marLeft w:val="0"/>
          <w:marRight w:val="0"/>
          <w:marTop w:val="0"/>
          <w:marBottom w:val="0"/>
          <w:divBdr>
            <w:top w:val="none" w:sz="0" w:space="0" w:color="auto"/>
            <w:left w:val="none" w:sz="0" w:space="0" w:color="auto"/>
            <w:bottom w:val="none" w:sz="0" w:space="0" w:color="auto"/>
            <w:right w:val="none" w:sz="0" w:space="0" w:color="auto"/>
          </w:divBdr>
        </w:div>
      </w:divsChild>
    </w:div>
    <w:div w:id="1369644309">
      <w:bodyDiv w:val="1"/>
      <w:marLeft w:val="0"/>
      <w:marRight w:val="0"/>
      <w:marTop w:val="0"/>
      <w:marBottom w:val="0"/>
      <w:divBdr>
        <w:top w:val="none" w:sz="0" w:space="0" w:color="auto"/>
        <w:left w:val="none" w:sz="0" w:space="0" w:color="auto"/>
        <w:bottom w:val="none" w:sz="0" w:space="0" w:color="auto"/>
        <w:right w:val="none" w:sz="0" w:space="0" w:color="auto"/>
      </w:divBdr>
      <w:divsChild>
        <w:div w:id="219369646">
          <w:marLeft w:val="0"/>
          <w:marRight w:val="0"/>
          <w:marTop w:val="0"/>
          <w:marBottom w:val="0"/>
          <w:divBdr>
            <w:top w:val="none" w:sz="0" w:space="0" w:color="auto"/>
            <w:left w:val="none" w:sz="0" w:space="0" w:color="auto"/>
            <w:bottom w:val="none" w:sz="0" w:space="0" w:color="auto"/>
            <w:right w:val="none" w:sz="0" w:space="0" w:color="auto"/>
          </w:divBdr>
        </w:div>
      </w:divsChild>
    </w:div>
    <w:div w:id="1419332260">
      <w:bodyDiv w:val="1"/>
      <w:marLeft w:val="0"/>
      <w:marRight w:val="0"/>
      <w:marTop w:val="0"/>
      <w:marBottom w:val="0"/>
      <w:divBdr>
        <w:top w:val="none" w:sz="0" w:space="0" w:color="auto"/>
        <w:left w:val="none" w:sz="0" w:space="0" w:color="auto"/>
        <w:bottom w:val="none" w:sz="0" w:space="0" w:color="auto"/>
        <w:right w:val="none" w:sz="0" w:space="0" w:color="auto"/>
      </w:divBdr>
      <w:divsChild>
        <w:div w:id="306403273">
          <w:marLeft w:val="0"/>
          <w:marRight w:val="0"/>
          <w:marTop w:val="0"/>
          <w:marBottom w:val="0"/>
          <w:divBdr>
            <w:top w:val="none" w:sz="0" w:space="0" w:color="auto"/>
            <w:left w:val="none" w:sz="0" w:space="0" w:color="auto"/>
            <w:bottom w:val="none" w:sz="0" w:space="0" w:color="auto"/>
            <w:right w:val="none" w:sz="0" w:space="0" w:color="auto"/>
          </w:divBdr>
        </w:div>
      </w:divsChild>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646352046">
      <w:bodyDiv w:val="1"/>
      <w:marLeft w:val="0"/>
      <w:marRight w:val="0"/>
      <w:marTop w:val="0"/>
      <w:marBottom w:val="0"/>
      <w:divBdr>
        <w:top w:val="none" w:sz="0" w:space="0" w:color="auto"/>
        <w:left w:val="none" w:sz="0" w:space="0" w:color="auto"/>
        <w:bottom w:val="none" w:sz="0" w:space="0" w:color="auto"/>
        <w:right w:val="none" w:sz="0" w:space="0" w:color="auto"/>
      </w:divBdr>
      <w:divsChild>
        <w:div w:id="1631087112">
          <w:marLeft w:val="0"/>
          <w:marRight w:val="0"/>
          <w:marTop w:val="0"/>
          <w:marBottom w:val="0"/>
          <w:divBdr>
            <w:top w:val="none" w:sz="0" w:space="0" w:color="auto"/>
            <w:left w:val="none" w:sz="0" w:space="0" w:color="auto"/>
            <w:bottom w:val="none" w:sz="0" w:space="0" w:color="auto"/>
            <w:right w:val="none" w:sz="0" w:space="0" w:color="auto"/>
          </w:divBdr>
        </w:div>
      </w:divsChild>
    </w:div>
    <w:div w:id="1653100870">
      <w:bodyDiv w:val="1"/>
      <w:marLeft w:val="0"/>
      <w:marRight w:val="0"/>
      <w:marTop w:val="0"/>
      <w:marBottom w:val="0"/>
      <w:divBdr>
        <w:top w:val="none" w:sz="0" w:space="0" w:color="auto"/>
        <w:left w:val="none" w:sz="0" w:space="0" w:color="auto"/>
        <w:bottom w:val="none" w:sz="0" w:space="0" w:color="auto"/>
        <w:right w:val="none" w:sz="0" w:space="0" w:color="auto"/>
      </w:divBdr>
      <w:divsChild>
        <w:div w:id="432364152">
          <w:marLeft w:val="0"/>
          <w:marRight w:val="0"/>
          <w:marTop w:val="0"/>
          <w:marBottom w:val="0"/>
          <w:divBdr>
            <w:top w:val="none" w:sz="0" w:space="0" w:color="auto"/>
            <w:left w:val="none" w:sz="0" w:space="0" w:color="auto"/>
            <w:bottom w:val="none" w:sz="0" w:space="0" w:color="auto"/>
            <w:right w:val="none" w:sz="0" w:space="0" w:color="auto"/>
          </w:divBdr>
        </w:div>
      </w:divsChild>
    </w:div>
    <w:div w:id="1710182027">
      <w:bodyDiv w:val="1"/>
      <w:marLeft w:val="0"/>
      <w:marRight w:val="0"/>
      <w:marTop w:val="0"/>
      <w:marBottom w:val="0"/>
      <w:divBdr>
        <w:top w:val="none" w:sz="0" w:space="0" w:color="auto"/>
        <w:left w:val="none" w:sz="0" w:space="0" w:color="auto"/>
        <w:bottom w:val="none" w:sz="0" w:space="0" w:color="auto"/>
        <w:right w:val="none" w:sz="0" w:space="0" w:color="auto"/>
      </w:divBdr>
      <w:divsChild>
        <w:div w:id="1962154058">
          <w:marLeft w:val="0"/>
          <w:marRight w:val="0"/>
          <w:marTop w:val="0"/>
          <w:marBottom w:val="0"/>
          <w:divBdr>
            <w:top w:val="none" w:sz="0" w:space="0" w:color="auto"/>
            <w:left w:val="none" w:sz="0" w:space="0" w:color="auto"/>
            <w:bottom w:val="none" w:sz="0" w:space="0" w:color="auto"/>
            <w:right w:val="none" w:sz="0" w:space="0" w:color="auto"/>
          </w:divBdr>
        </w:div>
      </w:divsChild>
    </w:div>
    <w:div w:id="1722628426">
      <w:bodyDiv w:val="1"/>
      <w:marLeft w:val="0"/>
      <w:marRight w:val="0"/>
      <w:marTop w:val="0"/>
      <w:marBottom w:val="0"/>
      <w:divBdr>
        <w:top w:val="none" w:sz="0" w:space="0" w:color="auto"/>
        <w:left w:val="none" w:sz="0" w:space="0" w:color="auto"/>
        <w:bottom w:val="none" w:sz="0" w:space="0" w:color="auto"/>
        <w:right w:val="none" w:sz="0" w:space="0" w:color="auto"/>
      </w:divBdr>
      <w:divsChild>
        <w:div w:id="4942708">
          <w:marLeft w:val="0"/>
          <w:marRight w:val="0"/>
          <w:marTop w:val="0"/>
          <w:marBottom w:val="0"/>
          <w:divBdr>
            <w:top w:val="none" w:sz="0" w:space="0" w:color="auto"/>
            <w:left w:val="none" w:sz="0" w:space="0" w:color="auto"/>
            <w:bottom w:val="none" w:sz="0" w:space="0" w:color="auto"/>
            <w:right w:val="none" w:sz="0" w:space="0" w:color="auto"/>
          </w:divBdr>
        </w:div>
      </w:divsChild>
    </w:div>
    <w:div w:id="1732268138">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9">
          <w:marLeft w:val="0"/>
          <w:marRight w:val="0"/>
          <w:marTop w:val="0"/>
          <w:marBottom w:val="0"/>
          <w:divBdr>
            <w:top w:val="none" w:sz="0" w:space="0" w:color="auto"/>
            <w:left w:val="none" w:sz="0" w:space="0" w:color="auto"/>
            <w:bottom w:val="none" w:sz="0" w:space="0" w:color="auto"/>
            <w:right w:val="none" w:sz="0" w:space="0" w:color="auto"/>
          </w:divBdr>
        </w:div>
      </w:divsChild>
    </w:div>
    <w:div w:id="1772386348">
      <w:bodyDiv w:val="1"/>
      <w:marLeft w:val="0"/>
      <w:marRight w:val="0"/>
      <w:marTop w:val="0"/>
      <w:marBottom w:val="0"/>
      <w:divBdr>
        <w:top w:val="none" w:sz="0" w:space="0" w:color="auto"/>
        <w:left w:val="none" w:sz="0" w:space="0" w:color="auto"/>
        <w:bottom w:val="none" w:sz="0" w:space="0" w:color="auto"/>
        <w:right w:val="none" w:sz="0" w:space="0" w:color="auto"/>
      </w:divBdr>
      <w:divsChild>
        <w:div w:id="776413476">
          <w:marLeft w:val="0"/>
          <w:marRight w:val="0"/>
          <w:marTop w:val="0"/>
          <w:marBottom w:val="0"/>
          <w:divBdr>
            <w:top w:val="none" w:sz="0" w:space="0" w:color="auto"/>
            <w:left w:val="none" w:sz="0" w:space="0" w:color="auto"/>
            <w:bottom w:val="none" w:sz="0" w:space="0" w:color="auto"/>
            <w:right w:val="none" w:sz="0" w:space="0" w:color="auto"/>
          </w:divBdr>
        </w:div>
      </w:divsChild>
    </w:div>
    <w:div w:id="1787306340">
      <w:bodyDiv w:val="1"/>
      <w:marLeft w:val="0"/>
      <w:marRight w:val="0"/>
      <w:marTop w:val="0"/>
      <w:marBottom w:val="0"/>
      <w:divBdr>
        <w:top w:val="none" w:sz="0" w:space="0" w:color="auto"/>
        <w:left w:val="none" w:sz="0" w:space="0" w:color="auto"/>
        <w:bottom w:val="none" w:sz="0" w:space="0" w:color="auto"/>
        <w:right w:val="none" w:sz="0" w:space="0" w:color="auto"/>
      </w:divBdr>
      <w:divsChild>
        <w:div w:id="293100743">
          <w:marLeft w:val="0"/>
          <w:marRight w:val="0"/>
          <w:marTop w:val="0"/>
          <w:marBottom w:val="0"/>
          <w:divBdr>
            <w:top w:val="none" w:sz="0" w:space="0" w:color="auto"/>
            <w:left w:val="none" w:sz="0" w:space="0" w:color="auto"/>
            <w:bottom w:val="none" w:sz="0" w:space="0" w:color="auto"/>
            <w:right w:val="none" w:sz="0" w:space="0" w:color="auto"/>
          </w:divBdr>
        </w:div>
      </w:divsChild>
    </w:div>
    <w:div w:id="1799568361">
      <w:bodyDiv w:val="1"/>
      <w:marLeft w:val="0"/>
      <w:marRight w:val="0"/>
      <w:marTop w:val="0"/>
      <w:marBottom w:val="0"/>
      <w:divBdr>
        <w:top w:val="none" w:sz="0" w:space="0" w:color="auto"/>
        <w:left w:val="none" w:sz="0" w:space="0" w:color="auto"/>
        <w:bottom w:val="none" w:sz="0" w:space="0" w:color="auto"/>
        <w:right w:val="none" w:sz="0" w:space="0" w:color="auto"/>
      </w:divBdr>
      <w:divsChild>
        <w:div w:id="532159509">
          <w:marLeft w:val="0"/>
          <w:marRight w:val="0"/>
          <w:marTop w:val="0"/>
          <w:marBottom w:val="0"/>
          <w:divBdr>
            <w:top w:val="none" w:sz="0" w:space="0" w:color="auto"/>
            <w:left w:val="none" w:sz="0" w:space="0" w:color="auto"/>
            <w:bottom w:val="none" w:sz="0" w:space="0" w:color="auto"/>
            <w:right w:val="none" w:sz="0" w:space="0" w:color="auto"/>
          </w:divBdr>
          <w:divsChild>
            <w:div w:id="1309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7568">
      <w:bodyDiv w:val="1"/>
      <w:marLeft w:val="0"/>
      <w:marRight w:val="0"/>
      <w:marTop w:val="0"/>
      <w:marBottom w:val="0"/>
      <w:divBdr>
        <w:top w:val="none" w:sz="0" w:space="0" w:color="auto"/>
        <w:left w:val="none" w:sz="0" w:space="0" w:color="auto"/>
        <w:bottom w:val="none" w:sz="0" w:space="0" w:color="auto"/>
        <w:right w:val="none" w:sz="0" w:space="0" w:color="auto"/>
      </w:divBdr>
      <w:divsChild>
        <w:div w:id="1763144575">
          <w:marLeft w:val="0"/>
          <w:marRight w:val="0"/>
          <w:marTop w:val="0"/>
          <w:marBottom w:val="0"/>
          <w:divBdr>
            <w:top w:val="none" w:sz="0" w:space="0" w:color="auto"/>
            <w:left w:val="none" w:sz="0" w:space="0" w:color="auto"/>
            <w:bottom w:val="none" w:sz="0" w:space="0" w:color="auto"/>
            <w:right w:val="none" w:sz="0" w:space="0" w:color="auto"/>
          </w:divBdr>
        </w:div>
      </w:divsChild>
    </w:div>
    <w:div w:id="1891107564">
      <w:bodyDiv w:val="1"/>
      <w:marLeft w:val="0"/>
      <w:marRight w:val="0"/>
      <w:marTop w:val="0"/>
      <w:marBottom w:val="0"/>
      <w:divBdr>
        <w:top w:val="none" w:sz="0" w:space="0" w:color="auto"/>
        <w:left w:val="none" w:sz="0" w:space="0" w:color="auto"/>
        <w:bottom w:val="none" w:sz="0" w:space="0" w:color="auto"/>
        <w:right w:val="none" w:sz="0" w:space="0" w:color="auto"/>
      </w:divBdr>
      <w:divsChild>
        <w:div w:id="968121560">
          <w:marLeft w:val="0"/>
          <w:marRight w:val="0"/>
          <w:marTop w:val="0"/>
          <w:marBottom w:val="0"/>
          <w:divBdr>
            <w:top w:val="none" w:sz="0" w:space="0" w:color="auto"/>
            <w:left w:val="none" w:sz="0" w:space="0" w:color="auto"/>
            <w:bottom w:val="none" w:sz="0" w:space="0" w:color="auto"/>
            <w:right w:val="none" w:sz="0" w:space="0" w:color="auto"/>
          </w:divBdr>
        </w:div>
      </w:divsChild>
    </w:div>
    <w:div w:id="1908998949">
      <w:bodyDiv w:val="1"/>
      <w:marLeft w:val="0"/>
      <w:marRight w:val="0"/>
      <w:marTop w:val="0"/>
      <w:marBottom w:val="0"/>
      <w:divBdr>
        <w:top w:val="none" w:sz="0" w:space="0" w:color="auto"/>
        <w:left w:val="none" w:sz="0" w:space="0" w:color="auto"/>
        <w:bottom w:val="none" w:sz="0" w:space="0" w:color="auto"/>
        <w:right w:val="none" w:sz="0" w:space="0" w:color="auto"/>
      </w:divBdr>
      <w:divsChild>
        <w:div w:id="1916160702">
          <w:marLeft w:val="0"/>
          <w:marRight w:val="0"/>
          <w:marTop w:val="0"/>
          <w:marBottom w:val="0"/>
          <w:divBdr>
            <w:top w:val="none" w:sz="0" w:space="0" w:color="auto"/>
            <w:left w:val="none" w:sz="0" w:space="0" w:color="auto"/>
            <w:bottom w:val="none" w:sz="0" w:space="0" w:color="auto"/>
            <w:right w:val="none" w:sz="0" w:space="0" w:color="auto"/>
          </w:divBdr>
        </w:div>
      </w:divsChild>
    </w:div>
    <w:div w:id="1979721355">
      <w:bodyDiv w:val="1"/>
      <w:marLeft w:val="0"/>
      <w:marRight w:val="0"/>
      <w:marTop w:val="0"/>
      <w:marBottom w:val="0"/>
      <w:divBdr>
        <w:top w:val="none" w:sz="0" w:space="0" w:color="auto"/>
        <w:left w:val="none" w:sz="0" w:space="0" w:color="auto"/>
        <w:bottom w:val="none" w:sz="0" w:space="0" w:color="auto"/>
        <w:right w:val="none" w:sz="0" w:space="0" w:color="auto"/>
      </w:divBdr>
      <w:divsChild>
        <w:div w:id="604073558">
          <w:marLeft w:val="0"/>
          <w:marRight w:val="0"/>
          <w:marTop w:val="0"/>
          <w:marBottom w:val="0"/>
          <w:divBdr>
            <w:top w:val="none" w:sz="0" w:space="0" w:color="auto"/>
            <w:left w:val="none" w:sz="0" w:space="0" w:color="auto"/>
            <w:bottom w:val="none" w:sz="0" w:space="0" w:color="auto"/>
            <w:right w:val="none" w:sz="0" w:space="0" w:color="auto"/>
          </w:divBdr>
        </w:div>
      </w:divsChild>
    </w:div>
    <w:div w:id="1983146323">
      <w:bodyDiv w:val="1"/>
      <w:marLeft w:val="0"/>
      <w:marRight w:val="0"/>
      <w:marTop w:val="0"/>
      <w:marBottom w:val="0"/>
      <w:divBdr>
        <w:top w:val="none" w:sz="0" w:space="0" w:color="auto"/>
        <w:left w:val="none" w:sz="0" w:space="0" w:color="auto"/>
        <w:bottom w:val="none" w:sz="0" w:space="0" w:color="auto"/>
        <w:right w:val="none" w:sz="0" w:space="0" w:color="auto"/>
      </w:divBdr>
      <w:divsChild>
        <w:div w:id="152986994">
          <w:marLeft w:val="0"/>
          <w:marRight w:val="0"/>
          <w:marTop w:val="0"/>
          <w:marBottom w:val="0"/>
          <w:divBdr>
            <w:top w:val="none" w:sz="0" w:space="0" w:color="auto"/>
            <w:left w:val="none" w:sz="0" w:space="0" w:color="auto"/>
            <w:bottom w:val="none" w:sz="0" w:space="0" w:color="auto"/>
            <w:right w:val="none" w:sz="0" w:space="0" w:color="auto"/>
          </w:divBdr>
        </w:div>
      </w:divsChild>
    </w:div>
    <w:div w:id="1985742588">
      <w:bodyDiv w:val="1"/>
      <w:marLeft w:val="0"/>
      <w:marRight w:val="0"/>
      <w:marTop w:val="0"/>
      <w:marBottom w:val="0"/>
      <w:divBdr>
        <w:top w:val="none" w:sz="0" w:space="0" w:color="auto"/>
        <w:left w:val="none" w:sz="0" w:space="0" w:color="auto"/>
        <w:bottom w:val="none" w:sz="0" w:space="0" w:color="auto"/>
        <w:right w:val="none" w:sz="0" w:space="0" w:color="auto"/>
      </w:divBdr>
      <w:divsChild>
        <w:div w:id="2016615015">
          <w:marLeft w:val="0"/>
          <w:marRight w:val="0"/>
          <w:marTop w:val="0"/>
          <w:marBottom w:val="0"/>
          <w:divBdr>
            <w:top w:val="none" w:sz="0" w:space="0" w:color="auto"/>
            <w:left w:val="none" w:sz="0" w:space="0" w:color="auto"/>
            <w:bottom w:val="none" w:sz="0" w:space="0" w:color="auto"/>
            <w:right w:val="none" w:sz="0" w:space="0" w:color="auto"/>
          </w:divBdr>
        </w:div>
      </w:divsChild>
    </w:div>
    <w:div w:id="1991786124">
      <w:bodyDiv w:val="1"/>
      <w:marLeft w:val="0"/>
      <w:marRight w:val="0"/>
      <w:marTop w:val="0"/>
      <w:marBottom w:val="0"/>
      <w:divBdr>
        <w:top w:val="none" w:sz="0" w:space="0" w:color="auto"/>
        <w:left w:val="none" w:sz="0" w:space="0" w:color="auto"/>
        <w:bottom w:val="none" w:sz="0" w:space="0" w:color="auto"/>
        <w:right w:val="none" w:sz="0" w:space="0" w:color="auto"/>
      </w:divBdr>
      <w:divsChild>
        <w:div w:id="647445381">
          <w:marLeft w:val="0"/>
          <w:marRight w:val="0"/>
          <w:marTop w:val="0"/>
          <w:marBottom w:val="0"/>
          <w:divBdr>
            <w:top w:val="none" w:sz="0" w:space="0" w:color="auto"/>
            <w:left w:val="none" w:sz="0" w:space="0" w:color="auto"/>
            <w:bottom w:val="none" w:sz="0" w:space="0" w:color="auto"/>
            <w:right w:val="none" w:sz="0" w:space="0" w:color="auto"/>
          </w:divBdr>
        </w:div>
      </w:divsChild>
    </w:div>
    <w:div w:id="2002660358">
      <w:bodyDiv w:val="1"/>
      <w:marLeft w:val="0"/>
      <w:marRight w:val="0"/>
      <w:marTop w:val="0"/>
      <w:marBottom w:val="0"/>
      <w:divBdr>
        <w:top w:val="none" w:sz="0" w:space="0" w:color="auto"/>
        <w:left w:val="none" w:sz="0" w:space="0" w:color="auto"/>
        <w:bottom w:val="none" w:sz="0" w:space="0" w:color="auto"/>
        <w:right w:val="none" w:sz="0" w:space="0" w:color="auto"/>
      </w:divBdr>
      <w:divsChild>
        <w:div w:id="1517034514">
          <w:marLeft w:val="0"/>
          <w:marRight w:val="0"/>
          <w:marTop w:val="0"/>
          <w:marBottom w:val="0"/>
          <w:divBdr>
            <w:top w:val="none" w:sz="0" w:space="0" w:color="auto"/>
            <w:left w:val="none" w:sz="0" w:space="0" w:color="auto"/>
            <w:bottom w:val="none" w:sz="0" w:space="0" w:color="auto"/>
            <w:right w:val="none" w:sz="0" w:space="0" w:color="auto"/>
          </w:divBdr>
        </w:div>
      </w:divsChild>
    </w:div>
    <w:div w:id="2009865515">
      <w:bodyDiv w:val="1"/>
      <w:marLeft w:val="0"/>
      <w:marRight w:val="0"/>
      <w:marTop w:val="0"/>
      <w:marBottom w:val="0"/>
      <w:divBdr>
        <w:top w:val="none" w:sz="0" w:space="0" w:color="auto"/>
        <w:left w:val="none" w:sz="0" w:space="0" w:color="auto"/>
        <w:bottom w:val="none" w:sz="0" w:space="0" w:color="auto"/>
        <w:right w:val="none" w:sz="0" w:space="0" w:color="auto"/>
      </w:divBdr>
      <w:divsChild>
        <w:div w:id="1649281428">
          <w:marLeft w:val="0"/>
          <w:marRight w:val="0"/>
          <w:marTop w:val="0"/>
          <w:marBottom w:val="0"/>
          <w:divBdr>
            <w:top w:val="none" w:sz="0" w:space="0" w:color="auto"/>
            <w:left w:val="none" w:sz="0" w:space="0" w:color="auto"/>
            <w:bottom w:val="none" w:sz="0" w:space="0" w:color="auto"/>
            <w:right w:val="none" w:sz="0" w:space="0" w:color="auto"/>
          </w:divBdr>
        </w:div>
      </w:divsChild>
    </w:div>
    <w:div w:id="2021738564">
      <w:bodyDiv w:val="1"/>
      <w:marLeft w:val="0"/>
      <w:marRight w:val="0"/>
      <w:marTop w:val="0"/>
      <w:marBottom w:val="0"/>
      <w:divBdr>
        <w:top w:val="none" w:sz="0" w:space="0" w:color="auto"/>
        <w:left w:val="none" w:sz="0" w:space="0" w:color="auto"/>
        <w:bottom w:val="none" w:sz="0" w:space="0" w:color="auto"/>
        <w:right w:val="none" w:sz="0" w:space="0" w:color="auto"/>
      </w:divBdr>
      <w:divsChild>
        <w:div w:id="906258836">
          <w:marLeft w:val="0"/>
          <w:marRight w:val="0"/>
          <w:marTop w:val="0"/>
          <w:marBottom w:val="0"/>
          <w:divBdr>
            <w:top w:val="none" w:sz="0" w:space="0" w:color="auto"/>
            <w:left w:val="none" w:sz="0" w:space="0" w:color="auto"/>
            <w:bottom w:val="none" w:sz="0" w:space="0" w:color="auto"/>
            <w:right w:val="none" w:sz="0" w:space="0" w:color="auto"/>
          </w:divBdr>
        </w:div>
      </w:divsChild>
    </w:div>
    <w:div w:id="2026395458">
      <w:bodyDiv w:val="1"/>
      <w:marLeft w:val="0"/>
      <w:marRight w:val="0"/>
      <w:marTop w:val="0"/>
      <w:marBottom w:val="0"/>
      <w:divBdr>
        <w:top w:val="none" w:sz="0" w:space="0" w:color="auto"/>
        <w:left w:val="none" w:sz="0" w:space="0" w:color="auto"/>
        <w:bottom w:val="none" w:sz="0" w:space="0" w:color="auto"/>
        <w:right w:val="none" w:sz="0" w:space="0" w:color="auto"/>
      </w:divBdr>
      <w:divsChild>
        <w:div w:id="1024938556">
          <w:marLeft w:val="0"/>
          <w:marRight w:val="0"/>
          <w:marTop w:val="0"/>
          <w:marBottom w:val="0"/>
          <w:divBdr>
            <w:top w:val="none" w:sz="0" w:space="0" w:color="auto"/>
            <w:left w:val="none" w:sz="0" w:space="0" w:color="auto"/>
            <w:bottom w:val="none" w:sz="0" w:space="0" w:color="auto"/>
            <w:right w:val="none" w:sz="0" w:space="0" w:color="auto"/>
          </w:divBdr>
        </w:div>
      </w:divsChild>
    </w:div>
    <w:div w:id="2040232279">
      <w:bodyDiv w:val="1"/>
      <w:marLeft w:val="0"/>
      <w:marRight w:val="0"/>
      <w:marTop w:val="0"/>
      <w:marBottom w:val="0"/>
      <w:divBdr>
        <w:top w:val="none" w:sz="0" w:space="0" w:color="auto"/>
        <w:left w:val="none" w:sz="0" w:space="0" w:color="auto"/>
        <w:bottom w:val="none" w:sz="0" w:space="0" w:color="auto"/>
        <w:right w:val="none" w:sz="0" w:space="0" w:color="auto"/>
      </w:divBdr>
      <w:divsChild>
        <w:div w:id="1852448600">
          <w:marLeft w:val="0"/>
          <w:marRight w:val="0"/>
          <w:marTop w:val="0"/>
          <w:marBottom w:val="0"/>
          <w:divBdr>
            <w:top w:val="none" w:sz="0" w:space="0" w:color="auto"/>
            <w:left w:val="none" w:sz="0" w:space="0" w:color="auto"/>
            <w:bottom w:val="none" w:sz="0" w:space="0" w:color="auto"/>
            <w:right w:val="none" w:sz="0" w:space="0" w:color="auto"/>
          </w:divBdr>
          <w:divsChild>
            <w:div w:id="14751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 w:id="2052149462">
      <w:bodyDiv w:val="1"/>
      <w:marLeft w:val="0"/>
      <w:marRight w:val="0"/>
      <w:marTop w:val="0"/>
      <w:marBottom w:val="0"/>
      <w:divBdr>
        <w:top w:val="none" w:sz="0" w:space="0" w:color="auto"/>
        <w:left w:val="none" w:sz="0" w:space="0" w:color="auto"/>
        <w:bottom w:val="none" w:sz="0" w:space="0" w:color="auto"/>
        <w:right w:val="none" w:sz="0" w:space="0" w:color="auto"/>
      </w:divBdr>
      <w:divsChild>
        <w:div w:id="937828874">
          <w:marLeft w:val="0"/>
          <w:marRight w:val="0"/>
          <w:marTop w:val="0"/>
          <w:marBottom w:val="0"/>
          <w:divBdr>
            <w:top w:val="none" w:sz="0" w:space="0" w:color="auto"/>
            <w:left w:val="none" w:sz="0" w:space="0" w:color="auto"/>
            <w:bottom w:val="none" w:sz="0" w:space="0" w:color="auto"/>
            <w:right w:val="none" w:sz="0" w:space="0" w:color="auto"/>
          </w:divBdr>
        </w:div>
      </w:divsChild>
    </w:div>
    <w:div w:id="2072146615">
      <w:bodyDiv w:val="1"/>
      <w:marLeft w:val="0"/>
      <w:marRight w:val="0"/>
      <w:marTop w:val="0"/>
      <w:marBottom w:val="0"/>
      <w:divBdr>
        <w:top w:val="none" w:sz="0" w:space="0" w:color="auto"/>
        <w:left w:val="none" w:sz="0" w:space="0" w:color="auto"/>
        <w:bottom w:val="none" w:sz="0" w:space="0" w:color="auto"/>
        <w:right w:val="none" w:sz="0" w:space="0" w:color="auto"/>
      </w:divBdr>
      <w:divsChild>
        <w:div w:id="1320117465">
          <w:marLeft w:val="0"/>
          <w:marRight w:val="0"/>
          <w:marTop w:val="0"/>
          <w:marBottom w:val="0"/>
          <w:divBdr>
            <w:top w:val="none" w:sz="0" w:space="0" w:color="auto"/>
            <w:left w:val="none" w:sz="0" w:space="0" w:color="auto"/>
            <w:bottom w:val="none" w:sz="0" w:space="0" w:color="auto"/>
            <w:right w:val="none" w:sz="0" w:space="0" w:color="auto"/>
          </w:divBdr>
        </w:div>
      </w:divsChild>
    </w:div>
    <w:div w:id="2077047727">
      <w:bodyDiv w:val="1"/>
      <w:marLeft w:val="0"/>
      <w:marRight w:val="0"/>
      <w:marTop w:val="0"/>
      <w:marBottom w:val="0"/>
      <w:divBdr>
        <w:top w:val="none" w:sz="0" w:space="0" w:color="auto"/>
        <w:left w:val="none" w:sz="0" w:space="0" w:color="auto"/>
        <w:bottom w:val="none" w:sz="0" w:space="0" w:color="auto"/>
        <w:right w:val="none" w:sz="0" w:space="0" w:color="auto"/>
      </w:divBdr>
      <w:divsChild>
        <w:div w:id="839543648">
          <w:marLeft w:val="0"/>
          <w:marRight w:val="0"/>
          <w:marTop w:val="0"/>
          <w:marBottom w:val="0"/>
          <w:divBdr>
            <w:top w:val="none" w:sz="0" w:space="0" w:color="auto"/>
            <w:left w:val="none" w:sz="0" w:space="0" w:color="auto"/>
            <w:bottom w:val="none" w:sz="0" w:space="0" w:color="auto"/>
            <w:right w:val="none" w:sz="0" w:space="0" w:color="auto"/>
          </w:divBdr>
        </w:div>
      </w:divsChild>
    </w:div>
    <w:div w:id="2079549917">
      <w:bodyDiv w:val="1"/>
      <w:marLeft w:val="0"/>
      <w:marRight w:val="0"/>
      <w:marTop w:val="0"/>
      <w:marBottom w:val="0"/>
      <w:divBdr>
        <w:top w:val="none" w:sz="0" w:space="0" w:color="auto"/>
        <w:left w:val="none" w:sz="0" w:space="0" w:color="auto"/>
        <w:bottom w:val="none" w:sz="0" w:space="0" w:color="auto"/>
        <w:right w:val="none" w:sz="0" w:space="0" w:color="auto"/>
      </w:divBdr>
      <w:divsChild>
        <w:div w:id="5517792">
          <w:marLeft w:val="0"/>
          <w:marRight w:val="0"/>
          <w:marTop w:val="0"/>
          <w:marBottom w:val="0"/>
          <w:divBdr>
            <w:top w:val="none" w:sz="0" w:space="0" w:color="auto"/>
            <w:left w:val="none" w:sz="0" w:space="0" w:color="auto"/>
            <w:bottom w:val="none" w:sz="0" w:space="0" w:color="auto"/>
            <w:right w:val="none" w:sz="0" w:space="0" w:color="auto"/>
          </w:divBdr>
        </w:div>
      </w:divsChild>
    </w:div>
    <w:div w:id="2080209053">
      <w:bodyDiv w:val="1"/>
      <w:marLeft w:val="0"/>
      <w:marRight w:val="0"/>
      <w:marTop w:val="0"/>
      <w:marBottom w:val="0"/>
      <w:divBdr>
        <w:top w:val="none" w:sz="0" w:space="0" w:color="auto"/>
        <w:left w:val="none" w:sz="0" w:space="0" w:color="auto"/>
        <w:bottom w:val="none" w:sz="0" w:space="0" w:color="auto"/>
        <w:right w:val="none" w:sz="0" w:space="0" w:color="auto"/>
      </w:divBdr>
      <w:divsChild>
        <w:div w:id="25128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Words>
  <Characters>143</Characters>
  <Application>Microsoft Office Word</Application>
  <DocSecurity>0</DocSecurity>
  <Lines>1</Lines>
  <Paragraphs>1</Paragraphs>
  <ScaleCrop>false</ScaleCrop>
  <Company>microsoft</Company>
  <LinksUpToDate>false</LinksUpToDate>
  <CharactersWithSpaces>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86</cp:revision>
  <dcterms:created xsi:type="dcterms:W3CDTF">2016-08-08T01:43:00Z</dcterms:created>
  <dcterms:modified xsi:type="dcterms:W3CDTF">2016-09-20T01:34:00Z</dcterms:modified>
</cp:coreProperties>
</file>