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090F4E" w:rsidRPr="00090F4E" w:rsidRDefault="00090F4E" w:rsidP="00090F4E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 w:rsidRPr="00090F4E">
        <w:rPr>
          <w:rFonts w:hint="eastAsia"/>
          <w:szCs w:val="21"/>
        </w:rPr>
        <w:t xml:space="preserve">DTC C024500: </w:t>
      </w:r>
      <w:r w:rsidRPr="00090F4E">
        <w:rPr>
          <w:rFonts w:hint="eastAsia"/>
          <w:szCs w:val="21"/>
        </w:rPr>
        <w:t>车轮速度传感器频率故障</w:t>
      </w:r>
    </w:p>
    <w:p w:rsidR="006D1537" w:rsidRPr="00090F4E" w:rsidRDefault="006D1537" w:rsidP="006D1537">
      <w:pPr>
        <w:rPr>
          <w:szCs w:val="21"/>
        </w:rPr>
      </w:pPr>
      <w:bookmarkStart w:id="2" w:name="_GoBack"/>
      <w:bookmarkEnd w:id="2"/>
    </w:p>
    <w:p w:rsidR="009721CA" w:rsidRPr="009721CA" w:rsidRDefault="009721CA" w:rsidP="00BC1928">
      <w:pPr>
        <w:rPr>
          <w:szCs w:val="21"/>
        </w:rPr>
      </w:pPr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B7" w:rsidRDefault="00D42BB7" w:rsidP="00485DDA">
      <w:r>
        <w:separator/>
      </w:r>
    </w:p>
  </w:endnote>
  <w:endnote w:type="continuationSeparator" w:id="0">
    <w:p w:rsidR="00D42BB7" w:rsidRDefault="00D42BB7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B7" w:rsidRDefault="00D42BB7" w:rsidP="00485DDA">
      <w:r>
        <w:separator/>
      </w:r>
    </w:p>
  </w:footnote>
  <w:footnote w:type="continuationSeparator" w:id="0">
    <w:p w:rsidR="00D42BB7" w:rsidRDefault="00D42BB7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B425F"/>
    <w:rsid w:val="006D1537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98</cp:revision>
  <dcterms:created xsi:type="dcterms:W3CDTF">2016-08-08T01:43:00Z</dcterms:created>
  <dcterms:modified xsi:type="dcterms:W3CDTF">2016-09-14T07:32:00Z</dcterms:modified>
</cp:coreProperties>
</file>