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rFonts w:hint="eastAsia"/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546126" w:rsidRPr="00546126" w:rsidRDefault="00546126" w:rsidP="00544241">
      <w:pPr>
        <w:rPr>
          <w:bCs/>
        </w:rPr>
      </w:pPr>
      <w:r>
        <w:rPr>
          <w:b/>
          <w:bCs/>
          <w:noProof/>
          <w:color w:val="0000FF"/>
        </w:rPr>
        <w:drawing>
          <wp:inline distT="0" distB="0" distL="0" distR="0">
            <wp:extent cx="2867025" cy="1571625"/>
            <wp:effectExtent l="0" t="0" r="9525" b="9525"/>
            <wp:docPr id="1" name="图片 1" descr="http://127.0.0.1:5000/https@servicenow.shanghaigm.com/infoweb/inlineview@filename=MTFNWSBTR00yNTggSFRNTDIwMTEwMTIxLjEyOTU1NzU1NTAzODI5ODMwMDMxMTMvaW1hZ2UvMTg2MjAyNC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g2MjAyNC5naWY_255E&amp;servicename=AttachmentServi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07"/>
                    <a:stretch/>
                  </pic:blipFill>
                  <pic:spPr bwMode="auto">
                    <a:xfrm>
                      <a:off x="0" y="0"/>
                      <a:ext cx="2867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5DB0" w:rsidRPr="00E85DB0" w:rsidRDefault="00E85DB0" w:rsidP="00E85DB0">
      <w:pPr>
        <w:rPr>
          <w:bCs/>
        </w:rPr>
      </w:pPr>
      <w:bookmarkStart w:id="1" w:name="pgfId-1978425"/>
      <w:bookmarkEnd w:id="1"/>
      <w:r w:rsidRPr="00E85DB0">
        <w:rPr>
          <w:rFonts w:hint="eastAsia"/>
          <w:bCs/>
        </w:rPr>
        <w:t xml:space="preserve">1. </w:t>
      </w:r>
      <w:r w:rsidRPr="00E85DB0">
        <w:rPr>
          <w:rFonts w:hint="eastAsia"/>
          <w:bCs/>
        </w:rPr>
        <w:t>将点火开关置于</w:t>
      </w:r>
      <w:r w:rsidRPr="00E85DB0">
        <w:rPr>
          <w:rFonts w:hint="eastAsia"/>
          <w:bCs/>
        </w:rPr>
        <w:t>ON</w:t>
      </w:r>
      <w:r w:rsidRPr="00E85DB0">
        <w:rPr>
          <w:rFonts w:hint="eastAsia"/>
          <w:bCs/>
        </w:rPr>
        <w:t>位置，检查并确认不存在</w:t>
      </w:r>
      <w:r w:rsidRPr="00E85DB0">
        <w:rPr>
          <w:rFonts w:hint="eastAsia"/>
          <w:bCs/>
        </w:rPr>
        <w:t>DTCC071042</w:t>
      </w:r>
      <w:r w:rsidRPr="00E85DB0">
        <w:rPr>
          <w:rFonts w:hint="eastAsia"/>
          <w:bCs/>
        </w:rPr>
        <w:t>或</w:t>
      </w:r>
      <w:r w:rsidRPr="00E85DB0">
        <w:rPr>
          <w:rFonts w:hint="eastAsia"/>
          <w:bCs/>
        </w:rPr>
        <w:t>C07105A</w:t>
      </w:r>
      <w:r w:rsidRPr="00E85DB0">
        <w:rPr>
          <w:rFonts w:hint="eastAsia"/>
          <w:bCs/>
        </w:rPr>
        <w:t>。</w:t>
      </w:r>
    </w:p>
    <w:p w:rsidR="00E85DB0" w:rsidRPr="00E85DB0" w:rsidRDefault="00E85DB0" w:rsidP="00E85DB0">
      <w:pPr>
        <w:rPr>
          <w:bCs/>
        </w:rPr>
      </w:pPr>
      <w:r w:rsidRPr="00E85DB0">
        <w:rPr>
          <w:rFonts w:hint="eastAsia"/>
          <w:bCs/>
        </w:rPr>
        <w:t>如果两个故障诊断码中存在任一个，执行“方向盘转角传感器对中”。</w:t>
      </w:r>
      <w:r w:rsidRPr="00E85DB0">
        <w:rPr>
          <w:rFonts w:hint="eastAsia"/>
          <w:bCs/>
        </w:rPr>
        <w:t xml:space="preserve"> </w:t>
      </w:r>
    </w:p>
    <w:p w:rsidR="00E85DB0" w:rsidRPr="00E85DB0" w:rsidRDefault="00E85DB0" w:rsidP="00E85DB0">
      <w:pPr>
        <w:rPr>
          <w:bCs/>
        </w:rPr>
      </w:pPr>
      <w:r w:rsidRPr="00E85DB0">
        <w:rPr>
          <w:rFonts w:hint="eastAsia"/>
          <w:bCs/>
        </w:rPr>
        <w:t xml:space="preserve">2. </w:t>
      </w:r>
      <w:r w:rsidRPr="00E85DB0">
        <w:rPr>
          <w:rFonts w:hint="eastAsia"/>
          <w:bCs/>
        </w:rPr>
        <w:t>将点火开关置于</w:t>
      </w:r>
      <w:r w:rsidRPr="00E85DB0">
        <w:rPr>
          <w:rFonts w:hint="eastAsia"/>
          <w:bCs/>
        </w:rPr>
        <w:t>OFF</w:t>
      </w:r>
      <w:r w:rsidRPr="00E85DB0">
        <w:rPr>
          <w:rFonts w:hint="eastAsia"/>
          <w:bCs/>
        </w:rPr>
        <w:t>位置，断开方向盘转角传感器。</w:t>
      </w:r>
    </w:p>
    <w:p w:rsidR="00E85DB0" w:rsidRPr="00E85DB0" w:rsidRDefault="00E85DB0" w:rsidP="00E85DB0">
      <w:pPr>
        <w:rPr>
          <w:bCs/>
        </w:rPr>
      </w:pPr>
      <w:r w:rsidRPr="00E85DB0">
        <w:rPr>
          <w:rFonts w:hint="eastAsia"/>
          <w:bCs/>
        </w:rPr>
        <w:t xml:space="preserve">3. </w:t>
      </w:r>
      <w:r w:rsidRPr="00E85DB0">
        <w:rPr>
          <w:rFonts w:hint="eastAsia"/>
          <w:bCs/>
        </w:rPr>
        <w:t>测试搭铁电路端子</w:t>
      </w:r>
      <w:r w:rsidRPr="00E85DB0">
        <w:rPr>
          <w:rFonts w:hint="eastAsia"/>
          <w:bCs/>
        </w:rPr>
        <w:t>6</w:t>
      </w:r>
      <w:r w:rsidRPr="00E85DB0">
        <w:rPr>
          <w:rFonts w:hint="eastAsia"/>
          <w:bCs/>
        </w:rPr>
        <w:t>和搭</w:t>
      </w:r>
      <w:proofErr w:type="gramStart"/>
      <w:r w:rsidRPr="00E85DB0">
        <w:rPr>
          <w:rFonts w:hint="eastAsia"/>
          <w:bCs/>
        </w:rPr>
        <w:t>铁之间</w:t>
      </w:r>
      <w:proofErr w:type="gramEnd"/>
      <w:r w:rsidRPr="00E85DB0">
        <w:rPr>
          <w:rFonts w:hint="eastAsia"/>
          <w:bCs/>
        </w:rPr>
        <w:t>的电阻是否小于</w:t>
      </w:r>
      <w:r w:rsidRPr="00E85DB0">
        <w:rPr>
          <w:rFonts w:hint="eastAsia"/>
          <w:bCs/>
        </w:rPr>
        <w:t>5</w:t>
      </w:r>
      <w:proofErr w:type="gramStart"/>
      <w:r w:rsidRPr="00E85DB0">
        <w:rPr>
          <w:rFonts w:hint="eastAsia"/>
          <w:bCs/>
        </w:rPr>
        <w:t>欧</w:t>
      </w:r>
      <w:proofErr w:type="gramEnd"/>
      <w:r w:rsidRPr="00E85DB0">
        <w:rPr>
          <w:rFonts w:hint="eastAsia"/>
          <w:bCs/>
        </w:rPr>
        <w:t>。</w:t>
      </w:r>
    </w:p>
    <w:p w:rsidR="00E85DB0" w:rsidRPr="00E85DB0" w:rsidRDefault="00E85DB0" w:rsidP="00E85DB0">
      <w:pPr>
        <w:rPr>
          <w:bCs/>
        </w:rPr>
      </w:pPr>
      <w:r w:rsidRPr="00E85DB0">
        <w:rPr>
          <w:rFonts w:hint="eastAsia"/>
          <w:bCs/>
        </w:rPr>
        <w:t>如果大于规定值，测试搭铁电路是否开路</w:t>
      </w:r>
      <w:r w:rsidRPr="00E85DB0">
        <w:rPr>
          <w:rFonts w:hint="eastAsia"/>
          <w:bCs/>
        </w:rPr>
        <w:t>/</w:t>
      </w:r>
      <w:r w:rsidRPr="00E85DB0">
        <w:rPr>
          <w:rFonts w:hint="eastAsia"/>
          <w:bCs/>
        </w:rPr>
        <w:t>电阻过大。</w:t>
      </w:r>
      <w:r w:rsidRPr="00E85DB0">
        <w:rPr>
          <w:rFonts w:hint="eastAsia"/>
          <w:bCs/>
        </w:rPr>
        <w:t xml:space="preserve"> </w:t>
      </w:r>
    </w:p>
    <w:p w:rsidR="00E85DB0" w:rsidRPr="00E85DB0" w:rsidRDefault="00E85DB0" w:rsidP="00E85DB0">
      <w:pPr>
        <w:rPr>
          <w:bCs/>
        </w:rPr>
      </w:pPr>
      <w:r w:rsidRPr="00E85DB0">
        <w:rPr>
          <w:rFonts w:hint="eastAsia"/>
          <w:bCs/>
        </w:rPr>
        <w:t xml:space="preserve">4. </w:t>
      </w:r>
      <w:r w:rsidRPr="00E85DB0">
        <w:rPr>
          <w:rFonts w:hint="eastAsia"/>
          <w:bCs/>
        </w:rPr>
        <w:t>将点火开关置于</w:t>
      </w:r>
      <w:r w:rsidRPr="00E85DB0">
        <w:rPr>
          <w:rFonts w:hint="eastAsia"/>
          <w:bCs/>
        </w:rPr>
        <w:t>ON</w:t>
      </w:r>
      <w:r w:rsidRPr="00E85DB0">
        <w:rPr>
          <w:rFonts w:hint="eastAsia"/>
          <w:bCs/>
        </w:rPr>
        <w:t>位置，测试</w:t>
      </w:r>
      <w:r w:rsidRPr="00E85DB0">
        <w:rPr>
          <w:rFonts w:hint="eastAsia"/>
          <w:bCs/>
        </w:rPr>
        <w:t>12</w:t>
      </w:r>
      <w:r w:rsidRPr="00E85DB0">
        <w:rPr>
          <w:rFonts w:hint="eastAsia"/>
          <w:bCs/>
        </w:rPr>
        <w:t>伏参考电压电路端子</w:t>
      </w:r>
      <w:r w:rsidRPr="00E85DB0">
        <w:rPr>
          <w:rFonts w:hint="eastAsia"/>
          <w:bCs/>
        </w:rPr>
        <w:t>5</w:t>
      </w:r>
      <w:r w:rsidRPr="00E85DB0">
        <w:rPr>
          <w:rFonts w:hint="eastAsia"/>
          <w:bCs/>
        </w:rPr>
        <w:t>和搭</w:t>
      </w:r>
      <w:proofErr w:type="gramStart"/>
      <w:r w:rsidRPr="00E85DB0">
        <w:rPr>
          <w:rFonts w:hint="eastAsia"/>
          <w:bCs/>
        </w:rPr>
        <w:t>铁之间</w:t>
      </w:r>
      <w:proofErr w:type="gramEnd"/>
      <w:r w:rsidRPr="00E85DB0">
        <w:rPr>
          <w:rFonts w:hint="eastAsia"/>
          <w:bCs/>
        </w:rPr>
        <w:t>的电压是否高于</w:t>
      </w:r>
      <w:r w:rsidRPr="00E85DB0">
        <w:rPr>
          <w:rFonts w:hint="eastAsia"/>
          <w:bCs/>
        </w:rPr>
        <w:t>11</w:t>
      </w:r>
      <w:r w:rsidRPr="00E85DB0">
        <w:rPr>
          <w:rFonts w:hint="eastAsia"/>
          <w:bCs/>
        </w:rPr>
        <w:t>伏。</w:t>
      </w:r>
    </w:p>
    <w:p w:rsidR="00E85DB0" w:rsidRPr="00E85DB0" w:rsidRDefault="00E85DB0" w:rsidP="00E85DB0">
      <w:pPr>
        <w:rPr>
          <w:bCs/>
        </w:rPr>
      </w:pPr>
      <w:r w:rsidRPr="00E85DB0">
        <w:rPr>
          <w:rFonts w:hint="eastAsia"/>
          <w:bCs/>
        </w:rPr>
        <w:t>如果低于规定范围，测试</w:t>
      </w:r>
      <w:r w:rsidRPr="00E85DB0">
        <w:rPr>
          <w:rFonts w:hint="eastAsia"/>
          <w:bCs/>
        </w:rPr>
        <w:t>12</w:t>
      </w:r>
      <w:r w:rsidRPr="00E85DB0">
        <w:rPr>
          <w:rFonts w:hint="eastAsia"/>
          <w:bCs/>
        </w:rPr>
        <w:t>伏参考电压电路是否对搭铁短路或开路</w:t>
      </w:r>
      <w:r w:rsidRPr="00E85DB0">
        <w:rPr>
          <w:rFonts w:hint="eastAsia"/>
          <w:bCs/>
        </w:rPr>
        <w:t>/</w:t>
      </w:r>
      <w:r w:rsidRPr="00E85DB0">
        <w:rPr>
          <w:rFonts w:hint="eastAsia"/>
          <w:bCs/>
        </w:rPr>
        <w:t>电阻过大。如果电路测试正常，更换</w:t>
      </w:r>
      <w:r w:rsidRPr="00E85DB0">
        <w:rPr>
          <w:rFonts w:hint="eastAsia"/>
          <w:bCs/>
        </w:rPr>
        <w:t>K17</w:t>
      </w:r>
      <w:r w:rsidRPr="00E85DB0">
        <w:rPr>
          <w:rFonts w:hint="eastAsia"/>
          <w:bCs/>
        </w:rPr>
        <w:t>电子制动控制模块。</w:t>
      </w:r>
      <w:r w:rsidRPr="00E85DB0">
        <w:rPr>
          <w:rFonts w:hint="eastAsia"/>
          <w:bCs/>
        </w:rPr>
        <w:t xml:space="preserve"> </w:t>
      </w:r>
    </w:p>
    <w:p w:rsidR="00E85DB0" w:rsidRPr="00E85DB0" w:rsidRDefault="00E85DB0" w:rsidP="00E85DB0">
      <w:pPr>
        <w:rPr>
          <w:bCs/>
        </w:rPr>
      </w:pPr>
      <w:r w:rsidRPr="00E85DB0">
        <w:rPr>
          <w:rFonts w:hint="eastAsia"/>
          <w:bCs/>
        </w:rPr>
        <w:t xml:space="preserve">5. </w:t>
      </w:r>
      <w:r w:rsidRPr="00E85DB0">
        <w:rPr>
          <w:rFonts w:hint="eastAsia"/>
          <w:bCs/>
        </w:rPr>
        <w:t>如果所有电路测试正常，更换方向盘转角传感器，并确认</w:t>
      </w:r>
      <w:proofErr w:type="gramStart"/>
      <w:r w:rsidRPr="00E85DB0">
        <w:rPr>
          <w:rFonts w:hint="eastAsia"/>
          <w:bCs/>
        </w:rPr>
        <w:t>未再次</w:t>
      </w:r>
      <w:proofErr w:type="gramEnd"/>
      <w:r w:rsidRPr="00E85DB0">
        <w:rPr>
          <w:rFonts w:hint="eastAsia"/>
          <w:bCs/>
        </w:rPr>
        <w:t>设置故障诊断码。</w:t>
      </w:r>
    </w:p>
    <w:p w:rsidR="00AE447F" w:rsidRPr="005C4D0E" w:rsidRDefault="00E85DB0" w:rsidP="00E85DB0">
      <w:pPr>
        <w:rPr>
          <w:bCs/>
        </w:rPr>
      </w:pPr>
      <w:r w:rsidRPr="00E85DB0">
        <w:rPr>
          <w:rFonts w:hint="eastAsia"/>
          <w:bCs/>
        </w:rPr>
        <w:t>如果重设故障诊断码，更换</w:t>
      </w:r>
      <w:r w:rsidRPr="00E85DB0">
        <w:rPr>
          <w:rFonts w:hint="eastAsia"/>
          <w:bCs/>
        </w:rPr>
        <w:t>K17</w:t>
      </w:r>
      <w:r w:rsidRPr="00E85DB0">
        <w:rPr>
          <w:rFonts w:hint="eastAsia"/>
          <w:bCs/>
        </w:rPr>
        <w:t>电子制动控制模块。</w:t>
      </w:r>
    </w:p>
    <w:sectPr w:rsidR="00AE447F" w:rsidRPr="005C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1A3" w:rsidRDefault="001661A3" w:rsidP="00544241">
      <w:r>
        <w:separator/>
      </w:r>
    </w:p>
  </w:endnote>
  <w:endnote w:type="continuationSeparator" w:id="0">
    <w:p w:rsidR="001661A3" w:rsidRDefault="001661A3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1A3" w:rsidRDefault="001661A3" w:rsidP="00544241">
      <w:r>
        <w:separator/>
      </w:r>
    </w:p>
  </w:footnote>
  <w:footnote w:type="continuationSeparator" w:id="0">
    <w:p w:rsidR="001661A3" w:rsidRDefault="001661A3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968C1"/>
    <w:rsid w:val="00100141"/>
    <w:rsid w:val="001035D0"/>
    <w:rsid w:val="00103B02"/>
    <w:rsid w:val="00107082"/>
    <w:rsid w:val="00121829"/>
    <w:rsid w:val="0014349B"/>
    <w:rsid w:val="00145D2C"/>
    <w:rsid w:val="00146163"/>
    <w:rsid w:val="001474F0"/>
    <w:rsid w:val="00151DE1"/>
    <w:rsid w:val="001661A3"/>
    <w:rsid w:val="001771AB"/>
    <w:rsid w:val="00196A5A"/>
    <w:rsid w:val="001A16B3"/>
    <w:rsid w:val="001A5C6F"/>
    <w:rsid w:val="001C4E7B"/>
    <w:rsid w:val="001E24BE"/>
    <w:rsid w:val="001E3428"/>
    <w:rsid w:val="0021485C"/>
    <w:rsid w:val="00221C0F"/>
    <w:rsid w:val="00253DDE"/>
    <w:rsid w:val="00260C8F"/>
    <w:rsid w:val="00276F2D"/>
    <w:rsid w:val="002873A3"/>
    <w:rsid w:val="002A0515"/>
    <w:rsid w:val="002C5A0E"/>
    <w:rsid w:val="002D7E8C"/>
    <w:rsid w:val="00353284"/>
    <w:rsid w:val="003668A0"/>
    <w:rsid w:val="00376584"/>
    <w:rsid w:val="0038674D"/>
    <w:rsid w:val="004652C0"/>
    <w:rsid w:val="004668A3"/>
    <w:rsid w:val="004733B4"/>
    <w:rsid w:val="00480C5C"/>
    <w:rsid w:val="00491133"/>
    <w:rsid w:val="004A4AD1"/>
    <w:rsid w:val="004C244A"/>
    <w:rsid w:val="00512E76"/>
    <w:rsid w:val="00537344"/>
    <w:rsid w:val="00544241"/>
    <w:rsid w:val="00546126"/>
    <w:rsid w:val="00556308"/>
    <w:rsid w:val="005A1D2D"/>
    <w:rsid w:val="005C4D0E"/>
    <w:rsid w:val="005C501A"/>
    <w:rsid w:val="005C6D56"/>
    <w:rsid w:val="005E2762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11286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11315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81375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757C6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85DB0"/>
    <w:rsid w:val="00E95A4C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https@servicenow.shanghaigm.com/infoweb/inlineview@filename=MTFNWSBTR00yNTggSFRNTDIwMTEwMTIxLjEyOTU1NzU1NTAzODI5ODMwMDMxMTMvaW1hZ2UvMTg2MjAyNC5naWY_255E&amp;servicename=AttachmentServi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133</cp:revision>
  <dcterms:created xsi:type="dcterms:W3CDTF">2016-08-08T01:39:00Z</dcterms:created>
  <dcterms:modified xsi:type="dcterms:W3CDTF">2016-09-21T08:56:00Z</dcterms:modified>
</cp:coreProperties>
</file>