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EB12E5" w:rsidRPr="00EB12E5" w:rsidRDefault="00EB12E5" w:rsidP="00EB12E5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B12E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EB12E5">
        <w:rPr>
          <w:rFonts w:hint="eastAsia"/>
          <w:szCs w:val="21"/>
        </w:rPr>
        <w:t xml:space="preserve">C027706: </w:t>
      </w:r>
      <w:r w:rsidRPr="00EB12E5">
        <w:rPr>
          <w:rFonts w:hint="eastAsia"/>
          <w:szCs w:val="21"/>
        </w:rPr>
        <w:t>制动踏板位置传感器电路电压过低</w:t>
      </w:r>
      <w:r w:rsidRPr="00EB12E5">
        <w:rPr>
          <w:rFonts w:hint="eastAsia"/>
          <w:szCs w:val="21"/>
        </w:rPr>
        <w:t>/</w:t>
      </w:r>
      <w:r w:rsidRPr="00EB12E5">
        <w:rPr>
          <w:rFonts w:hint="eastAsia"/>
          <w:szCs w:val="21"/>
        </w:rPr>
        <w:t>开路</w:t>
      </w:r>
    </w:p>
    <w:p w:rsidR="00EB12E5" w:rsidRPr="00EB12E5" w:rsidRDefault="00EB12E5" w:rsidP="00EB12E5">
      <w:pPr>
        <w:rPr>
          <w:szCs w:val="21"/>
        </w:rPr>
      </w:pPr>
      <w:r w:rsidRPr="00EB12E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EB12E5">
        <w:rPr>
          <w:rFonts w:hint="eastAsia"/>
          <w:szCs w:val="21"/>
        </w:rPr>
        <w:t xml:space="preserve">C027707: </w:t>
      </w:r>
      <w:r w:rsidRPr="00EB12E5">
        <w:rPr>
          <w:rFonts w:hint="eastAsia"/>
          <w:szCs w:val="21"/>
        </w:rPr>
        <w:t>制动踏板位置传感器电路电压过高</w:t>
      </w:r>
    </w:p>
    <w:p w:rsidR="00EB12E5" w:rsidRPr="00EB12E5" w:rsidRDefault="00EB12E5" w:rsidP="00EB12E5">
      <w:pPr>
        <w:rPr>
          <w:szCs w:val="21"/>
        </w:rPr>
      </w:pPr>
      <w:r w:rsidRPr="00EB12E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EB12E5">
        <w:rPr>
          <w:rFonts w:hint="eastAsia"/>
          <w:szCs w:val="21"/>
        </w:rPr>
        <w:t xml:space="preserve">C027709: </w:t>
      </w:r>
      <w:r w:rsidRPr="00EB12E5">
        <w:rPr>
          <w:rFonts w:hint="eastAsia"/>
          <w:szCs w:val="21"/>
        </w:rPr>
        <w:t>制动踏板位置传感器电路转换过快</w:t>
      </w:r>
    </w:p>
    <w:p w:rsidR="00EB12E5" w:rsidRPr="00EB12E5" w:rsidRDefault="00EB12E5" w:rsidP="00EB12E5">
      <w:pPr>
        <w:rPr>
          <w:szCs w:val="21"/>
        </w:rPr>
      </w:pPr>
      <w:r w:rsidRPr="00EB12E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EB12E5">
        <w:rPr>
          <w:rFonts w:hint="eastAsia"/>
          <w:szCs w:val="21"/>
        </w:rPr>
        <w:t xml:space="preserve">C02774B: </w:t>
      </w:r>
      <w:r w:rsidRPr="00EB12E5">
        <w:rPr>
          <w:rFonts w:hint="eastAsia"/>
          <w:szCs w:val="21"/>
        </w:rPr>
        <w:t>制动踏板位置传感器电路校准数据未读入</w:t>
      </w:r>
    </w:p>
    <w:p w:rsidR="00EB12E5" w:rsidRPr="00EB12E5" w:rsidRDefault="00EB12E5" w:rsidP="00EB12E5">
      <w:pPr>
        <w:rPr>
          <w:szCs w:val="21"/>
        </w:rPr>
      </w:pPr>
      <w:r w:rsidRPr="00EB12E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EB12E5">
        <w:rPr>
          <w:rFonts w:hint="eastAsia"/>
          <w:szCs w:val="21"/>
        </w:rPr>
        <w:t xml:space="preserve">C089003: </w:t>
      </w:r>
      <w:r w:rsidRPr="00EB12E5">
        <w:rPr>
          <w:rFonts w:hint="eastAsia"/>
          <w:szCs w:val="21"/>
        </w:rPr>
        <w:t>控制模块参考电压输出</w:t>
      </w:r>
      <w:r w:rsidRPr="00EB12E5">
        <w:rPr>
          <w:rFonts w:hint="eastAsia"/>
          <w:szCs w:val="21"/>
        </w:rPr>
        <w:t xml:space="preserve">3 </w:t>
      </w:r>
      <w:r w:rsidRPr="00EB12E5">
        <w:rPr>
          <w:rFonts w:hint="eastAsia"/>
          <w:szCs w:val="21"/>
        </w:rPr>
        <w:t>电路电压过低</w:t>
      </w:r>
    </w:p>
    <w:p w:rsidR="00EB12E5" w:rsidRPr="00EB12E5" w:rsidRDefault="00EB12E5" w:rsidP="00EB12E5">
      <w:pPr>
        <w:rPr>
          <w:szCs w:val="21"/>
        </w:rPr>
      </w:pPr>
      <w:r w:rsidRPr="00EB12E5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EB12E5">
        <w:rPr>
          <w:rFonts w:hint="eastAsia"/>
          <w:szCs w:val="21"/>
        </w:rPr>
        <w:t xml:space="preserve">C089007: </w:t>
      </w:r>
      <w:r w:rsidRPr="00EB12E5">
        <w:rPr>
          <w:rFonts w:hint="eastAsia"/>
          <w:szCs w:val="21"/>
        </w:rPr>
        <w:t>控制模块参考电压输出</w:t>
      </w:r>
      <w:r w:rsidRPr="00EB12E5">
        <w:rPr>
          <w:rFonts w:hint="eastAsia"/>
          <w:szCs w:val="21"/>
        </w:rPr>
        <w:t xml:space="preserve">3 </w:t>
      </w:r>
      <w:r w:rsidRPr="00EB12E5">
        <w:rPr>
          <w:rFonts w:hint="eastAsia"/>
          <w:szCs w:val="21"/>
        </w:rPr>
        <w:t>电路电压过高</w:t>
      </w:r>
    </w:p>
    <w:p w:rsidR="00576A5E" w:rsidRPr="00EB12E5" w:rsidRDefault="00576A5E" w:rsidP="000537DF">
      <w:pPr>
        <w:rPr>
          <w:szCs w:val="21"/>
        </w:rPr>
      </w:pPr>
    </w:p>
    <w:p w:rsidR="000537DF" w:rsidRPr="000537DF" w:rsidRDefault="000537DF" w:rsidP="000537DF">
      <w:pPr>
        <w:rPr>
          <w:szCs w:val="21"/>
        </w:rPr>
      </w:pPr>
      <w:r w:rsidRPr="000537DF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540"/>
        <w:gridCol w:w="1964"/>
        <w:gridCol w:w="1540"/>
        <w:gridCol w:w="1271"/>
      </w:tblGrid>
      <w:tr w:rsidR="008068E1" w:rsidRPr="008068E1" w:rsidTr="008068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68872"/>
            <w:bookmarkStart w:id="10" w:name="pgfId-1669284"/>
            <w:bookmarkStart w:id="11" w:name="pgfId-1669972"/>
            <w:bookmarkStart w:id="12" w:name="pgfId-1670395"/>
            <w:bookmarkStart w:id="13" w:name="pgfId-1670693"/>
            <w:bookmarkStart w:id="14" w:name="pgfId-1670797"/>
            <w:bookmarkStart w:id="15" w:name="pgfId-1670889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8068E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6" w:name="pgfId-1670891"/>
            <w:bookmarkEnd w:id="16"/>
            <w:r w:rsidRPr="008068E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7" w:name="pgfId-1670893"/>
            <w:bookmarkEnd w:id="17"/>
            <w:r w:rsidRPr="008068E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8" w:name="pgfId-1670895"/>
            <w:bookmarkEnd w:id="18"/>
            <w:r w:rsidRPr="008068E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9" w:name="pgfId-1670897"/>
            <w:bookmarkEnd w:id="19"/>
            <w:r w:rsidRPr="008068E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8068E1" w:rsidRPr="008068E1" w:rsidTr="008068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70899"/>
            <w:bookmarkEnd w:id="20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5 伏参考电压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70901"/>
            <w:bookmarkEnd w:id="21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06 </w:t>
            </w:r>
          </w:p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70902"/>
            <w:bookmarkEnd w:id="22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C0890 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70904"/>
            <w:bookmarkEnd w:id="23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70906"/>
            <w:bookmarkEnd w:id="24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07 </w:t>
            </w:r>
          </w:p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70907"/>
            <w:bookmarkEnd w:id="25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C0890 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70909"/>
            <w:bookmarkEnd w:id="26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8068E1" w:rsidRPr="008068E1" w:rsidTr="008068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70911"/>
            <w:bookmarkEnd w:id="27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70913"/>
            <w:bookmarkEnd w:id="28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06 </w:t>
            </w:r>
          </w:p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670914"/>
            <w:bookmarkEnd w:id="29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C0890 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670916"/>
            <w:bookmarkEnd w:id="30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670918"/>
            <w:bookmarkEnd w:id="31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07 </w:t>
            </w:r>
          </w:p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670919"/>
            <w:bookmarkEnd w:id="32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C0890 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3" w:name="pgfId-1670921"/>
            <w:bookmarkEnd w:id="33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C0277 09 </w:t>
            </w:r>
          </w:p>
        </w:tc>
      </w:tr>
      <w:tr w:rsidR="008068E1" w:rsidRPr="008068E1" w:rsidTr="008068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4" w:name="pgfId-1670923"/>
            <w:bookmarkEnd w:id="34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5" w:name="pgfId-1670925"/>
            <w:bookmarkEnd w:id="35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6" w:name="pgfId-1670927"/>
            <w:bookmarkEnd w:id="36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7" w:name="pgfId-1670929"/>
            <w:bookmarkEnd w:id="37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8" w:name="pgfId-1670931"/>
            <w:bookmarkEnd w:id="38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8068E1" w:rsidRPr="008068E1" w:rsidTr="008068E1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68E1" w:rsidRPr="008068E1" w:rsidRDefault="008068E1" w:rsidP="008068E1">
            <w:pPr>
              <w:widowControl/>
              <w:ind w:left="720" w:firstLine="24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9" w:name="pgfId-1670933"/>
            <w:bookmarkEnd w:id="39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1. 制动</w:t>
            </w:r>
            <w:proofErr w:type="gramStart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灯始终</w:t>
            </w:r>
            <w:proofErr w:type="gramEnd"/>
            <w:r w:rsidRPr="008068E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点亮</w:t>
            </w:r>
          </w:p>
        </w:tc>
      </w:tr>
    </w:tbl>
    <w:p w:rsidR="000537DF" w:rsidRDefault="000537DF" w:rsidP="000537DF">
      <w:pPr>
        <w:rPr>
          <w:rFonts w:hint="eastAsia"/>
          <w:szCs w:val="21"/>
        </w:rPr>
      </w:pPr>
    </w:p>
    <w:p w:rsidR="008B1C52" w:rsidRPr="008B1C52" w:rsidRDefault="008B1C52" w:rsidP="008B1C52">
      <w:pPr>
        <w:rPr>
          <w:rFonts w:hint="eastAsia"/>
          <w:szCs w:val="21"/>
        </w:rPr>
      </w:pPr>
      <w:r w:rsidRPr="008B1C52">
        <w:rPr>
          <w:rFonts w:hint="eastAsia"/>
          <w:b/>
          <w:szCs w:val="21"/>
        </w:rPr>
        <w:t>诊断帮助</w:t>
      </w:r>
    </w:p>
    <w:p w:rsidR="008B1C52" w:rsidRPr="008B1C52" w:rsidRDefault="008B1C52" w:rsidP="008B1C52">
      <w:pPr>
        <w:rPr>
          <w:szCs w:val="21"/>
        </w:rPr>
      </w:pPr>
      <w:r>
        <w:rPr>
          <w:szCs w:val="21"/>
        </w:rPr>
        <w:t xml:space="preserve">C0277 4B </w:t>
      </w:r>
    </w:p>
    <w:p w:rsidR="008B1C52" w:rsidRPr="008B1C52" w:rsidRDefault="008B1C52" w:rsidP="008B1C52">
      <w:pPr>
        <w:rPr>
          <w:rFonts w:hint="eastAsia"/>
          <w:szCs w:val="21"/>
        </w:rPr>
      </w:pPr>
      <w:r w:rsidRPr="008B1C52">
        <w:rPr>
          <w:rFonts w:hint="eastAsia"/>
          <w:szCs w:val="21"/>
        </w:rPr>
        <w:t>如果设置了故障诊断码，则校准制动踏板位置传感器。</w:t>
      </w:r>
    </w:p>
    <w:p w:rsidR="008B1C52" w:rsidRPr="008B1C52" w:rsidRDefault="008B1C52" w:rsidP="008B1C52">
      <w:pPr>
        <w:rPr>
          <w:szCs w:val="21"/>
        </w:rPr>
      </w:pPr>
    </w:p>
    <w:p w:rsidR="008B1C52" w:rsidRPr="008B1C52" w:rsidRDefault="008B1C52" w:rsidP="008B1C52">
      <w:pPr>
        <w:rPr>
          <w:szCs w:val="21"/>
        </w:rPr>
      </w:pPr>
      <w:r>
        <w:rPr>
          <w:szCs w:val="21"/>
        </w:rPr>
        <w:t xml:space="preserve">C0277 09 </w:t>
      </w:r>
      <w:bookmarkStart w:id="40" w:name="_GoBack"/>
      <w:bookmarkEnd w:id="40"/>
    </w:p>
    <w:p w:rsidR="008B1C52" w:rsidRPr="008B1C52" w:rsidRDefault="008B1C52" w:rsidP="008B1C52">
      <w:pPr>
        <w:rPr>
          <w:rFonts w:hint="eastAsia"/>
          <w:szCs w:val="21"/>
        </w:rPr>
      </w:pPr>
      <w:r w:rsidRPr="008B1C52">
        <w:rPr>
          <w:rFonts w:hint="eastAsia"/>
          <w:szCs w:val="21"/>
        </w:rPr>
        <w:t>如果设置了故障诊断码，则更换制动踏板位置传感器。如果该故障诊断</w:t>
      </w:r>
      <w:proofErr w:type="gramStart"/>
      <w:r w:rsidRPr="008B1C52">
        <w:rPr>
          <w:rFonts w:hint="eastAsia"/>
          <w:szCs w:val="21"/>
        </w:rPr>
        <w:t>码再次</w:t>
      </w:r>
      <w:proofErr w:type="gramEnd"/>
      <w:r w:rsidRPr="008B1C52">
        <w:rPr>
          <w:rFonts w:hint="eastAsia"/>
          <w:szCs w:val="21"/>
        </w:rPr>
        <w:t>设置，则更换车身控制模块。</w:t>
      </w:r>
    </w:p>
    <w:p w:rsidR="008B1C52" w:rsidRPr="008B1C52" w:rsidRDefault="008B1C52" w:rsidP="000537DF">
      <w:pPr>
        <w:rPr>
          <w:szCs w:val="21"/>
        </w:rPr>
      </w:pPr>
    </w:p>
    <w:sectPr w:rsidR="008B1C52" w:rsidRPr="008B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B1" w:rsidRDefault="005309B1" w:rsidP="00485DDA">
      <w:r>
        <w:separator/>
      </w:r>
    </w:p>
  </w:endnote>
  <w:endnote w:type="continuationSeparator" w:id="0">
    <w:p w:rsidR="005309B1" w:rsidRDefault="005309B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B1" w:rsidRDefault="005309B1" w:rsidP="00485DDA">
      <w:r>
        <w:separator/>
      </w:r>
    </w:p>
  </w:footnote>
  <w:footnote w:type="continuationSeparator" w:id="0">
    <w:p w:rsidR="005309B1" w:rsidRDefault="005309B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0D697E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A31C6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309B1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37E81"/>
    <w:rsid w:val="007604E9"/>
    <w:rsid w:val="007806A3"/>
    <w:rsid w:val="00781354"/>
    <w:rsid w:val="007A10A7"/>
    <w:rsid w:val="007B1A0F"/>
    <w:rsid w:val="00802A35"/>
    <w:rsid w:val="008068E1"/>
    <w:rsid w:val="00831F21"/>
    <w:rsid w:val="00844B04"/>
    <w:rsid w:val="0085330C"/>
    <w:rsid w:val="00855819"/>
    <w:rsid w:val="00884D26"/>
    <w:rsid w:val="008B1C52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23B7B"/>
    <w:rsid w:val="00E71E2B"/>
    <w:rsid w:val="00EB12E5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85</cp:revision>
  <dcterms:created xsi:type="dcterms:W3CDTF">2016-08-08T01:43:00Z</dcterms:created>
  <dcterms:modified xsi:type="dcterms:W3CDTF">2016-09-18T07:20:00Z</dcterms:modified>
</cp:coreProperties>
</file>