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E73" w:rsidRDefault="00353284" w:rsidP="00544241">
      <w:pPr>
        <w:rPr>
          <w:b/>
          <w:bCs/>
        </w:rPr>
      </w:pPr>
      <w:r w:rsidRPr="008F2AA9">
        <w:rPr>
          <w:rFonts w:hint="eastAsia"/>
          <w:b/>
          <w:bCs/>
        </w:rPr>
        <w:t>电路</w:t>
      </w:r>
      <w:r w:rsidR="00544241" w:rsidRPr="008F2AA9">
        <w:rPr>
          <w:b/>
          <w:bCs/>
        </w:rPr>
        <w:t>/</w:t>
      </w:r>
      <w:r w:rsidRPr="008F2AA9">
        <w:rPr>
          <w:rFonts w:hint="eastAsia"/>
          <w:b/>
          <w:bCs/>
        </w:rPr>
        <w:t>系统测试</w:t>
      </w:r>
      <w:r w:rsidR="00953AFE" w:rsidRPr="008F2AA9">
        <w:rPr>
          <w:rFonts w:hint="eastAsia"/>
          <w:b/>
          <w:bCs/>
        </w:rPr>
        <w:t>：</w:t>
      </w:r>
    </w:p>
    <w:p w:rsidR="00F319C9" w:rsidRPr="006D4E64" w:rsidRDefault="00F319C9" w:rsidP="00544241">
      <w:pPr>
        <w:rPr>
          <w:b/>
          <w:bCs/>
        </w:rPr>
      </w:pPr>
    </w:p>
    <w:p w:rsidR="00F319C9" w:rsidRPr="00F319C9" w:rsidRDefault="00F319C9" w:rsidP="00F319C9">
      <w:pPr>
        <w:rPr>
          <w:bCs/>
        </w:rPr>
      </w:pPr>
      <w:r w:rsidRPr="00F319C9">
        <w:rPr>
          <w:rFonts w:hint="eastAsia"/>
          <w:bCs/>
        </w:rPr>
        <w:t xml:space="preserve">1. </w:t>
      </w:r>
      <w:r w:rsidRPr="00F319C9">
        <w:rPr>
          <w:rFonts w:hint="eastAsia"/>
          <w:bCs/>
        </w:rPr>
        <w:t>点火开关置于</w:t>
      </w:r>
      <w:r w:rsidRPr="00F319C9">
        <w:rPr>
          <w:rFonts w:hint="eastAsia"/>
          <w:bCs/>
        </w:rPr>
        <w:t xml:space="preserve">ON </w:t>
      </w:r>
      <w:r w:rsidRPr="00F319C9">
        <w:rPr>
          <w:rFonts w:hint="eastAsia"/>
          <w:bCs/>
        </w:rPr>
        <w:t>位置，使用故障诊断仪观察故障诊断码信息。确认未设置以下故障诊断码。</w:t>
      </w:r>
      <w:r w:rsidRPr="00F319C9">
        <w:rPr>
          <w:rFonts w:hint="eastAsia"/>
          <w:bCs/>
        </w:rPr>
        <w:t>DTC P0010</w:t>
      </w:r>
      <w:r w:rsidRPr="00F319C9">
        <w:rPr>
          <w:rFonts w:hint="eastAsia"/>
          <w:bCs/>
        </w:rPr>
        <w:t>、</w:t>
      </w:r>
      <w:r w:rsidRPr="00F319C9">
        <w:rPr>
          <w:rFonts w:hint="eastAsia"/>
          <w:bCs/>
        </w:rPr>
        <w:t>P0013</w:t>
      </w:r>
      <w:r w:rsidRPr="00F319C9">
        <w:rPr>
          <w:rFonts w:hint="eastAsia"/>
          <w:bCs/>
        </w:rPr>
        <w:t>、</w:t>
      </w:r>
      <w:r w:rsidRPr="00F319C9">
        <w:rPr>
          <w:rFonts w:hint="eastAsia"/>
          <w:bCs/>
        </w:rPr>
        <w:t>P0335</w:t>
      </w:r>
      <w:r w:rsidRPr="00F319C9">
        <w:rPr>
          <w:rFonts w:hint="eastAsia"/>
          <w:bCs/>
        </w:rPr>
        <w:t>、</w:t>
      </w:r>
      <w:r w:rsidRPr="00F319C9">
        <w:rPr>
          <w:rFonts w:hint="eastAsia"/>
          <w:bCs/>
        </w:rPr>
        <w:t>P0336</w:t>
      </w:r>
      <w:r w:rsidRPr="00F319C9">
        <w:rPr>
          <w:rFonts w:hint="eastAsia"/>
          <w:bCs/>
        </w:rPr>
        <w:t>、</w:t>
      </w:r>
      <w:r w:rsidRPr="00F319C9">
        <w:rPr>
          <w:rFonts w:hint="eastAsia"/>
          <w:bCs/>
        </w:rPr>
        <w:t>P0340</w:t>
      </w:r>
      <w:r w:rsidRPr="00F319C9">
        <w:rPr>
          <w:rFonts w:hint="eastAsia"/>
          <w:bCs/>
        </w:rPr>
        <w:t>、</w:t>
      </w:r>
      <w:r w:rsidRPr="00F319C9">
        <w:rPr>
          <w:rFonts w:hint="eastAsia"/>
          <w:bCs/>
        </w:rPr>
        <w:t>P0341</w:t>
      </w:r>
      <w:r w:rsidRPr="00F319C9">
        <w:rPr>
          <w:rFonts w:hint="eastAsia"/>
          <w:bCs/>
        </w:rPr>
        <w:t>、</w:t>
      </w:r>
      <w:r w:rsidRPr="00F319C9">
        <w:rPr>
          <w:rFonts w:hint="eastAsia"/>
          <w:bCs/>
        </w:rPr>
        <w:t xml:space="preserve">P0365 </w:t>
      </w:r>
      <w:r w:rsidRPr="00F319C9">
        <w:rPr>
          <w:rFonts w:hint="eastAsia"/>
          <w:bCs/>
        </w:rPr>
        <w:t>或</w:t>
      </w:r>
      <w:r w:rsidRPr="00F319C9">
        <w:rPr>
          <w:rFonts w:hint="eastAsia"/>
          <w:bCs/>
        </w:rPr>
        <w:t>P0366</w:t>
      </w:r>
      <w:r w:rsidRPr="00F319C9">
        <w:rPr>
          <w:rFonts w:hint="eastAsia"/>
          <w:bCs/>
        </w:rPr>
        <w:t>。</w:t>
      </w:r>
    </w:p>
    <w:p w:rsidR="00F319C9" w:rsidRPr="00F319C9" w:rsidRDefault="00F319C9" w:rsidP="00F319C9">
      <w:pPr>
        <w:pStyle w:val="a5"/>
        <w:numPr>
          <w:ilvl w:val="0"/>
          <w:numId w:val="12"/>
        </w:numPr>
        <w:ind w:firstLineChars="0"/>
        <w:rPr>
          <w:bCs/>
          <w:color w:val="00B050"/>
        </w:rPr>
      </w:pPr>
      <w:r w:rsidRPr="00F319C9">
        <w:rPr>
          <w:rFonts w:hint="eastAsia"/>
          <w:bCs/>
          <w:color w:val="00B050"/>
        </w:rPr>
        <w:t>如果设置了列表中的任何故障诊断码，参见“诊断码</w:t>
      </w:r>
      <w:r w:rsidRPr="00F319C9">
        <w:rPr>
          <w:rFonts w:hint="eastAsia"/>
          <w:bCs/>
          <w:color w:val="00B050"/>
        </w:rPr>
        <w:t xml:space="preserve">(DTC) </w:t>
      </w:r>
      <w:r w:rsidRPr="00F319C9">
        <w:rPr>
          <w:rFonts w:hint="eastAsia"/>
          <w:bCs/>
          <w:color w:val="00B050"/>
        </w:rPr>
        <w:t>列表</w:t>
      </w:r>
      <w:r w:rsidRPr="00F319C9">
        <w:rPr>
          <w:rFonts w:hint="eastAsia"/>
          <w:bCs/>
          <w:color w:val="00B050"/>
        </w:rPr>
        <w:t xml:space="preserve">- </w:t>
      </w:r>
      <w:r w:rsidRPr="00F319C9">
        <w:rPr>
          <w:rFonts w:hint="eastAsia"/>
          <w:bCs/>
          <w:color w:val="00B050"/>
        </w:rPr>
        <w:t>车辆</w:t>
      </w:r>
      <w:r w:rsidRPr="00F319C9">
        <w:rPr>
          <w:rFonts w:hint="eastAsia"/>
          <w:bCs/>
          <w:color w:val="00B050"/>
        </w:rPr>
        <w:t>.</w:t>
      </w:r>
      <w:r w:rsidRPr="00F319C9">
        <w:rPr>
          <w:rFonts w:hint="eastAsia"/>
          <w:bCs/>
          <w:color w:val="00B050"/>
        </w:rPr>
        <w:t>”作进一步诊断。</w:t>
      </w:r>
      <w:r w:rsidRPr="00F319C9">
        <w:rPr>
          <w:rFonts w:hint="eastAsia"/>
          <w:bCs/>
          <w:color w:val="00B050"/>
        </w:rPr>
        <w:t xml:space="preserve"> </w:t>
      </w:r>
    </w:p>
    <w:p w:rsidR="00F319C9" w:rsidRPr="00F319C9" w:rsidRDefault="00F319C9" w:rsidP="00F319C9">
      <w:pPr>
        <w:rPr>
          <w:bCs/>
        </w:rPr>
      </w:pPr>
    </w:p>
    <w:p w:rsidR="00F319C9" w:rsidRPr="00F319C9" w:rsidRDefault="00F319C9" w:rsidP="00F319C9">
      <w:pPr>
        <w:rPr>
          <w:bCs/>
        </w:rPr>
      </w:pPr>
      <w:r w:rsidRPr="00F319C9">
        <w:rPr>
          <w:rFonts w:hint="eastAsia"/>
          <w:bCs/>
        </w:rPr>
        <w:t xml:space="preserve">2. </w:t>
      </w:r>
      <w:r w:rsidRPr="00F319C9">
        <w:rPr>
          <w:rFonts w:hint="eastAsia"/>
          <w:bCs/>
        </w:rPr>
        <w:t>在正常工作温度下，使发动机</w:t>
      </w:r>
      <w:proofErr w:type="gramStart"/>
      <w:r w:rsidRPr="00F319C9">
        <w:rPr>
          <w:rFonts w:hint="eastAsia"/>
          <w:bCs/>
        </w:rPr>
        <w:t>怠</w:t>
      </w:r>
      <w:proofErr w:type="gramEnd"/>
      <w:r w:rsidRPr="00F319C9">
        <w:rPr>
          <w:rFonts w:hint="eastAsia"/>
          <w:bCs/>
        </w:rPr>
        <w:t>速运行。未设置</w:t>
      </w:r>
      <w:r w:rsidRPr="00F319C9">
        <w:rPr>
          <w:rFonts w:hint="eastAsia"/>
          <w:bCs/>
        </w:rPr>
        <w:t xml:space="preserve">DTC P0016 </w:t>
      </w:r>
      <w:r w:rsidRPr="00F319C9">
        <w:rPr>
          <w:rFonts w:hint="eastAsia"/>
          <w:bCs/>
        </w:rPr>
        <w:t>或</w:t>
      </w:r>
      <w:r w:rsidRPr="00F319C9">
        <w:rPr>
          <w:rFonts w:hint="eastAsia"/>
          <w:bCs/>
        </w:rPr>
        <w:t>P0017</w:t>
      </w:r>
      <w:r w:rsidRPr="00F319C9">
        <w:rPr>
          <w:rFonts w:hint="eastAsia"/>
          <w:bCs/>
        </w:rPr>
        <w:t>。</w:t>
      </w:r>
    </w:p>
    <w:p w:rsidR="00F319C9" w:rsidRPr="00F319C9" w:rsidRDefault="00F319C9" w:rsidP="00F319C9">
      <w:pPr>
        <w:pStyle w:val="a5"/>
        <w:numPr>
          <w:ilvl w:val="0"/>
          <w:numId w:val="12"/>
        </w:numPr>
        <w:ind w:firstLineChars="0"/>
        <w:rPr>
          <w:bCs/>
          <w:color w:val="00B050"/>
        </w:rPr>
      </w:pPr>
      <w:r w:rsidRPr="00F319C9">
        <w:rPr>
          <w:rFonts w:hint="eastAsia"/>
          <w:bCs/>
          <w:color w:val="00B050"/>
        </w:rPr>
        <w:t>如果设置故障诊断码，检查以下情况并在必要时进行维修：</w:t>
      </w:r>
      <w:r w:rsidRPr="00F319C9">
        <w:rPr>
          <w:rFonts w:hint="eastAsia"/>
          <w:bCs/>
          <w:color w:val="00B050"/>
        </w:rPr>
        <w:t xml:space="preserve"> </w:t>
      </w:r>
    </w:p>
    <w:p w:rsidR="00F319C9" w:rsidRPr="00F319C9" w:rsidRDefault="00F319C9" w:rsidP="00F319C9">
      <w:pPr>
        <w:pStyle w:val="a5"/>
        <w:numPr>
          <w:ilvl w:val="0"/>
          <w:numId w:val="12"/>
        </w:numPr>
        <w:ind w:firstLineChars="0"/>
        <w:rPr>
          <w:bCs/>
          <w:color w:val="00B050"/>
        </w:rPr>
      </w:pPr>
      <w:r w:rsidRPr="00F319C9">
        <w:rPr>
          <w:rFonts w:hint="eastAsia"/>
          <w:bCs/>
          <w:color w:val="00B050"/>
        </w:rPr>
        <w:t>凸轮轴传感器的正确安装</w:t>
      </w:r>
      <w:r w:rsidRPr="00F319C9">
        <w:rPr>
          <w:rFonts w:hint="eastAsia"/>
          <w:bCs/>
          <w:color w:val="00B050"/>
        </w:rPr>
        <w:t xml:space="preserve"> </w:t>
      </w:r>
    </w:p>
    <w:p w:rsidR="00F319C9" w:rsidRPr="00F319C9" w:rsidRDefault="00F319C9" w:rsidP="00F319C9">
      <w:pPr>
        <w:pStyle w:val="a5"/>
        <w:numPr>
          <w:ilvl w:val="0"/>
          <w:numId w:val="12"/>
        </w:numPr>
        <w:ind w:firstLineChars="0"/>
        <w:rPr>
          <w:bCs/>
          <w:color w:val="00B050"/>
        </w:rPr>
      </w:pPr>
      <w:r w:rsidRPr="00F319C9">
        <w:rPr>
          <w:rFonts w:hint="eastAsia"/>
          <w:bCs/>
          <w:color w:val="00B050"/>
        </w:rPr>
        <w:t>曲轴传感器的正确安装</w:t>
      </w:r>
      <w:r w:rsidRPr="00F319C9">
        <w:rPr>
          <w:rFonts w:hint="eastAsia"/>
          <w:bCs/>
          <w:color w:val="00B050"/>
        </w:rPr>
        <w:t xml:space="preserve"> </w:t>
      </w:r>
    </w:p>
    <w:p w:rsidR="00F319C9" w:rsidRPr="00F319C9" w:rsidRDefault="00F319C9" w:rsidP="00F319C9">
      <w:pPr>
        <w:pStyle w:val="a5"/>
        <w:numPr>
          <w:ilvl w:val="0"/>
          <w:numId w:val="12"/>
        </w:numPr>
        <w:ind w:firstLineChars="0"/>
        <w:rPr>
          <w:bCs/>
          <w:color w:val="00B050"/>
        </w:rPr>
      </w:pPr>
      <w:r w:rsidRPr="00F319C9">
        <w:rPr>
          <w:rFonts w:hint="eastAsia"/>
          <w:bCs/>
          <w:color w:val="00B050"/>
        </w:rPr>
        <w:t>正时链条张紧器故障</w:t>
      </w:r>
      <w:r w:rsidRPr="00F319C9">
        <w:rPr>
          <w:rFonts w:hint="eastAsia"/>
          <w:bCs/>
          <w:color w:val="00B050"/>
        </w:rPr>
        <w:t xml:space="preserve"> </w:t>
      </w:r>
    </w:p>
    <w:p w:rsidR="00F319C9" w:rsidRPr="00F319C9" w:rsidRDefault="00F319C9" w:rsidP="00F319C9">
      <w:pPr>
        <w:pStyle w:val="a5"/>
        <w:numPr>
          <w:ilvl w:val="0"/>
          <w:numId w:val="12"/>
        </w:numPr>
        <w:ind w:firstLineChars="0"/>
        <w:rPr>
          <w:bCs/>
          <w:color w:val="00B050"/>
        </w:rPr>
      </w:pPr>
      <w:r w:rsidRPr="00F319C9">
        <w:rPr>
          <w:rFonts w:hint="eastAsia"/>
          <w:bCs/>
          <w:color w:val="00B050"/>
        </w:rPr>
        <w:t>正时链条安装不正确</w:t>
      </w:r>
      <w:r w:rsidRPr="00F319C9">
        <w:rPr>
          <w:rFonts w:hint="eastAsia"/>
          <w:bCs/>
          <w:color w:val="00B050"/>
        </w:rPr>
        <w:t xml:space="preserve"> </w:t>
      </w:r>
    </w:p>
    <w:p w:rsidR="00F319C9" w:rsidRPr="00F319C9" w:rsidRDefault="00F319C9" w:rsidP="00F319C9">
      <w:pPr>
        <w:pStyle w:val="a5"/>
        <w:numPr>
          <w:ilvl w:val="0"/>
          <w:numId w:val="12"/>
        </w:numPr>
        <w:ind w:firstLineChars="0"/>
        <w:rPr>
          <w:bCs/>
          <w:color w:val="00B050"/>
        </w:rPr>
      </w:pPr>
      <w:r w:rsidRPr="00F319C9">
        <w:rPr>
          <w:rFonts w:hint="eastAsia"/>
          <w:bCs/>
          <w:color w:val="00B050"/>
        </w:rPr>
        <w:t>正时链条间隙过大</w:t>
      </w:r>
      <w:r w:rsidRPr="00F319C9">
        <w:rPr>
          <w:rFonts w:hint="eastAsia"/>
          <w:bCs/>
          <w:color w:val="00B050"/>
        </w:rPr>
        <w:t xml:space="preserve"> </w:t>
      </w:r>
    </w:p>
    <w:p w:rsidR="00F319C9" w:rsidRPr="00F319C9" w:rsidRDefault="00F319C9" w:rsidP="00F319C9">
      <w:pPr>
        <w:pStyle w:val="a5"/>
        <w:numPr>
          <w:ilvl w:val="0"/>
          <w:numId w:val="12"/>
        </w:numPr>
        <w:ind w:firstLineChars="0"/>
        <w:rPr>
          <w:bCs/>
          <w:color w:val="00B050"/>
        </w:rPr>
      </w:pPr>
      <w:r w:rsidRPr="00F319C9">
        <w:rPr>
          <w:rFonts w:hint="eastAsia"/>
          <w:bCs/>
          <w:color w:val="00B050"/>
        </w:rPr>
        <w:t>机械凸轮执行器卡在最大提前位置或最大延迟位置。</w:t>
      </w:r>
      <w:r w:rsidRPr="00F319C9">
        <w:rPr>
          <w:rFonts w:hint="eastAsia"/>
          <w:bCs/>
          <w:color w:val="00B050"/>
        </w:rPr>
        <w:t xml:space="preserve"> </w:t>
      </w:r>
    </w:p>
    <w:p w:rsidR="00F319C9" w:rsidRDefault="00F319C9" w:rsidP="00F319C9">
      <w:pPr>
        <w:pStyle w:val="a5"/>
        <w:numPr>
          <w:ilvl w:val="0"/>
          <w:numId w:val="12"/>
        </w:numPr>
        <w:ind w:firstLineChars="0"/>
        <w:rPr>
          <w:bCs/>
          <w:color w:val="00B050"/>
        </w:rPr>
      </w:pPr>
      <w:r w:rsidRPr="00F319C9">
        <w:rPr>
          <w:rFonts w:hint="eastAsia"/>
          <w:bCs/>
          <w:color w:val="00B050"/>
        </w:rPr>
        <w:t>正时链条跳齿</w:t>
      </w:r>
      <w:r w:rsidRPr="00F319C9">
        <w:rPr>
          <w:rFonts w:hint="eastAsia"/>
          <w:bCs/>
          <w:color w:val="00B050"/>
        </w:rPr>
        <w:t xml:space="preserve"> </w:t>
      </w:r>
    </w:p>
    <w:p w:rsidR="00F319C9" w:rsidRPr="00F319C9" w:rsidRDefault="00F319C9" w:rsidP="00F319C9">
      <w:pPr>
        <w:pStyle w:val="a5"/>
        <w:ind w:left="420" w:firstLineChars="0" w:firstLine="0"/>
        <w:rPr>
          <w:bCs/>
          <w:color w:val="00B050"/>
        </w:rPr>
      </w:pPr>
      <w:bookmarkStart w:id="0" w:name="_GoBack"/>
      <w:bookmarkEnd w:id="0"/>
    </w:p>
    <w:p w:rsidR="00F319C9" w:rsidRPr="00F319C9" w:rsidRDefault="00F319C9" w:rsidP="00F319C9">
      <w:pPr>
        <w:rPr>
          <w:bCs/>
        </w:rPr>
      </w:pPr>
      <w:r w:rsidRPr="00F319C9">
        <w:rPr>
          <w:rFonts w:hint="eastAsia"/>
          <w:bCs/>
        </w:rPr>
        <w:t xml:space="preserve">3. </w:t>
      </w:r>
      <w:r w:rsidRPr="00F319C9">
        <w:rPr>
          <w:rFonts w:hint="eastAsia"/>
          <w:bCs/>
        </w:rPr>
        <w:t>在运行故障诊断码的条件下操作车辆并确认故障诊断</w:t>
      </w:r>
      <w:proofErr w:type="gramStart"/>
      <w:r w:rsidRPr="00F319C9">
        <w:rPr>
          <w:rFonts w:hint="eastAsia"/>
          <w:bCs/>
        </w:rPr>
        <w:t>码未再次</w:t>
      </w:r>
      <w:proofErr w:type="gramEnd"/>
      <w:r w:rsidRPr="00F319C9">
        <w:rPr>
          <w:rFonts w:hint="eastAsia"/>
          <w:bCs/>
        </w:rPr>
        <w:t>设置。也可以在“冻结故障状态</w:t>
      </w:r>
      <w:r w:rsidRPr="00F319C9">
        <w:rPr>
          <w:rFonts w:hint="eastAsia"/>
          <w:bCs/>
        </w:rPr>
        <w:t>/</w:t>
      </w:r>
      <w:r w:rsidRPr="00F319C9">
        <w:rPr>
          <w:rFonts w:hint="eastAsia"/>
          <w:bCs/>
        </w:rPr>
        <w:t>故障记录”数据中查到的条件下操作车辆。</w:t>
      </w:r>
    </w:p>
    <w:p w:rsidR="00F319C9" w:rsidRPr="00F319C9" w:rsidRDefault="00F319C9" w:rsidP="00544241">
      <w:pPr>
        <w:rPr>
          <w:bCs/>
        </w:rPr>
      </w:pPr>
    </w:p>
    <w:sectPr w:rsidR="00F319C9" w:rsidRPr="00F31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B0B" w:rsidRDefault="00AA5B0B" w:rsidP="00544241">
      <w:r>
        <w:separator/>
      </w:r>
    </w:p>
  </w:endnote>
  <w:endnote w:type="continuationSeparator" w:id="0">
    <w:p w:rsidR="00AA5B0B" w:rsidRDefault="00AA5B0B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B0B" w:rsidRDefault="00AA5B0B" w:rsidP="00544241">
      <w:r>
        <w:separator/>
      </w:r>
    </w:p>
  </w:footnote>
  <w:footnote w:type="continuationSeparator" w:id="0">
    <w:p w:rsidR="00AA5B0B" w:rsidRDefault="00AA5B0B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F631D4"/>
    <w:multiLevelType w:val="hybridMultilevel"/>
    <w:tmpl w:val="B6A0CA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2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5E5D7C"/>
    <w:multiLevelType w:val="hybridMultilevel"/>
    <w:tmpl w:val="4C1AEB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4">
    <w:nsid w:val="25863BC3"/>
    <w:multiLevelType w:val="hybridMultilevel"/>
    <w:tmpl w:val="E45897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5">
    <w:nsid w:val="28A618D1"/>
    <w:multiLevelType w:val="hybridMultilevel"/>
    <w:tmpl w:val="75A81E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6">
    <w:nsid w:val="394E37E8"/>
    <w:multiLevelType w:val="hybridMultilevel"/>
    <w:tmpl w:val="17F0CF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7">
    <w:nsid w:val="44E82A09"/>
    <w:multiLevelType w:val="hybridMultilevel"/>
    <w:tmpl w:val="48A2D0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8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1C56A75"/>
    <w:multiLevelType w:val="hybridMultilevel"/>
    <w:tmpl w:val="D13208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11">
    <w:nsid w:val="746F1143"/>
    <w:multiLevelType w:val="hybridMultilevel"/>
    <w:tmpl w:val="D2BE4D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2"/>
  </w:num>
  <w:num w:numId="5">
    <w:abstractNumId w:val="6"/>
  </w:num>
  <w:num w:numId="6">
    <w:abstractNumId w:val="4"/>
  </w:num>
  <w:num w:numId="7">
    <w:abstractNumId w:val="11"/>
  </w:num>
  <w:num w:numId="8">
    <w:abstractNumId w:val="5"/>
  </w:num>
  <w:num w:numId="9">
    <w:abstractNumId w:val="10"/>
  </w:num>
  <w:num w:numId="10">
    <w:abstractNumId w:val="3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353284"/>
    <w:rsid w:val="003B09D4"/>
    <w:rsid w:val="00473E73"/>
    <w:rsid w:val="00491133"/>
    <w:rsid w:val="00544241"/>
    <w:rsid w:val="006849A1"/>
    <w:rsid w:val="006946B7"/>
    <w:rsid w:val="006D4E64"/>
    <w:rsid w:val="00794E95"/>
    <w:rsid w:val="007B4C79"/>
    <w:rsid w:val="00807ED8"/>
    <w:rsid w:val="00880004"/>
    <w:rsid w:val="008F2AA9"/>
    <w:rsid w:val="00953AFE"/>
    <w:rsid w:val="00992725"/>
    <w:rsid w:val="009C08B0"/>
    <w:rsid w:val="00AA5B0B"/>
    <w:rsid w:val="00C4309E"/>
    <w:rsid w:val="00D06871"/>
    <w:rsid w:val="00E74CC9"/>
    <w:rsid w:val="00ED7F48"/>
    <w:rsid w:val="00F319C9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73E7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73E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73E7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73E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57</Words>
  <Characters>326</Characters>
  <Application>Microsoft Office Word</Application>
  <DocSecurity>0</DocSecurity>
  <Lines>2</Lines>
  <Paragraphs>1</Paragraphs>
  <ScaleCrop>false</ScaleCrop>
  <Company>microsoft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15</cp:revision>
  <dcterms:created xsi:type="dcterms:W3CDTF">2016-08-08T01:39:00Z</dcterms:created>
  <dcterms:modified xsi:type="dcterms:W3CDTF">2016-08-15T06:07:00Z</dcterms:modified>
</cp:coreProperties>
</file>