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AB3A5C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0 进气凸轮轴位置执行器电磁阀控制电路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 - 副本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229"/>
        <w:gridCol w:w="796"/>
        <w:gridCol w:w="3824"/>
      </w:tblGrid>
      <w:tr w:rsidR="005C1695" w:rsidRPr="005C1695" w:rsidTr="005C1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33486"/>
            <w:bookmarkStart w:id="1" w:name="_GoBack"/>
            <w:bookmarkEnd w:id="0"/>
            <w:r w:rsidRPr="005C1695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33488"/>
            <w:bookmarkEnd w:id="2"/>
            <w:r w:rsidRPr="005C1695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33490"/>
            <w:bookmarkEnd w:id="3"/>
            <w:r w:rsidRPr="005C1695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4" w:name="pgfId-1933492"/>
            <w:bookmarkEnd w:id="4"/>
            <w:r w:rsidRPr="005C1695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5C1695" w:rsidRPr="005C1695" w:rsidTr="005C1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33494"/>
            <w:bookmarkEnd w:id="5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33496"/>
            <w:bookmarkEnd w:id="6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WH/BK （白色/黑色）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33498"/>
            <w:bookmarkEnd w:id="7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33500"/>
            <w:bookmarkEnd w:id="8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加热型氧传感器A低电平信号</w:t>
            </w:r>
          </w:p>
        </w:tc>
      </w:tr>
      <w:tr w:rsidR="005C1695" w:rsidRPr="005C1695" w:rsidTr="005C1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33502"/>
            <w:bookmarkEnd w:id="9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33504"/>
            <w:bookmarkEnd w:id="10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VT/GY（紫罗兰色/灰色）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33506"/>
            <w:bookmarkEnd w:id="11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33508"/>
            <w:bookmarkEnd w:id="12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加热型氧传感器A高电平信号</w:t>
            </w:r>
          </w:p>
        </w:tc>
      </w:tr>
      <w:tr w:rsidR="005C1695" w:rsidRPr="005C1695" w:rsidTr="005C1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933510"/>
            <w:bookmarkEnd w:id="13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933512"/>
            <w:bookmarkEnd w:id="14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PU/D-BU （紫色/深蓝色）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933514"/>
            <w:bookmarkEnd w:id="15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6" w:name="pgfId-1933516"/>
            <w:bookmarkEnd w:id="16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发动机控制模块继电器带保险丝电源</w:t>
            </w:r>
          </w:p>
        </w:tc>
      </w:tr>
      <w:tr w:rsidR="005C1695" w:rsidRPr="005C1695" w:rsidTr="005C169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7" w:name="pgfId-1933518"/>
            <w:bookmarkEnd w:id="17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8" w:name="pgfId-1933520"/>
            <w:bookmarkEnd w:id="18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GY/WH （灰色/白色）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9" w:name="pgfId-1933522"/>
            <w:bookmarkEnd w:id="19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1695" w:rsidRPr="005C1695" w:rsidRDefault="005C1695" w:rsidP="005C1695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0" w:name="pgfId-1933524"/>
            <w:bookmarkEnd w:id="20"/>
            <w:r w:rsidRPr="005C1695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加热型氧传感器加热器A低电平控制</w:t>
            </w:r>
          </w:p>
        </w:tc>
      </w:tr>
      <w:bookmarkEnd w:id="1"/>
    </w:tbl>
    <w:p w:rsidR="00440445" w:rsidRPr="005C1695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2723"/>
        <w:gridCol w:w="2969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数据流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0.1-0.9v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AB3A5C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短接</w:t>
            </w:r>
            <w:r>
              <w:rPr>
                <w:rFonts w:hint="eastAsia"/>
                <w:szCs w:val="18"/>
              </w:rPr>
              <w:t>E-D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安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2F7E40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加热线圈</w:t>
            </w:r>
            <w:r w:rsidR="00E2783D">
              <w:rPr>
                <w:rFonts w:hint="eastAsia"/>
                <w:szCs w:val="18"/>
              </w:rPr>
              <w:t>小于</w:t>
            </w:r>
            <w:r w:rsidR="00042A83">
              <w:rPr>
                <w:rFonts w:hint="eastAsia"/>
                <w:szCs w:val="18"/>
              </w:rPr>
              <w:t>0.1A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D50" w:rsidRDefault="00A53D50" w:rsidP="00440445">
      <w:r>
        <w:separator/>
      </w:r>
    </w:p>
  </w:endnote>
  <w:endnote w:type="continuationSeparator" w:id="0">
    <w:p w:rsidR="00A53D50" w:rsidRDefault="00A53D50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D50" w:rsidRDefault="00A53D50" w:rsidP="00440445">
      <w:r>
        <w:separator/>
      </w:r>
    </w:p>
  </w:footnote>
  <w:footnote w:type="continuationSeparator" w:id="0">
    <w:p w:rsidR="00A53D50" w:rsidRDefault="00A53D50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2A83"/>
    <w:rsid w:val="00191F7F"/>
    <w:rsid w:val="00263601"/>
    <w:rsid w:val="002F7E40"/>
    <w:rsid w:val="00440445"/>
    <w:rsid w:val="005A2836"/>
    <w:rsid w:val="005C1695"/>
    <w:rsid w:val="006B4A21"/>
    <w:rsid w:val="006E7BBD"/>
    <w:rsid w:val="008A6C49"/>
    <w:rsid w:val="00A31384"/>
    <w:rsid w:val="00A53D50"/>
    <w:rsid w:val="00AB3A5C"/>
    <w:rsid w:val="00C26287"/>
    <w:rsid w:val="00C37740"/>
    <w:rsid w:val="00C4309E"/>
    <w:rsid w:val="00D532CF"/>
    <w:rsid w:val="00E2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5C1695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5C169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5C1695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5C1695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5C169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5C1695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2016-08-08T01:33:00Z</dcterms:created>
  <dcterms:modified xsi:type="dcterms:W3CDTF">2016-08-08T09:44:00Z</dcterms:modified>
</cp:coreProperties>
</file>