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56" w:rsidRDefault="002912AB">
      <w:pPr>
        <w:jc w:val="center"/>
        <w:rPr>
          <w:sz w:val="44"/>
          <w:szCs w:val="44"/>
        </w:rPr>
      </w:pPr>
      <w:r w:rsidRPr="002912AB">
        <w:rPr>
          <w:rFonts w:hint="eastAsia"/>
          <w:sz w:val="44"/>
          <w:szCs w:val="44"/>
        </w:rPr>
        <w:t>孙劲扬</w:t>
      </w:r>
      <w:r w:rsidR="00B972F4">
        <w:rPr>
          <w:rFonts w:hint="eastAsia"/>
          <w:sz w:val="44"/>
          <w:szCs w:val="44"/>
        </w:rPr>
        <w:t>简历</w:t>
      </w:r>
    </w:p>
    <w:p w:rsidR="00103256" w:rsidRDefault="00103256"/>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8"/>
        <w:gridCol w:w="336"/>
        <w:gridCol w:w="2410"/>
        <w:gridCol w:w="283"/>
        <w:gridCol w:w="994"/>
        <w:gridCol w:w="2100"/>
      </w:tblGrid>
      <w:tr w:rsidR="00103256" w:rsidTr="005E5281">
        <w:tc>
          <w:tcPr>
            <w:tcW w:w="9781" w:type="dxa"/>
            <w:gridSpan w:val="6"/>
            <w:shd w:val="clear" w:color="auto" w:fill="DBE5F1"/>
          </w:tcPr>
          <w:p w:rsidR="00103256" w:rsidRDefault="00B972F4">
            <w:pPr>
              <w:rPr>
                <w:rFonts w:ascii="Arial" w:hAnsi="Arial" w:cs="Arial"/>
                <w:b/>
                <w:bCs/>
                <w:sz w:val="20"/>
                <w:szCs w:val="20"/>
              </w:rPr>
            </w:pPr>
            <w:r>
              <w:rPr>
                <w:rFonts w:ascii="Arial" w:hAnsi="Arial" w:cs="Arial" w:hint="eastAsia"/>
                <w:b/>
                <w:bCs/>
                <w:sz w:val="20"/>
                <w:szCs w:val="20"/>
              </w:rPr>
              <w:t>基本信息</w:t>
            </w:r>
          </w:p>
        </w:tc>
      </w:tr>
      <w:tr w:rsidR="00103256" w:rsidTr="005E5281">
        <w:trPr>
          <w:trHeight w:val="128"/>
        </w:trPr>
        <w:tc>
          <w:tcPr>
            <w:tcW w:w="3994" w:type="dxa"/>
            <w:gridSpan w:val="2"/>
          </w:tcPr>
          <w:p w:rsidR="00103256" w:rsidRDefault="00B972F4">
            <w:pPr>
              <w:spacing w:before="100" w:beforeAutospacing="1"/>
              <w:rPr>
                <w:rFonts w:ascii="Arial" w:hAnsi="Arial" w:cs="Arial"/>
                <w:sz w:val="20"/>
                <w:szCs w:val="20"/>
              </w:rPr>
            </w:pPr>
            <w:r>
              <w:rPr>
                <w:rFonts w:ascii="Arial" w:hAnsi="Arial" w:cs="Arial" w:hint="eastAsia"/>
                <w:sz w:val="20"/>
                <w:szCs w:val="20"/>
              </w:rPr>
              <w:t>现任公司：北京</w:t>
            </w:r>
            <w:r>
              <w:rPr>
                <w:rFonts w:ascii="Arial" w:hAnsi="Arial" w:cs="Arial" w:hint="eastAsia"/>
                <w:sz w:val="20"/>
                <w:szCs w:val="20"/>
              </w:rPr>
              <w:t>华正明天信息技术股份有限公司</w:t>
            </w:r>
            <w:r>
              <w:rPr>
                <w:rFonts w:ascii="Arial" w:hAnsi="Arial" w:cs="Arial" w:hint="eastAsia"/>
                <w:sz w:val="20"/>
                <w:szCs w:val="20"/>
              </w:rPr>
              <w:t>    </w:t>
            </w:r>
          </w:p>
        </w:tc>
        <w:tc>
          <w:tcPr>
            <w:tcW w:w="2693" w:type="dxa"/>
            <w:gridSpan w:val="2"/>
          </w:tcPr>
          <w:p w:rsidR="00103256" w:rsidRDefault="00B972F4" w:rsidP="002912AB">
            <w:pPr>
              <w:spacing w:before="100" w:beforeAutospacing="1"/>
              <w:rPr>
                <w:rFonts w:ascii="Arial" w:hAnsi="Arial" w:cs="Arial" w:hint="eastAsia"/>
                <w:sz w:val="20"/>
                <w:szCs w:val="20"/>
              </w:rPr>
            </w:pPr>
            <w:r>
              <w:rPr>
                <w:rFonts w:ascii="Arial" w:hAnsi="Arial" w:cs="Arial" w:hint="eastAsia"/>
                <w:sz w:val="20"/>
                <w:szCs w:val="20"/>
              </w:rPr>
              <w:t>业务方向：</w:t>
            </w:r>
            <w:r w:rsidR="002912AB">
              <w:rPr>
                <w:rFonts w:ascii="Arial" w:hAnsi="Arial" w:cs="Arial" w:hint="eastAsia"/>
                <w:sz w:val="20"/>
                <w:szCs w:val="20"/>
              </w:rPr>
              <w:t>汽车、物流</w:t>
            </w:r>
            <w:r w:rsidR="005E5281">
              <w:rPr>
                <w:rFonts w:ascii="Arial" w:hAnsi="Arial" w:cs="Arial" w:hint="eastAsia"/>
                <w:sz w:val="20"/>
                <w:szCs w:val="20"/>
              </w:rPr>
              <w:t>、</w:t>
            </w:r>
            <w:r w:rsidR="005E5281">
              <w:rPr>
                <w:rFonts w:ascii="Arial" w:hAnsi="Arial" w:cs="Arial" w:hint="eastAsia"/>
                <w:sz w:val="20"/>
                <w:szCs w:val="20"/>
              </w:rPr>
              <w:t>CRM</w:t>
            </w:r>
          </w:p>
        </w:tc>
        <w:tc>
          <w:tcPr>
            <w:tcW w:w="3094" w:type="dxa"/>
            <w:gridSpan w:val="2"/>
          </w:tcPr>
          <w:p w:rsidR="00103256" w:rsidRDefault="00B972F4" w:rsidP="002912AB">
            <w:pPr>
              <w:spacing w:before="100" w:beforeAutospacing="1"/>
              <w:rPr>
                <w:rFonts w:ascii="Arial" w:hAnsi="Arial" w:cs="Arial"/>
                <w:sz w:val="20"/>
                <w:szCs w:val="20"/>
                <w:lang w:val="fr-FR"/>
              </w:rPr>
            </w:pPr>
            <w:r>
              <w:rPr>
                <w:rFonts w:ascii="Arial" w:hAnsi="Arial" w:cs="Arial" w:hint="eastAsia"/>
                <w:sz w:val="20"/>
                <w:szCs w:val="20"/>
                <w:lang w:val="fr-FR"/>
              </w:rPr>
              <w:t>职务：</w:t>
            </w:r>
            <w:r w:rsidR="002912AB">
              <w:rPr>
                <w:rFonts w:ascii="Arial" w:hAnsi="Arial" w:cs="Arial" w:hint="eastAsia"/>
                <w:sz w:val="20"/>
                <w:szCs w:val="20"/>
                <w:lang w:val="fr-FR"/>
              </w:rPr>
              <w:t>Java</w:t>
            </w:r>
            <w:r w:rsidR="002912AB">
              <w:rPr>
                <w:rFonts w:ascii="Arial" w:hAnsi="Arial" w:cs="Arial" w:hint="eastAsia"/>
                <w:sz w:val="20"/>
                <w:szCs w:val="20"/>
                <w:lang w:val="fr-FR"/>
              </w:rPr>
              <w:t>架构师</w:t>
            </w:r>
          </w:p>
        </w:tc>
      </w:tr>
      <w:tr w:rsidR="00103256" w:rsidTr="005E5281">
        <w:trPr>
          <w:trHeight w:val="128"/>
        </w:trPr>
        <w:tc>
          <w:tcPr>
            <w:tcW w:w="3994" w:type="dxa"/>
            <w:gridSpan w:val="2"/>
          </w:tcPr>
          <w:p w:rsidR="00103256" w:rsidRDefault="00B972F4" w:rsidP="002912AB">
            <w:pPr>
              <w:spacing w:before="100" w:beforeAutospacing="1"/>
              <w:rPr>
                <w:rFonts w:ascii="Arial" w:hAnsi="Arial" w:cs="Arial"/>
                <w:sz w:val="20"/>
                <w:szCs w:val="20"/>
              </w:rPr>
            </w:pPr>
            <w:r>
              <w:rPr>
                <w:rFonts w:ascii="Arial" w:hAnsi="Arial" w:cs="Arial" w:hint="eastAsia"/>
                <w:sz w:val="20"/>
                <w:szCs w:val="20"/>
              </w:rPr>
              <w:t>工作年限：</w:t>
            </w:r>
            <w:r w:rsidR="002912AB">
              <w:rPr>
                <w:rFonts w:ascii="Arial" w:hAnsi="Arial" w:cs="Arial"/>
                <w:sz w:val="20"/>
                <w:szCs w:val="20"/>
              </w:rPr>
              <w:t>5</w:t>
            </w:r>
            <w:r>
              <w:rPr>
                <w:rFonts w:ascii="Arial" w:hAnsi="Arial" w:cs="Arial" w:hint="eastAsia"/>
                <w:sz w:val="20"/>
                <w:szCs w:val="20"/>
              </w:rPr>
              <w:t>年</w:t>
            </w:r>
          </w:p>
        </w:tc>
        <w:tc>
          <w:tcPr>
            <w:tcW w:w="2693" w:type="dxa"/>
            <w:gridSpan w:val="2"/>
          </w:tcPr>
          <w:p w:rsidR="00103256" w:rsidRDefault="00B972F4">
            <w:pPr>
              <w:spacing w:before="100" w:beforeAutospacing="1"/>
              <w:rPr>
                <w:rFonts w:ascii="Arial" w:hAnsi="Arial" w:cs="Arial"/>
                <w:sz w:val="20"/>
                <w:szCs w:val="20"/>
              </w:rPr>
            </w:pPr>
            <w:r>
              <w:rPr>
                <w:rFonts w:ascii="Arial" w:hAnsi="Arial" w:cs="Arial" w:hint="eastAsia"/>
                <w:sz w:val="20"/>
                <w:szCs w:val="20"/>
              </w:rPr>
              <w:t>毕</w:t>
            </w:r>
            <w:r>
              <w:rPr>
                <w:rFonts w:ascii="Arial" w:hAnsi="Arial" w:cs="Arial" w:hint="eastAsia"/>
                <w:sz w:val="20"/>
                <w:szCs w:val="20"/>
              </w:rPr>
              <w:t>业院校：</w:t>
            </w:r>
            <w:r w:rsidR="002912AB">
              <w:rPr>
                <w:rFonts w:asciiTheme="minorEastAsia" w:hAnsiTheme="minorEastAsia" w:hint="eastAsia"/>
                <w:sz w:val="18"/>
                <w:szCs w:val="18"/>
              </w:rPr>
              <w:t>中国人民解放军国防信息学院</w:t>
            </w:r>
          </w:p>
        </w:tc>
        <w:tc>
          <w:tcPr>
            <w:tcW w:w="3094" w:type="dxa"/>
            <w:gridSpan w:val="2"/>
          </w:tcPr>
          <w:p w:rsidR="00103256" w:rsidRDefault="00B972F4">
            <w:pPr>
              <w:spacing w:before="100" w:beforeAutospacing="1"/>
              <w:rPr>
                <w:rFonts w:ascii="Arial" w:hAnsi="Arial" w:cs="Arial"/>
                <w:sz w:val="20"/>
                <w:szCs w:val="20"/>
                <w:lang w:val="fr-FR"/>
              </w:rPr>
            </w:pPr>
            <w:r>
              <w:rPr>
                <w:rFonts w:ascii="Arial" w:hAnsi="Arial" w:cs="Arial" w:hint="eastAsia"/>
                <w:sz w:val="20"/>
                <w:szCs w:val="20"/>
              </w:rPr>
              <w:t>专业：</w:t>
            </w:r>
            <w:r w:rsidR="002912AB">
              <w:rPr>
                <w:rFonts w:asciiTheme="minorEastAsia" w:hAnsiTheme="minorEastAsia" w:hint="eastAsia"/>
                <w:sz w:val="18"/>
                <w:szCs w:val="18"/>
              </w:rPr>
              <w:t>信息系统管理</w:t>
            </w:r>
          </w:p>
        </w:tc>
      </w:tr>
      <w:tr w:rsidR="00103256" w:rsidTr="005E5281">
        <w:trPr>
          <w:trHeight w:val="128"/>
        </w:trPr>
        <w:tc>
          <w:tcPr>
            <w:tcW w:w="3994" w:type="dxa"/>
            <w:gridSpan w:val="2"/>
          </w:tcPr>
          <w:p w:rsidR="00103256" w:rsidRDefault="00B972F4">
            <w:pPr>
              <w:spacing w:before="100" w:beforeAutospacing="1"/>
              <w:rPr>
                <w:rFonts w:ascii="Arial" w:hAnsi="Arial" w:cs="Arial"/>
                <w:sz w:val="20"/>
                <w:szCs w:val="20"/>
              </w:rPr>
            </w:pPr>
            <w:r>
              <w:rPr>
                <w:rFonts w:ascii="Arial" w:hAnsi="Arial" w:cs="Arial" w:hint="eastAsia"/>
                <w:sz w:val="20"/>
                <w:szCs w:val="20"/>
              </w:rPr>
              <w:t>学位：</w:t>
            </w:r>
            <w:r>
              <w:rPr>
                <w:rFonts w:ascii="Arial" w:hAnsi="Arial" w:cs="Arial" w:hint="eastAsia"/>
                <w:sz w:val="20"/>
                <w:szCs w:val="20"/>
              </w:rPr>
              <w:t>本科</w:t>
            </w:r>
          </w:p>
        </w:tc>
        <w:tc>
          <w:tcPr>
            <w:tcW w:w="2693" w:type="dxa"/>
            <w:gridSpan w:val="2"/>
          </w:tcPr>
          <w:p w:rsidR="00103256" w:rsidRDefault="00B972F4">
            <w:pPr>
              <w:spacing w:before="100" w:beforeAutospacing="1"/>
              <w:rPr>
                <w:rFonts w:ascii="Arial" w:hAnsi="Arial" w:cs="Arial"/>
                <w:sz w:val="20"/>
                <w:szCs w:val="20"/>
              </w:rPr>
            </w:pPr>
            <w:r>
              <w:rPr>
                <w:rFonts w:ascii="Arial" w:hAnsi="Arial" w:cs="Arial" w:hint="eastAsia"/>
                <w:sz w:val="20"/>
                <w:szCs w:val="20"/>
              </w:rPr>
              <w:t>手机：</w:t>
            </w:r>
            <w:r w:rsidR="002912AB">
              <w:rPr>
                <w:rFonts w:hint="eastAsia"/>
                <w:sz w:val="18"/>
                <w:szCs w:val="18"/>
              </w:rPr>
              <w:t>13521895915</w:t>
            </w:r>
          </w:p>
        </w:tc>
        <w:tc>
          <w:tcPr>
            <w:tcW w:w="3094" w:type="dxa"/>
            <w:gridSpan w:val="2"/>
          </w:tcPr>
          <w:p w:rsidR="00103256" w:rsidRDefault="00B972F4" w:rsidP="002912AB">
            <w:pPr>
              <w:spacing w:before="100" w:beforeAutospacing="1"/>
              <w:rPr>
                <w:rFonts w:ascii="Arial" w:hAnsi="Arial" w:cs="Arial"/>
                <w:sz w:val="20"/>
                <w:szCs w:val="20"/>
                <w:lang w:val="fr-FR"/>
              </w:rPr>
            </w:pPr>
            <w:r>
              <w:rPr>
                <w:rFonts w:ascii="Arial" w:hAnsi="Arial" w:cs="Arial"/>
                <w:sz w:val="20"/>
                <w:szCs w:val="20"/>
                <w:lang w:val="fr-FR"/>
              </w:rPr>
              <w:t>Email:</w:t>
            </w:r>
            <w:r w:rsidR="002912AB">
              <w:t xml:space="preserve"> </w:t>
            </w:r>
            <w:hyperlink r:id="rId7" w:history="1">
              <w:r w:rsidR="002912AB">
                <w:rPr>
                  <w:rStyle w:val="a7"/>
                  <w:rFonts w:hint="eastAsia"/>
                  <w:sz w:val="18"/>
                  <w:szCs w:val="18"/>
                </w:rPr>
                <w:t>sunjinyang999@163.com</w:t>
              </w:r>
            </w:hyperlink>
            <w:r w:rsidR="002912AB">
              <w:rPr>
                <w:rFonts w:ascii="Arial" w:hAnsi="Arial" w:cs="Arial"/>
                <w:sz w:val="20"/>
                <w:szCs w:val="20"/>
                <w:lang w:val="fr-FR"/>
              </w:rPr>
              <w:t xml:space="preserve"> </w:t>
            </w:r>
          </w:p>
        </w:tc>
      </w:tr>
      <w:tr w:rsidR="00103256" w:rsidTr="005E5281">
        <w:tc>
          <w:tcPr>
            <w:tcW w:w="9781" w:type="dxa"/>
            <w:gridSpan w:val="6"/>
            <w:shd w:val="clear" w:color="auto" w:fill="DBE5F1"/>
          </w:tcPr>
          <w:p w:rsidR="00103256" w:rsidRDefault="00B972F4">
            <w:pPr>
              <w:rPr>
                <w:rFonts w:ascii="Arial" w:hAnsi="Arial" w:cs="Arial"/>
                <w:b/>
                <w:bCs/>
                <w:sz w:val="20"/>
                <w:szCs w:val="20"/>
              </w:rPr>
            </w:pPr>
            <w:r>
              <w:rPr>
                <w:rFonts w:ascii="Arial" w:hAnsi="Arial" w:cs="Arial" w:hint="eastAsia"/>
                <w:b/>
                <w:bCs/>
                <w:sz w:val="20"/>
                <w:szCs w:val="20"/>
              </w:rPr>
              <w:t>主要优势</w:t>
            </w:r>
          </w:p>
        </w:tc>
      </w:tr>
      <w:tr w:rsidR="00103256" w:rsidTr="005E5281">
        <w:tc>
          <w:tcPr>
            <w:tcW w:w="9781" w:type="dxa"/>
            <w:gridSpan w:val="6"/>
          </w:tcPr>
          <w:p w:rsidR="005E5281" w:rsidRDefault="005E5281" w:rsidP="005E5281">
            <w:pPr>
              <w:tabs>
                <w:tab w:val="left" w:pos="7320"/>
              </w:tabs>
              <w:rPr>
                <w:rFonts w:ascii="Calibri" w:hAnsi="Calibri" w:cs="宋体"/>
                <w:sz w:val="18"/>
                <w:szCs w:val="18"/>
              </w:rPr>
            </w:pPr>
            <w:r>
              <w:rPr>
                <w:rFonts w:ascii="Calibri" w:hAnsi="Calibri" w:cs="宋体"/>
                <w:sz w:val="18"/>
                <w:szCs w:val="18"/>
              </w:rPr>
              <w:t>5</w:t>
            </w:r>
            <w:r w:rsidR="00B972F4">
              <w:rPr>
                <w:rFonts w:ascii="Calibri" w:hAnsi="Calibri" w:cs="宋体" w:hint="eastAsia"/>
                <w:sz w:val="18"/>
                <w:szCs w:val="18"/>
              </w:rPr>
              <w:t>年</w:t>
            </w:r>
            <w:r>
              <w:rPr>
                <w:rFonts w:ascii="Calibri" w:hAnsi="Calibri" w:cs="宋体" w:hint="eastAsia"/>
                <w:sz w:val="18"/>
                <w:szCs w:val="18"/>
              </w:rPr>
              <w:t>左右</w:t>
            </w:r>
            <w:r w:rsidR="00B972F4">
              <w:rPr>
                <w:rFonts w:ascii="Calibri" w:hAnsi="Calibri" w:cs="宋体" w:hint="eastAsia"/>
                <w:sz w:val="18"/>
                <w:szCs w:val="18"/>
              </w:rPr>
              <w:t>大型系统研发工作经验</w:t>
            </w:r>
            <w:r w:rsidR="00B972F4">
              <w:rPr>
                <w:rFonts w:ascii="Calibri" w:hAnsi="Calibri" w:cs="宋体" w:hint="eastAsia"/>
                <w:sz w:val="18"/>
                <w:szCs w:val="18"/>
              </w:rPr>
              <w:t>精通</w:t>
            </w:r>
            <w:r w:rsidR="00B972F4">
              <w:rPr>
                <w:rFonts w:ascii="Calibri" w:hAnsi="Calibri" w:cs="宋体" w:hint="eastAsia"/>
                <w:sz w:val="18"/>
                <w:szCs w:val="18"/>
              </w:rPr>
              <w:t>Linux/Unix</w:t>
            </w:r>
            <w:r w:rsidR="00B972F4">
              <w:rPr>
                <w:rFonts w:ascii="Calibri" w:hAnsi="Calibri" w:cs="宋体" w:hint="eastAsia"/>
                <w:sz w:val="18"/>
                <w:szCs w:val="18"/>
              </w:rPr>
              <w:t>平台上的</w:t>
            </w:r>
            <w:r w:rsidR="00B972F4">
              <w:rPr>
                <w:rFonts w:ascii="Calibri" w:hAnsi="Calibri" w:cs="宋体" w:hint="eastAsia"/>
                <w:sz w:val="18"/>
                <w:szCs w:val="18"/>
              </w:rPr>
              <w:t>Java</w:t>
            </w:r>
            <w:r w:rsidR="00B972F4">
              <w:rPr>
                <w:rFonts w:ascii="Calibri" w:hAnsi="Calibri" w:cs="宋体" w:hint="eastAsia"/>
                <w:sz w:val="18"/>
                <w:szCs w:val="18"/>
              </w:rPr>
              <w:t>编程</w:t>
            </w:r>
            <w:r w:rsidR="00B972F4">
              <w:rPr>
                <w:rFonts w:ascii="Calibri" w:hAnsi="Calibri" w:cs="宋体" w:hint="eastAsia"/>
                <w:sz w:val="18"/>
                <w:szCs w:val="18"/>
              </w:rPr>
              <w:br/>
            </w:r>
            <w:r w:rsidR="00B972F4">
              <w:rPr>
                <w:rFonts w:ascii="Calibri" w:hAnsi="Calibri" w:cs="宋体" w:hint="eastAsia"/>
                <w:sz w:val="18"/>
                <w:szCs w:val="18"/>
              </w:rPr>
              <w:t>熟练掌握</w:t>
            </w:r>
            <w:r w:rsidR="00B972F4">
              <w:rPr>
                <w:rFonts w:ascii="Calibri" w:hAnsi="Calibri" w:cs="宋体" w:hint="eastAsia"/>
                <w:sz w:val="18"/>
                <w:szCs w:val="18"/>
              </w:rPr>
              <w:t>Java</w:t>
            </w:r>
            <w:r w:rsidR="00B972F4">
              <w:rPr>
                <w:rFonts w:ascii="Calibri" w:hAnsi="Calibri" w:cs="宋体" w:hint="eastAsia"/>
                <w:sz w:val="18"/>
                <w:szCs w:val="18"/>
              </w:rPr>
              <w:t>，非常扎实的</w:t>
            </w:r>
            <w:r w:rsidR="00B972F4">
              <w:rPr>
                <w:rFonts w:ascii="Calibri" w:hAnsi="Calibri" w:cs="宋体" w:hint="eastAsia"/>
                <w:sz w:val="18"/>
                <w:szCs w:val="18"/>
              </w:rPr>
              <w:t>Java</w:t>
            </w:r>
            <w:r w:rsidR="00B972F4">
              <w:rPr>
                <w:rFonts w:ascii="Calibri" w:hAnsi="Calibri" w:cs="宋体" w:hint="eastAsia"/>
                <w:sz w:val="18"/>
                <w:szCs w:val="18"/>
              </w:rPr>
              <w:t>编程功底，和良好的编码习惯</w:t>
            </w:r>
            <w:r w:rsidR="00B972F4">
              <w:rPr>
                <w:rFonts w:ascii="Calibri" w:hAnsi="Calibri" w:cs="宋体" w:hint="eastAsia"/>
                <w:sz w:val="18"/>
                <w:szCs w:val="18"/>
              </w:rPr>
              <w:br/>
            </w:r>
            <w:r w:rsidR="00B972F4">
              <w:rPr>
                <w:rFonts w:ascii="Calibri" w:hAnsi="Calibri" w:cs="宋体" w:hint="eastAsia"/>
                <w:sz w:val="18"/>
                <w:szCs w:val="18"/>
              </w:rPr>
              <w:t>熟练掌握</w:t>
            </w:r>
            <w:r w:rsidR="00B972F4">
              <w:rPr>
                <w:rFonts w:ascii="Calibri" w:hAnsi="Calibri" w:cs="宋体" w:hint="eastAsia"/>
                <w:sz w:val="18"/>
                <w:szCs w:val="18"/>
              </w:rPr>
              <w:t>Spring, Struts, Mybatis</w:t>
            </w:r>
            <w:r w:rsidR="00B972F4">
              <w:rPr>
                <w:rFonts w:ascii="Calibri" w:hAnsi="Calibri" w:cs="宋体" w:hint="eastAsia"/>
                <w:sz w:val="18"/>
                <w:szCs w:val="18"/>
              </w:rPr>
              <w:t>，</w:t>
            </w:r>
            <w:r w:rsidR="00B972F4">
              <w:rPr>
                <w:rFonts w:ascii="Calibri" w:hAnsi="Calibri" w:cs="宋体" w:hint="eastAsia"/>
                <w:sz w:val="18"/>
                <w:szCs w:val="18"/>
              </w:rPr>
              <w:t>Hibernate</w:t>
            </w:r>
            <w:r w:rsidR="00B972F4">
              <w:rPr>
                <w:rFonts w:ascii="Calibri" w:hAnsi="Calibri" w:cs="宋体" w:hint="eastAsia"/>
                <w:sz w:val="18"/>
                <w:szCs w:val="18"/>
              </w:rPr>
              <w:t>等主流的开发框架</w:t>
            </w:r>
          </w:p>
          <w:p w:rsidR="005E5281" w:rsidRDefault="005E5281" w:rsidP="005E5281">
            <w:pPr>
              <w:tabs>
                <w:tab w:val="left" w:pos="7320"/>
              </w:tabs>
              <w:rPr>
                <w:rFonts w:ascii="Calibri" w:hAnsi="Calibri" w:cs="宋体"/>
                <w:sz w:val="18"/>
                <w:szCs w:val="18"/>
              </w:rPr>
            </w:pPr>
            <w:r>
              <w:rPr>
                <w:rFonts w:ascii="Calibri" w:hAnsi="Calibri" w:cs="宋体" w:hint="eastAsia"/>
                <w:sz w:val="18"/>
                <w:szCs w:val="18"/>
              </w:rPr>
              <w:t>熟练</w:t>
            </w:r>
            <w:r>
              <w:rPr>
                <w:rFonts w:asciiTheme="minorEastAsia" w:hAnsiTheme="minorEastAsia" w:hint="eastAsia"/>
                <w:sz w:val="18"/>
                <w:szCs w:val="18"/>
              </w:rPr>
              <w:t>使用SpringCloud构建分布式应用开发</w:t>
            </w:r>
            <w:r w:rsidR="00B972F4">
              <w:rPr>
                <w:rFonts w:ascii="Calibri" w:hAnsi="Calibri" w:cs="宋体" w:hint="eastAsia"/>
                <w:sz w:val="18"/>
                <w:szCs w:val="18"/>
              </w:rPr>
              <w:t>能够</w:t>
            </w:r>
          </w:p>
          <w:p w:rsidR="005E5281" w:rsidRDefault="00B972F4" w:rsidP="005E5281">
            <w:pPr>
              <w:tabs>
                <w:tab w:val="left" w:pos="7320"/>
              </w:tabs>
              <w:rPr>
                <w:rFonts w:ascii="Calibri" w:hAnsi="Calibri" w:cs="宋体"/>
                <w:sz w:val="18"/>
                <w:szCs w:val="18"/>
              </w:rPr>
            </w:pPr>
            <w:r>
              <w:rPr>
                <w:rFonts w:ascii="Calibri" w:hAnsi="Calibri" w:cs="宋体" w:hint="eastAsia"/>
                <w:sz w:val="18"/>
                <w:szCs w:val="18"/>
              </w:rPr>
              <w:t>熟练应用</w:t>
            </w:r>
            <w:r>
              <w:rPr>
                <w:rFonts w:ascii="Calibri" w:hAnsi="Calibri" w:cs="宋体" w:hint="eastAsia"/>
                <w:sz w:val="18"/>
                <w:szCs w:val="18"/>
              </w:rPr>
              <w:t>JSP/Servlet/JavaScript/JQuery</w:t>
            </w:r>
            <w:r>
              <w:rPr>
                <w:rFonts w:ascii="Calibri" w:hAnsi="Calibri" w:cs="宋体" w:hint="eastAsia"/>
                <w:sz w:val="18"/>
                <w:szCs w:val="18"/>
              </w:rPr>
              <w:t>等</w:t>
            </w:r>
            <w:r>
              <w:rPr>
                <w:rFonts w:ascii="Calibri" w:hAnsi="Calibri" w:cs="宋体" w:hint="eastAsia"/>
                <w:sz w:val="18"/>
                <w:szCs w:val="18"/>
              </w:rPr>
              <w:t>WEB</w:t>
            </w:r>
            <w:r>
              <w:rPr>
                <w:rFonts w:ascii="Calibri" w:hAnsi="Calibri" w:cs="宋体" w:hint="eastAsia"/>
                <w:sz w:val="18"/>
                <w:szCs w:val="18"/>
              </w:rPr>
              <w:t>开发技术</w:t>
            </w:r>
            <w:r>
              <w:rPr>
                <w:rFonts w:ascii="Calibri" w:hAnsi="Calibri" w:cs="宋体" w:hint="eastAsia"/>
                <w:sz w:val="18"/>
                <w:szCs w:val="18"/>
              </w:rPr>
              <w:br/>
            </w:r>
            <w:r>
              <w:rPr>
                <w:rFonts w:ascii="Calibri" w:hAnsi="Calibri" w:cs="宋体" w:hint="eastAsia"/>
                <w:sz w:val="18"/>
                <w:szCs w:val="18"/>
              </w:rPr>
              <w:t>熟练掌握</w:t>
            </w:r>
            <w:r>
              <w:rPr>
                <w:rFonts w:ascii="Calibri" w:hAnsi="Calibri" w:cs="宋体" w:hint="eastAsia"/>
                <w:sz w:val="18"/>
                <w:szCs w:val="18"/>
              </w:rPr>
              <w:t>Mysql</w:t>
            </w:r>
            <w:r>
              <w:rPr>
                <w:rFonts w:ascii="Calibri" w:hAnsi="Calibri" w:cs="宋体" w:hint="eastAsia"/>
                <w:sz w:val="18"/>
                <w:szCs w:val="18"/>
              </w:rPr>
              <w:t>、</w:t>
            </w:r>
            <w:r>
              <w:rPr>
                <w:rFonts w:ascii="Calibri" w:hAnsi="Calibri" w:cs="宋体" w:hint="eastAsia"/>
                <w:sz w:val="18"/>
                <w:szCs w:val="18"/>
              </w:rPr>
              <w:t>Oracle</w:t>
            </w:r>
            <w:r>
              <w:rPr>
                <w:rFonts w:ascii="Calibri" w:hAnsi="Calibri" w:cs="宋体" w:hint="eastAsia"/>
                <w:sz w:val="18"/>
                <w:szCs w:val="18"/>
              </w:rPr>
              <w:t>、</w:t>
            </w:r>
            <w:r>
              <w:rPr>
                <w:rFonts w:ascii="Calibri" w:hAnsi="Calibri" w:cs="宋体" w:hint="eastAsia"/>
                <w:sz w:val="18"/>
                <w:szCs w:val="18"/>
              </w:rPr>
              <w:t>DB2</w:t>
            </w:r>
            <w:r>
              <w:rPr>
                <w:rFonts w:ascii="Calibri" w:hAnsi="Calibri" w:cs="宋体" w:hint="eastAsia"/>
                <w:sz w:val="18"/>
                <w:szCs w:val="18"/>
              </w:rPr>
              <w:t>等数据库开发技术</w:t>
            </w:r>
          </w:p>
          <w:p w:rsidR="00103256" w:rsidRDefault="005E5281" w:rsidP="005E5281">
            <w:pPr>
              <w:tabs>
                <w:tab w:val="left" w:pos="7320"/>
              </w:tabs>
              <w:rPr>
                <w:rFonts w:ascii="Arial" w:hAnsi="Arial" w:cs="Arial" w:hint="eastAsia"/>
                <w:bCs/>
                <w:sz w:val="20"/>
                <w:szCs w:val="20"/>
              </w:rPr>
            </w:pPr>
            <w:r>
              <w:rPr>
                <w:rFonts w:asciiTheme="minorEastAsia" w:hAnsiTheme="minorEastAsia" w:hint="eastAsia"/>
                <w:sz w:val="18"/>
                <w:szCs w:val="18"/>
              </w:rPr>
              <w:t>熟练</w:t>
            </w:r>
            <w:bookmarkStart w:id="0" w:name="_GoBack"/>
            <w:bookmarkEnd w:id="0"/>
            <w:r>
              <w:rPr>
                <w:rFonts w:asciiTheme="minorEastAsia" w:hAnsiTheme="minorEastAsia" w:hint="eastAsia"/>
                <w:sz w:val="18"/>
                <w:szCs w:val="18"/>
              </w:rPr>
              <w:t>编写项目方案，项目计划，项目进度管理，需求分析等相关项目文档</w:t>
            </w:r>
            <w:r w:rsidR="00B972F4">
              <w:rPr>
                <w:rFonts w:ascii="Calibri" w:hAnsi="Calibri" w:cs="宋体" w:hint="eastAsia"/>
                <w:sz w:val="18"/>
                <w:szCs w:val="18"/>
              </w:rPr>
              <w:br/>
            </w:r>
            <w:r w:rsidR="00B972F4">
              <w:rPr>
                <w:rFonts w:ascii="Calibri" w:hAnsi="Calibri" w:cs="宋体" w:hint="eastAsia"/>
                <w:sz w:val="18"/>
                <w:szCs w:val="18"/>
              </w:rPr>
              <w:t>有强烈的上进心和求知欲，善于学习新事物</w:t>
            </w:r>
            <w:r w:rsidR="00B972F4">
              <w:rPr>
                <w:rFonts w:ascii="Calibri" w:hAnsi="Calibri" w:cs="宋体" w:hint="eastAsia"/>
                <w:sz w:val="18"/>
                <w:szCs w:val="18"/>
              </w:rPr>
              <w:br/>
            </w:r>
            <w:r w:rsidR="00B972F4">
              <w:rPr>
                <w:rFonts w:ascii="Calibri" w:hAnsi="Calibri" w:cs="宋体" w:hint="eastAsia"/>
                <w:sz w:val="18"/>
                <w:szCs w:val="18"/>
              </w:rPr>
              <w:t>良好的团队合作精神，较强的沟通能力和学习能力</w:t>
            </w:r>
          </w:p>
        </w:tc>
      </w:tr>
      <w:tr w:rsidR="00103256" w:rsidTr="005E5281">
        <w:tc>
          <w:tcPr>
            <w:tcW w:w="9781" w:type="dxa"/>
            <w:gridSpan w:val="6"/>
            <w:shd w:val="clear" w:color="auto" w:fill="DBE5F1"/>
          </w:tcPr>
          <w:p w:rsidR="00103256" w:rsidRDefault="00B972F4">
            <w:pPr>
              <w:rPr>
                <w:rFonts w:ascii="Arial" w:hAnsi="Arial" w:cs="Arial"/>
                <w:b/>
                <w:bCs/>
                <w:sz w:val="20"/>
                <w:szCs w:val="20"/>
              </w:rPr>
            </w:pPr>
            <w:r>
              <w:rPr>
                <w:rFonts w:ascii="Arial" w:hAnsi="Arial" w:cs="Arial" w:hint="eastAsia"/>
                <w:b/>
                <w:bCs/>
                <w:sz w:val="20"/>
                <w:szCs w:val="20"/>
              </w:rPr>
              <w:t>主要工作经历</w:t>
            </w:r>
          </w:p>
        </w:tc>
      </w:tr>
      <w:tr w:rsidR="00103256" w:rsidTr="005E5281">
        <w:trPr>
          <w:trHeight w:val="165"/>
        </w:trPr>
        <w:tc>
          <w:tcPr>
            <w:tcW w:w="6404" w:type="dxa"/>
            <w:gridSpan w:val="3"/>
          </w:tcPr>
          <w:p w:rsidR="00103256" w:rsidRDefault="00B972F4">
            <w:pPr>
              <w:rPr>
                <w:rFonts w:ascii="Calibri" w:hAnsi="Calibri" w:cs="宋体" w:hint="eastAsia"/>
                <w:b/>
                <w:sz w:val="18"/>
                <w:szCs w:val="18"/>
              </w:rPr>
            </w:pPr>
            <w:r>
              <w:rPr>
                <w:rFonts w:ascii="Calibri" w:hAnsi="Calibri" w:cs="宋体" w:hint="eastAsia"/>
                <w:b/>
                <w:sz w:val="18"/>
                <w:szCs w:val="18"/>
              </w:rPr>
              <w:t>201</w:t>
            </w:r>
            <w:r>
              <w:rPr>
                <w:rFonts w:ascii="Calibri" w:hAnsi="Calibri" w:cs="宋体" w:hint="eastAsia"/>
                <w:b/>
                <w:sz w:val="18"/>
                <w:szCs w:val="18"/>
              </w:rPr>
              <w:t>6</w:t>
            </w:r>
            <w:r>
              <w:rPr>
                <w:rFonts w:ascii="Calibri" w:hAnsi="Calibri" w:cs="宋体" w:hint="eastAsia"/>
                <w:b/>
                <w:sz w:val="18"/>
                <w:szCs w:val="18"/>
              </w:rPr>
              <w:t>.</w:t>
            </w:r>
            <w:r>
              <w:rPr>
                <w:rFonts w:ascii="Calibri" w:hAnsi="Calibri" w:cs="宋体" w:hint="eastAsia"/>
                <w:b/>
                <w:sz w:val="18"/>
                <w:szCs w:val="18"/>
              </w:rPr>
              <w:t>0</w:t>
            </w:r>
            <w:r w:rsidR="002912AB">
              <w:rPr>
                <w:rFonts w:ascii="Calibri" w:hAnsi="Calibri" w:cs="宋体"/>
                <w:b/>
                <w:sz w:val="18"/>
                <w:szCs w:val="18"/>
              </w:rPr>
              <w:t>5</w:t>
            </w:r>
            <w:r>
              <w:rPr>
                <w:rFonts w:ascii="Calibri" w:hAnsi="Calibri" w:cs="宋体" w:hint="eastAsia"/>
                <w:b/>
                <w:sz w:val="18"/>
                <w:szCs w:val="18"/>
              </w:rPr>
              <w:t xml:space="preserve"> - </w:t>
            </w:r>
            <w:r>
              <w:rPr>
                <w:rFonts w:ascii="Calibri" w:hAnsi="Calibri" w:cs="宋体" w:hint="eastAsia"/>
                <w:b/>
                <w:sz w:val="18"/>
                <w:szCs w:val="18"/>
              </w:rPr>
              <w:t>至今</w:t>
            </w:r>
            <w:r>
              <w:rPr>
                <w:rFonts w:ascii="Arial" w:hAnsi="Arial" w:cs="Arial" w:hint="eastAsia"/>
                <w:bCs/>
                <w:sz w:val="20"/>
                <w:szCs w:val="20"/>
              </w:rPr>
              <w:t xml:space="preserve">         </w:t>
            </w:r>
            <w:r>
              <w:rPr>
                <w:rFonts w:ascii="Arial" w:hAnsi="Arial" w:cs="Arial" w:hint="eastAsia"/>
                <w:bCs/>
                <w:sz w:val="20"/>
                <w:szCs w:val="20"/>
              </w:rPr>
              <w:t xml:space="preserve">  </w:t>
            </w:r>
            <w:r>
              <w:rPr>
                <w:rFonts w:hint="eastAsia"/>
                <w:b/>
                <w:sz w:val="18"/>
                <w:szCs w:val="18"/>
              </w:rPr>
              <w:t> </w:t>
            </w:r>
            <w:r>
              <w:rPr>
                <w:rFonts w:ascii="Calibri" w:hAnsi="Calibri" w:cs="宋体" w:hint="eastAsia"/>
                <w:b/>
                <w:sz w:val="18"/>
                <w:szCs w:val="18"/>
              </w:rPr>
              <w:t>北京华正明天信息技术</w:t>
            </w:r>
            <w:r w:rsidR="002912AB">
              <w:rPr>
                <w:rFonts w:ascii="Calibri" w:hAnsi="Calibri" w:cs="宋体" w:hint="eastAsia"/>
                <w:b/>
                <w:sz w:val="18"/>
                <w:szCs w:val="18"/>
              </w:rPr>
              <w:t>股份有限</w:t>
            </w:r>
            <w:r>
              <w:rPr>
                <w:rFonts w:ascii="Calibri" w:hAnsi="Calibri" w:cs="宋体" w:hint="eastAsia"/>
                <w:b/>
                <w:sz w:val="18"/>
                <w:szCs w:val="18"/>
              </w:rPr>
              <w:t>公司</w:t>
            </w:r>
          </w:p>
          <w:p w:rsidR="002912AB" w:rsidRDefault="00B972F4">
            <w:pPr>
              <w:rPr>
                <w:b/>
                <w:sz w:val="18"/>
                <w:szCs w:val="18"/>
              </w:rPr>
            </w:pPr>
            <w:r>
              <w:rPr>
                <w:rFonts w:ascii="Calibri" w:hAnsi="Calibri" w:cs="宋体" w:hint="eastAsia"/>
                <w:b/>
                <w:sz w:val="18"/>
                <w:szCs w:val="18"/>
              </w:rPr>
              <w:t>201</w:t>
            </w:r>
            <w:r w:rsidR="002912AB">
              <w:rPr>
                <w:rFonts w:ascii="Calibri" w:hAnsi="Calibri" w:cs="宋体"/>
                <w:b/>
                <w:sz w:val="18"/>
                <w:szCs w:val="18"/>
              </w:rPr>
              <w:t>5</w:t>
            </w:r>
            <w:r w:rsidR="002912AB">
              <w:rPr>
                <w:rFonts w:ascii="Calibri" w:hAnsi="Calibri" w:cs="宋体" w:hint="eastAsia"/>
                <w:b/>
                <w:sz w:val="18"/>
                <w:szCs w:val="18"/>
              </w:rPr>
              <w:t>.12</w:t>
            </w:r>
            <w:r>
              <w:rPr>
                <w:rFonts w:ascii="Calibri" w:hAnsi="Calibri" w:cs="宋体" w:hint="eastAsia"/>
                <w:b/>
                <w:sz w:val="18"/>
                <w:szCs w:val="18"/>
              </w:rPr>
              <w:t>-2016.0</w:t>
            </w:r>
            <w:r w:rsidR="002912AB">
              <w:rPr>
                <w:rFonts w:ascii="Calibri" w:hAnsi="Calibri" w:cs="宋体"/>
                <w:b/>
                <w:sz w:val="18"/>
                <w:szCs w:val="18"/>
              </w:rPr>
              <w:t>5</w:t>
            </w:r>
            <w:r>
              <w:rPr>
                <w:rFonts w:ascii="Calibri" w:hAnsi="Calibri" w:cs="宋体" w:hint="eastAsia"/>
                <w:b/>
                <w:sz w:val="18"/>
                <w:szCs w:val="18"/>
              </w:rPr>
              <w:t xml:space="preserve"> </w:t>
            </w:r>
            <w:r>
              <w:rPr>
                <w:rFonts w:ascii="Calibri" w:hAnsi="Calibri" w:cs="宋体" w:hint="eastAsia"/>
                <w:b/>
                <w:sz w:val="18"/>
                <w:szCs w:val="18"/>
              </w:rPr>
              <w:t xml:space="preserve">          </w:t>
            </w:r>
            <w:r w:rsidR="002912AB">
              <w:rPr>
                <w:rFonts w:ascii="Calibri" w:hAnsi="Calibri" w:cs="宋体"/>
                <w:b/>
                <w:sz w:val="18"/>
                <w:szCs w:val="18"/>
              </w:rPr>
              <w:t xml:space="preserve"> </w:t>
            </w:r>
            <w:r w:rsidR="002912AB">
              <w:rPr>
                <w:rFonts w:hint="eastAsia"/>
                <w:b/>
                <w:sz w:val="18"/>
                <w:szCs w:val="18"/>
              </w:rPr>
              <w:t>北京众志易联科技有限公司</w:t>
            </w:r>
          </w:p>
          <w:p w:rsidR="00103256" w:rsidRDefault="002912AB">
            <w:pPr>
              <w:rPr>
                <w:rFonts w:ascii="Calibri" w:hAnsi="Calibri" w:cs="宋体" w:hint="eastAsia"/>
                <w:b/>
                <w:sz w:val="18"/>
                <w:szCs w:val="18"/>
              </w:rPr>
            </w:pPr>
            <w:r>
              <w:rPr>
                <w:rFonts w:hint="eastAsia"/>
                <w:b/>
                <w:sz w:val="18"/>
                <w:szCs w:val="18"/>
              </w:rPr>
              <w:t>2012.11 - 2015.11 </w:t>
            </w:r>
            <w:r w:rsidR="00B972F4">
              <w:rPr>
                <w:rFonts w:ascii="Calibri" w:hAnsi="Calibri" w:cs="宋体" w:hint="eastAsia"/>
                <w:b/>
                <w:sz w:val="18"/>
                <w:szCs w:val="18"/>
              </w:rPr>
              <w:t xml:space="preserve">         </w:t>
            </w:r>
            <w:r>
              <w:rPr>
                <w:rFonts w:hint="eastAsia"/>
                <w:b/>
                <w:sz w:val="18"/>
                <w:szCs w:val="18"/>
              </w:rPr>
              <w:t> </w:t>
            </w:r>
            <w:r>
              <w:rPr>
                <w:b/>
                <w:sz w:val="18"/>
                <w:szCs w:val="18"/>
              </w:rPr>
              <w:t xml:space="preserve"> </w:t>
            </w:r>
            <w:r>
              <w:rPr>
                <w:rFonts w:hint="eastAsia"/>
                <w:b/>
                <w:sz w:val="18"/>
                <w:szCs w:val="18"/>
              </w:rPr>
              <w:t>北京特维网讯技术有限公司</w:t>
            </w:r>
          </w:p>
        </w:tc>
        <w:tc>
          <w:tcPr>
            <w:tcW w:w="3377" w:type="dxa"/>
            <w:gridSpan w:val="3"/>
          </w:tcPr>
          <w:p w:rsidR="00103256" w:rsidRDefault="002912AB">
            <w:pPr>
              <w:ind w:right="200"/>
              <w:rPr>
                <w:rFonts w:ascii="Arial" w:hAnsi="Arial" w:cs="Arial" w:hint="eastAsia"/>
                <w:sz w:val="20"/>
                <w:szCs w:val="20"/>
              </w:rPr>
            </w:pPr>
            <w:r>
              <w:rPr>
                <w:rFonts w:ascii="Arial" w:hAnsi="Arial" w:cs="Arial" w:hint="eastAsia"/>
                <w:sz w:val="20"/>
                <w:szCs w:val="20"/>
              </w:rPr>
              <w:t>Java</w:t>
            </w:r>
            <w:r>
              <w:rPr>
                <w:rFonts w:ascii="Arial" w:hAnsi="Arial" w:cs="Arial" w:hint="eastAsia"/>
                <w:sz w:val="20"/>
                <w:szCs w:val="20"/>
              </w:rPr>
              <w:t>架构师</w:t>
            </w:r>
          </w:p>
          <w:p w:rsidR="00103256" w:rsidRDefault="002912AB">
            <w:pPr>
              <w:ind w:right="200"/>
              <w:rPr>
                <w:rFonts w:ascii="Arial" w:hAnsi="Arial" w:cs="Arial" w:hint="eastAsia"/>
                <w:sz w:val="20"/>
                <w:szCs w:val="20"/>
              </w:rPr>
            </w:pPr>
            <w:r>
              <w:rPr>
                <w:rFonts w:ascii="Arial" w:hAnsi="Arial" w:cs="Arial" w:hint="eastAsia"/>
                <w:sz w:val="20"/>
                <w:szCs w:val="20"/>
              </w:rPr>
              <w:t>Java</w:t>
            </w:r>
            <w:r>
              <w:rPr>
                <w:rFonts w:ascii="Arial" w:hAnsi="Arial" w:cs="Arial" w:hint="eastAsia"/>
                <w:sz w:val="20"/>
                <w:szCs w:val="20"/>
              </w:rPr>
              <w:t>讲师</w:t>
            </w:r>
          </w:p>
          <w:p w:rsidR="00103256" w:rsidRDefault="002912AB">
            <w:pPr>
              <w:ind w:right="200"/>
              <w:rPr>
                <w:rFonts w:ascii="Arial" w:hAnsi="Arial" w:cs="Arial" w:hint="eastAsia"/>
                <w:sz w:val="20"/>
                <w:szCs w:val="20"/>
              </w:rPr>
            </w:pPr>
            <w:r>
              <w:rPr>
                <w:rFonts w:ascii="Arial" w:hAnsi="Arial" w:cs="Arial" w:hint="eastAsia"/>
                <w:sz w:val="20"/>
                <w:szCs w:val="20"/>
              </w:rPr>
              <w:t>项目经理</w:t>
            </w:r>
          </w:p>
        </w:tc>
      </w:tr>
      <w:tr w:rsidR="00103256" w:rsidTr="005E5281">
        <w:trPr>
          <w:trHeight w:val="165"/>
        </w:trPr>
        <w:tc>
          <w:tcPr>
            <w:tcW w:w="9781" w:type="dxa"/>
            <w:gridSpan w:val="6"/>
          </w:tcPr>
          <w:p w:rsidR="00103256" w:rsidRDefault="002912AB">
            <w:pPr>
              <w:pStyle w:val="1"/>
              <w:ind w:left="0" w:right="200"/>
              <w:rPr>
                <w:b/>
                <w:sz w:val="18"/>
                <w:szCs w:val="18"/>
              </w:rPr>
            </w:pPr>
            <w:r>
              <w:rPr>
                <w:rFonts w:hint="eastAsia"/>
                <w:b/>
                <w:sz w:val="18"/>
                <w:szCs w:val="18"/>
              </w:rPr>
              <w:t>综合信息管理系统</w:t>
            </w:r>
          </w:p>
        </w:tc>
      </w:tr>
      <w:tr w:rsidR="002912AB" w:rsidTr="005E5281">
        <w:trPr>
          <w:trHeight w:val="165"/>
        </w:trPr>
        <w:tc>
          <w:tcPr>
            <w:tcW w:w="9781" w:type="dxa"/>
            <w:gridSpan w:val="6"/>
            <w:shd w:val="clear" w:color="auto" w:fill="auto"/>
          </w:tcPr>
          <w:p w:rsidR="002912AB" w:rsidRDefault="002912AB" w:rsidP="002912AB">
            <w:pPr>
              <w:widowControl w:val="0"/>
              <w:tabs>
                <w:tab w:val="left" w:pos="7320"/>
              </w:tabs>
              <w:ind w:left="1710" w:hangingChars="950" w:hanging="1710"/>
              <w:jc w:val="both"/>
              <w:rPr>
                <w:sz w:val="18"/>
                <w:szCs w:val="18"/>
              </w:rPr>
            </w:pPr>
            <w:r>
              <w:rPr>
                <w:rFonts w:hint="eastAsia"/>
                <w:sz w:val="18"/>
                <w:szCs w:val="18"/>
              </w:rPr>
              <w:t>责任</w:t>
            </w:r>
            <w:r>
              <w:rPr>
                <w:sz w:val="18"/>
                <w:szCs w:val="18"/>
              </w:rPr>
              <w:t>描述：</w:t>
            </w:r>
            <w:r>
              <w:rPr>
                <w:rFonts w:hint="eastAsia"/>
                <w:sz w:val="18"/>
                <w:szCs w:val="18"/>
              </w:rPr>
              <w:t xml:space="preserve">         </w:t>
            </w:r>
            <w:r>
              <w:rPr>
                <w:rFonts w:hint="eastAsia"/>
                <w:sz w:val="18"/>
                <w:szCs w:val="18"/>
              </w:rPr>
              <w:t>在本项目中担任项目经理一职，负责了解需求，需求分析，系统设计，模块划分，并也参与了开发。本项目最主要的是业务方面的复杂程度，并不涉及到什么技术的瓶颈。本人负责了采购管理，生产管理及销售管理三个模块的开发。</w:t>
            </w:r>
            <w:r>
              <w:rPr>
                <w:rFonts w:hint="eastAsia"/>
                <w:sz w:val="18"/>
                <w:szCs w:val="18"/>
              </w:rPr>
              <w:br/>
              <w:t xml:space="preserve">1. </w:t>
            </w:r>
            <w:r>
              <w:rPr>
                <w:rFonts w:hint="eastAsia"/>
                <w:sz w:val="18"/>
                <w:szCs w:val="18"/>
              </w:rPr>
              <w:t>采购模块：采购即是可以录入采购信息，每次采购分不同采购方式，不同采购产品。信息录入完后需要跟随其生成账单信息，库存信息。可以根据多条件查询采购信息，从而达到了不同条件的统计效果。</w:t>
            </w:r>
            <w:r>
              <w:rPr>
                <w:rFonts w:hint="eastAsia"/>
                <w:sz w:val="18"/>
                <w:szCs w:val="18"/>
              </w:rPr>
              <w:br/>
              <w:t xml:space="preserve">2. </w:t>
            </w:r>
            <w:r>
              <w:rPr>
                <w:rFonts w:hint="eastAsia"/>
                <w:sz w:val="18"/>
                <w:szCs w:val="18"/>
              </w:rPr>
              <w:t>生产模块：生产即是录入日常生产信息，在这里值得一提的是由于目前的大米加工设备不提供加工接口，无法精确的获取生产所耗原材料，加工的产品重量，只能运用客户提供的经验算法在系统中根据时间计算。而这样的算法并不能保证完全准确，所以导致系统的库存模块只能是估算。这里面还包含了设备的维护记录增删改。</w:t>
            </w:r>
            <w:r>
              <w:rPr>
                <w:rFonts w:hint="eastAsia"/>
                <w:sz w:val="18"/>
                <w:szCs w:val="18"/>
              </w:rPr>
              <w:br/>
              <w:t xml:space="preserve">3. </w:t>
            </w:r>
            <w:r>
              <w:rPr>
                <w:rFonts w:hint="eastAsia"/>
                <w:sz w:val="18"/>
                <w:szCs w:val="18"/>
              </w:rPr>
              <w:t>销售模块：录入每次的销售记录，随时会生成运输信息，账单信息。一样可以根据多条件来查询销售记录。</w:t>
            </w:r>
          </w:p>
          <w:p w:rsidR="002912AB" w:rsidRPr="002912AB" w:rsidRDefault="002912AB" w:rsidP="002912AB">
            <w:pPr>
              <w:widowControl w:val="0"/>
              <w:tabs>
                <w:tab w:val="left" w:pos="7320"/>
              </w:tabs>
              <w:ind w:left="1710" w:hangingChars="950" w:hanging="1710"/>
              <w:jc w:val="both"/>
              <w:rPr>
                <w:rFonts w:hint="eastAsia"/>
                <w:sz w:val="18"/>
                <w:szCs w:val="18"/>
              </w:rPr>
            </w:pPr>
            <w:r>
              <w:rPr>
                <w:rFonts w:hint="eastAsia"/>
                <w:sz w:val="18"/>
                <w:szCs w:val="18"/>
              </w:rPr>
              <w:t>项目描述</w:t>
            </w:r>
            <w:r>
              <w:rPr>
                <w:sz w:val="18"/>
                <w:szCs w:val="18"/>
              </w:rPr>
              <w:t>：</w:t>
            </w:r>
            <w:r>
              <w:rPr>
                <w:rFonts w:hint="eastAsia"/>
                <w:sz w:val="18"/>
                <w:szCs w:val="18"/>
              </w:rPr>
              <w:t>本项目是以产品的形式开发，面向的客户是大米加工或大米交易的加工厂或者商家。主要以记录日常信息为主，主要分为以下模块。</w:t>
            </w:r>
            <w:r>
              <w:rPr>
                <w:rFonts w:hint="eastAsia"/>
                <w:sz w:val="18"/>
                <w:szCs w:val="18"/>
              </w:rPr>
              <w:t xml:space="preserve">1 </w:t>
            </w:r>
            <w:r>
              <w:rPr>
                <w:rFonts w:hint="eastAsia"/>
                <w:sz w:val="18"/>
                <w:szCs w:val="18"/>
              </w:rPr>
              <w:t>后台用户管理</w:t>
            </w:r>
            <w:r>
              <w:rPr>
                <w:rFonts w:hint="eastAsia"/>
                <w:sz w:val="18"/>
                <w:szCs w:val="18"/>
              </w:rPr>
              <w:t xml:space="preserve"> 2 </w:t>
            </w:r>
            <w:r>
              <w:rPr>
                <w:rFonts w:hint="eastAsia"/>
                <w:sz w:val="18"/>
                <w:szCs w:val="18"/>
              </w:rPr>
              <w:t>采购管理</w:t>
            </w:r>
            <w:r>
              <w:rPr>
                <w:rFonts w:hint="eastAsia"/>
                <w:sz w:val="18"/>
                <w:szCs w:val="18"/>
              </w:rPr>
              <w:t xml:space="preserve"> 3 </w:t>
            </w:r>
            <w:r>
              <w:rPr>
                <w:rFonts w:hint="eastAsia"/>
                <w:sz w:val="18"/>
                <w:szCs w:val="18"/>
              </w:rPr>
              <w:t>生产管理</w:t>
            </w:r>
            <w:r>
              <w:rPr>
                <w:rFonts w:hint="eastAsia"/>
                <w:sz w:val="18"/>
                <w:szCs w:val="18"/>
              </w:rPr>
              <w:t xml:space="preserve"> 4 </w:t>
            </w:r>
            <w:r>
              <w:rPr>
                <w:rFonts w:hint="eastAsia"/>
                <w:sz w:val="18"/>
                <w:szCs w:val="18"/>
              </w:rPr>
              <w:t>销售管理</w:t>
            </w:r>
            <w:r>
              <w:rPr>
                <w:rFonts w:hint="eastAsia"/>
                <w:sz w:val="18"/>
                <w:szCs w:val="18"/>
              </w:rPr>
              <w:t xml:space="preserve">5 </w:t>
            </w:r>
            <w:r>
              <w:rPr>
                <w:rFonts w:hint="eastAsia"/>
                <w:sz w:val="18"/>
                <w:szCs w:val="18"/>
              </w:rPr>
              <w:t>账单管理</w:t>
            </w:r>
            <w:r>
              <w:rPr>
                <w:rFonts w:hint="eastAsia"/>
                <w:sz w:val="18"/>
                <w:szCs w:val="18"/>
              </w:rPr>
              <w:t xml:space="preserve"> 6 </w:t>
            </w:r>
            <w:r>
              <w:rPr>
                <w:rFonts w:hint="eastAsia"/>
                <w:sz w:val="18"/>
                <w:szCs w:val="18"/>
              </w:rPr>
              <w:t>运输管理</w:t>
            </w:r>
            <w:r>
              <w:rPr>
                <w:rFonts w:hint="eastAsia"/>
                <w:sz w:val="18"/>
                <w:szCs w:val="18"/>
              </w:rPr>
              <w:t xml:space="preserve"> 7 </w:t>
            </w:r>
            <w:r>
              <w:rPr>
                <w:rFonts w:hint="eastAsia"/>
                <w:sz w:val="18"/>
                <w:szCs w:val="18"/>
              </w:rPr>
              <w:t>库存管理</w:t>
            </w:r>
            <w:r>
              <w:rPr>
                <w:rFonts w:hint="eastAsia"/>
                <w:sz w:val="18"/>
                <w:szCs w:val="18"/>
              </w:rPr>
              <w:t xml:space="preserve"> 8 </w:t>
            </w:r>
            <w:r>
              <w:rPr>
                <w:rFonts w:hint="eastAsia"/>
                <w:sz w:val="18"/>
                <w:szCs w:val="18"/>
              </w:rPr>
              <w:t>客户管理</w:t>
            </w:r>
            <w:r>
              <w:rPr>
                <w:rFonts w:hint="eastAsia"/>
                <w:sz w:val="18"/>
                <w:szCs w:val="18"/>
              </w:rPr>
              <w:t xml:space="preserve">9 </w:t>
            </w:r>
            <w:r>
              <w:rPr>
                <w:rFonts w:hint="eastAsia"/>
                <w:sz w:val="18"/>
                <w:szCs w:val="18"/>
              </w:rPr>
              <w:t>员工管理</w:t>
            </w:r>
            <w:r>
              <w:rPr>
                <w:rFonts w:hint="eastAsia"/>
                <w:sz w:val="18"/>
                <w:szCs w:val="18"/>
              </w:rPr>
              <w:t xml:space="preserve"> 10 </w:t>
            </w:r>
            <w:r>
              <w:rPr>
                <w:rFonts w:hint="eastAsia"/>
                <w:sz w:val="18"/>
                <w:szCs w:val="18"/>
              </w:rPr>
              <w:t>系统设计</w:t>
            </w:r>
          </w:p>
        </w:tc>
      </w:tr>
      <w:tr w:rsidR="002912AB" w:rsidTr="005E5281">
        <w:trPr>
          <w:trHeight w:val="165"/>
        </w:trPr>
        <w:tc>
          <w:tcPr>
            <w:tcW w:w="9781" w:type="dxa"/>
            <w:gridSpan w:val="6"/>
          </w:tcPr>
          <w:p w:rsidR="002912AB" w:rsidRDefault="002912AB" w:rsidP="002912AB">
            <w:pPr>
              <w:pStyle w:val="1"/>
              <w:ind w:left="0" w:right="200"/>
              <w:rPr>
                <w:rFonts w:ascii="Arial" w:hAnsi="Arial" w:cs="Arial"/>
                <w:bCs/>
                <w:sz w:val="20"/>
                <w:szCs w:val="20"/>
              </w:rPr>
            </w:pPr>
            <w:r>
              <w:rPr>
                <w:rFonts w:hint="eastAsia"/>
                <w:b/>
                <w:sz w:val="18"/>
                <w:szCs w:val="18"/>
              </w:rPr>
              <w:t>嗨逗（微信公众平台）</w:t>
            </w:r>
          </w:p>
        </w:tc>
      </w:tr>
      <w:tr w:rsidR="002912AB" w:rsidTr="005E5281">
        <w:trPr>
          <w:trHeight w:val="165"/>
        </w:trPr>
        <w:tc>
          <w:tcPr>
            <w:tcW w:w="9781" w:type="dxa"/>
            <w:gridSpan w:val="6"/>
          </w:tcPr>
          <w:p w:rsidR="002912AB" w:rsidRDefault="002912AB" w:rsidP="002912AB">
            <w:pPr>
              <w:widowControl w:val="0"/>
              <w:tabs>
                <w:tab w:val="left" w:pos="7320"/>
              </w:tabs>
              <w:ind w:left="1710" w:hangingChars="950" w:hanging="1710"/>
              <w:jc w:val="both"/>
              <w:rPr>
                <w:sz w:val="18"/>
                <w:szCs w:val="18"/>
              </w:rPr>
            </w:pPr>
            <w:r>
              <w:rPr>
                <w:rFonts w:hint="eastAsia"/>
                <w:sz w:val="18"/>
                <w:szCs w:val="18"/>
              </w:rPr>
              <w:t>项目描述：</w:t>
            </w:r>
            <w:r>
              <w:rPr>
                <w:rFonts w:hint="eastAsia"/>
                <w:sz w:val="18"/>
                <w:szCs w:val="18"/>
              </w:rPr>
              <w:t xml:space="preserve">         </w:t>
            </w:r>
            <w:r>
              <w:rPr>
                <w:rFonts w:hint="eastAsia"/>
                <w:sz w:val="18"/>
                <w:szCs w:val="18"/>
              </w:rPr>
              <w:t>本项目是为做上门保养的微信公众平台，本人只负责了微信端页面的开发。</w:t>
            </w:r>
          </w:p>
          <w:p w:rsidR="002912AB" w:rsidRDefault="002912AB" w:rsidP="002912AB">
            <w:pPr>
              <w:widowControl w:val="0"/>
              <w:tabs>
                <w:tab w:val="left" w:pos="7320"/>
              </w:tabs>
              <w:ind w:left="1710" w:hangingChars="950" w:hanging="1710"/>
              <w:jc w:val="both"/>
              <w:rPr>
                <w:rFonts w:asciiTheme="minorHAnsi" w:eastAsiaTheme="minorEastAsia" w:hAnsiTheme="minorHAnsi" w:hint="eastAsia"/>
                <w:kern w:val="2"/>
                <w:sz w:val="18"/>
                <w:szCs w:val="18"/>
              </w:rPr>
            </w:pPr>
            <w:r>
              <w:rPr>
                <w:rFonts w:hint="eastAsia"/>
                <w:sz w:val="18"/>
                <w:szCs w:val="18"/>
              </w:rPr>
              <w:t>责任描述：</w:t>
            </w:r>
            <w:r>
              <w:rPr>
                <w:rFonts w:hint="eastAsia"/>
                <w:sz w:val="18"/>
                <w:szCs w:val="18"/>
              </w:rPr>
              <w:t xml:space="preserve">        </w:t>
            </w:r>
            <w:r>
              <w:rPr>
                <w:sz w:val="18"/>
                <w:szCs w:val="18"/>
              </w:rPr>
              <w:t xml:space="preserve"> </w:t>
            </w:r>
            <w:r>
              <w:rPr>
                <w:rFonts w:hint="eastAsia"/>
                <w:sz w:val="18"/>
                <w:szCs w:val="18"/>
              </w:rPr>
              <w:t>本项目是为做上门保养的微信公众平台，本人只负责了微信端页面的开发。</w:t>
            </w:r>
          </w:p>
        </w:tc>
      </w:tr>
      <w:tr w:rsidR="002912AB" w:rsidTr="005E5281">
        <w:trPr>
          <w:trHeight w:val="165"/>
        </w:trPr>
        <w:tc>
          <w:tcPr>
            <w:tcW w:w="9781" w:type="dxa"/>
            <w:gridSpan w:val="6"/>
          </w:tcPr>
          <w:p w:rsidR="002912AB" w:rsidRDefault="002912AB" w:rsidP="002912AB">
            <w:pPr>
              <w:widowControl w:val="0"/>
              <w:tabs>
                <w:tab w:val="left" w:pos="7320"/>
              </w:tabs>
              <w:jc w:val="both"/>
              <w:rPr>
                <w:rFonts w:asciiTheme="minorHAnsi" w:eastAsiaTheme="minorEastAsia" w:hAnsiTheme="minorHAnsi" w:hint="eastAsia"/>
                <w:kern w:val="2"/>
                <w:sz w:val="18"/>
                <w:szCs w:val="18"/>
              </w:rPr>
            </w:pPr>
            <w:r>
              <w:rPr>
                <w:rFonts w:hint="eastAsia"/>
                <w:b/>
                <w:sz w:val="18"/>
                <w:szCs w:val="18"/>
              </w:rPr>
              <w:t>内蒙微车微信公众平台</w:t>
            </w:r>
          </w:p>
        </w:tc>
      </w:tr>
      <w:tr w:rsidR="002912AB" w:rsidTr="005E5281">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rsidR="002912AB" w:rsidRDefault="002912AB" w:rsidP="002912AB">
                  <w:pPr>
                    <w:spacing w:line="300" w:lineRule="atLeast"/>
                    <w:rPr>
                      <w:rFonts w:ascii="Arial" w:hAnsi="Arial" w:cs="Arial"/>
                      <w:sz w:val="18"/>
                      <w:szCs w:val="18"/>
                    </w:rPr>
                  </w:pPr>
                  <w:r>
                    <w:rPr>
                      <w:rFonts w:hint="eastAsia"/>
                      <w:sz w:val="18"/>
                      <w:szCs w:val="18"/>
                    </w:rPr>
                    <w:t>参与项目前期的需求分析，系统设计，功能设计以及数据表的设计，进入开发阶段时，本人负责微信</w:t>
                  </w:r>
                  <w:r>
                    <w:rPr>
                      <w:rFonts w:hint="eastAsia"/>
                      <w:sz w:val="18"/>
                      <w:szCs w:val="18"/>
                    </w:rPr>
                    <w:lastRenderedPageBreak/>
                    <w:t>开发平台的开发以及二手车，新车</w:t>
                  </w:r>
                  <w:r>
                    <w:rPr>
                      <w:rFonts w:hint="eastAsia"/>
                      <w:sz w:val="18"/>
                      <w:szCs w:val="18"/>
                    </w:rPr>
                    <w:t>4S</w:t>
                  </w:r>
                  <w:r>
                    <w:rPr>
                      <w:rFonts w:hint="eastAsia"/>
                      <w:sz w:val="18"/>
                      <w:szCs w:val="18"/>
                    </w:rPr>
                    <w:t>店的开发。</w:t>
                  </w:r>
                  <w:r>
                    <w:rPr>
                      <w:rFonts w:hint="eastAsia"/>
                      <w:sz w:val="18"/>
                      <w:szCs w:val="18"/>
                    </w:rPr>
                    <w:br/>
                  </w:r>
                  <w:r>
                    <w:rPr>
                      <w:rFonts w:hint="eastAsia"/>
                      <w:sz w:val="18"/>
                      <w:szCs w:val="18"/>
                    </w:rPr>
                    <w:t xml:space="preserve">1. </w:t>
                  </w:r>
                  <w:r>
                    <w:rPr>
                      <w:rFonts w:hint="eastAsia"/>
                      <w:sz w:val="18"/>
                      <w:szCs w:val="18"/>
                    </w:rPr>
                    <w:t>微信开发平台：此系统包含</w:t>
                  </w:r>
                  <w:r>
                    <w:rPr>
                      <w:rFonts w:hint="eastAsia"/>
                      <w:sz w:val="18"/>
                      <w:szCs w:val="18"/>
                    </w:rPr>
                    <w:t>(</w:t>
                  </w:r>
                  <w:r>
                    <w:rPr>
                      <w:rFonts w:hint="eastAsia"/>
                      <w:sz w:val="18"/>
                      <w:szCs w:val="18"/>
                    </w:rPr>
                    <w:t>系统，用户，功能</w:t>
                  </w:r>
                  <w:r>
                    <w:rPr>
                      <w:rFonts w:hint="eastAsia"/>
                      <w:sz w:val="18"/>
                      <w:szCs w:val="18"/>
                    </w:rPr>
                    <w:t>)</w:t>
                  </w:r>
                  <w:r>
                    <w:rPr>
                      <w:rFonts w:hint="eastAsia"/>
                      <w:sz w:val="18"/>
                      <w:szCs w:val="18"/>
                    </w:rPr>
                    <w:t>。本系统的开发是为了方便微信公众号的信息管理，其实就是把微信公众平台开发后台的功能挪到自己的平台中，比如微信配置，因为几乎所有微信官方提供的接口都需要公众号的</w:t>
                  </w:r>
                  <w:r>
                    <w:rPr>
                      <w:rFonts w:hint="eastAsia"/>
                      <w:sz w:val="18"/>
                      <w:szCs w:val="18"/>
                    </w:rPr>
                    <w:t>token,</w:t>
                  </w:r>
                  <w:r>
                    <w:rPr>
                      <w:rFonts w:hint="eastAsia"/>
                      <w:sz w:val="18"/>
                      <w:szCs w:val="18"/>
                    </w:rPr>
                    <w:t>这个</w:t>
                  </w:r>
                  <w:r>
                    <w:rPr>
                      <w:rFonts w:hint="eastAsia"/>
                      <w:sz w:val="18"/>
                      <w:szCs w:val="18"/>
                    </w:rPr>
                    <w:t>token</w:t>
                  </w:r>
                  <w:r>
                    <w:rPr>
                      <w:rFonts w:hint="eastAsia"/>
                      <w:sz w:val="18"/>
                      <w:szCs w:val="18"/>
                    </w:rPr>
                    <w:t>是一直在更新的，并且获取</w:t>
                  </w:r>
                  <w:r>
                    <w:rPr>
                      <w:rFonts w:hint="eastAsia"/>
                      <w:sz w:val="18"/>
                      <w:szCs w:val="18"/>
                    </w:rPr>
                    <w:t>token</w:t>
                  </w:r>
                  <w:r>
                    <w:rPr>
                      <w:rFonts w:hint="eastAsia"/>
                      <w:sz w:val="18"/>
                      <w:szCs w:val="18"/>
                    </w:rPr>
                    <w:t>的接口使用时有次数的，所以在平台配置公众好</w:t>
                  </w:r>
                  <w:r>
                    <w:rPr>
                      <w:rFonts w:hint="eastAsia"/>
                      <w:sz w:val="18"/>
                      <w:szCs w:val="18"/>
                    </w:rPr>
                    <w:t>id</w:t>
                  </w:r>
                  <w:r>
                    <w:rPr>
                      <w:rFonts w:hint="eastAsia"/>
                      <w:sz w:val="18"/>
                      <w:szCs w:val="18"/>
                    </w:rPr>
                    <w:t>与秘钥，然后在系统中写一个定时器（</w:t>
                  </w:r>
                  <w:r>
                    <w:rPr>
                      <w:rFonts w:hint="eastAsia"/>
                      <w:sz w:val="18"/>
                      <w:szCs w:val="18"/>
                    </w:rPr>
                    <w:t>timerTask</w:t>
                  </w:r>
                  <w:r>
                    <w:rPr>
                      <w:rFonts w:hint="eastAsia"/>
                      <w:sz w:val="18"/>
                      <w:szCs w:val="18"/>
                    </w:rPr>
                    <w:t>），每隔几分钟去获取</w:t>
                  </w:r>
                  <w:r>
                    <w:rPr>
                      <w:rFonts w:hint="eastAsia"/>
                      <w:sz w:val="18"/>
                      <w:szCs w:val="18"/>
                    </w:rPr>
                    <w:t>token</w:t>
                  </w:r>
                  <w:r>
                    <w:rPr>
                      <w:rFonts w:hint="eastAsia"/>
                      <w:sz w:val="18"/>
                      <w:szCs w:val="18"/>
                    </w:rPr>
                    <w:t>存入数据库，其他接口需要用</w:t>
                  </w:r>
                  <w:r>
                    <w:rPr>
                      <w:rFonts w:hint="eastAsia"/>
                      <w:sz w:val="18"/>
                      <w:szCs w:val="18"/>
                    </w:rPr>
                    <w:t>token</w:t>
                  </w:r>
                  <w:r>
                    <w:rPr>
                      <w:rFonts w:hint="eastAsia"/>
                      <w:sz w:val="18"/>
                      <w:szCs w:val="18"/>
                    </w:rPr>
                    <w:t>时调用即可。</w:t>
                  </w:r>
                  <w:r>
                    <w:rPr>
                      <w:rFonts w:hint="eastAsia"/>
                      <w:sz w:val="18"/>
                      <w:szCs w:val="18"/>
                    </w:rPr>
                    <w:br/>
                    <w:t xml:space="preserve">2. </w:t>
                  </w:r>
                  <w:r>
                    <w:rPr>
                      <w:rFonts w:hint="eastAsia"/>
                      <w:sz w:val="18"/>
                      <w:szCs w:val="18"/>
                    </w:rPr>
                    <w:t>二手车信息管理：此模块即是在微信端能发布二手车信息，后台能接收到信息并通知后台管理员，能够在后台进行审核，通过后在微信段即可显示。由于是首期开发，没有考虑到一些细节问题，比如发布者的权限（需要交费或者其他方式），但在设计的时候都留出了维护升级的空间。</w:t>
                  </w:r>
                  <w:r>
                    <w:rPr>
                      <w:rFonts w:hint="eastAsia"/>
                      <w:sz w:val="18"/>
                      <w:szCs w:val="18"/>
                    </w:rPr>
                    <w:br/>
                    <w:t xml:space="preserve">3. </w:t>
                  </w:r>
                  <w:r>
                    <w:rPr>
                      <w:rFonts w:hint="eastAsia"/>
                      <w:sz w:val="18"/>
                      <w:szCs w:val="18"/>
                    </w:rPr>
                    <w:t>新车</w:t>
                  </w:r>
                  <w:r>
                    <w:rPr>
                      <w:rFonts w:hint="eastAsia"/>
                      <w:sz w:val="18"/>
                      <w:szCs w:val="18"/>
                    </w:rPr>
                    <w:t>4S</w:t>
                  </w:r>
                  <w:r>
                    <w:rPr>
                      <w:rFonts w:hint="eastAsia"/>
                      <w:sz w:val="18"/>
                      <w:szCs w:val="18"/>
                    </w:rPr>
                    <w:t>店：此模块与二手车信息管理大致一样，都是微信端发布，后</w:t>
                  </w:r>
                  <w:r>
                    <w:rPr>
                      <w:rFonts w:hint="eastAsia"/>
                      <w:sz w:val="18"/>
                      <w:szCs w:val="18"/>
                    </w:rPr>
                    <w:t xml:space="preserve"> </w:t>
                  </w:r>
                  <w:r>
                    <w:rPr>
                      <w:rFonts w:hint="eastAsia"/>
                      <w:sz w:val="18"/>
                      <w:szCs w:val="18"/>
                    </w:rPr>
                    <w:t>台做处理，不同之处是面对的用户不一样，这是面对商家，上是面对个人或者商家。</w:t>
                  </w:r>
                </w:p>
              </w:tc>
            </w:tr>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lastRenderedPageBreak/>
                    <w:t>责任描述：</w:t>
                  </w:r>
                </w:p>
              </w:tc>
              <w:tc>
                <w:tcPr>
                  <w:tcW w:w="8035" w:type="dxa"/>
                </w:tcPr>
                <w:p w:rsidR="002912AB" w:rsidRDefault="002912AB" w:rsidP="002912AB">
                  <w:pPr>
                    <w:widowControl w:val="0"/>
                    <w:tabs>
                      <w:tab w:val="left" w:pos="7320"/>
                    </w:tabs>
                    <w:jc w:val="both"/>
                    <w:rPr>
                      <w:rFonts w:asciiTheme="minorHAnsi" w:eastAsiaTheme="minorEastAsia" w:hAnsiTheme="minorHAnsi" w:hint="eastAsia"/>
                      <w:kern w:val="2"/>
                      <w:sz w:val="18"/>
                      <w:szCs w:val="18"/>
                    </w:rPr>
                  </w:pPr>
                  <w:r>
                    <w:rPr>
                      <w:rFonts w:hint="eastAsia"/>
                      <w:sz w:val="18"/>
                      <w:szCs w:val="18"/>
                    </w:rPr>
                    <w:t>本项目主要用于发布以及浏览关于车辆业务的各种信息，从而实现掌握大量业内大量客户源，并且待发掘其他关于车辆业务的商机。此项目为首期开发，主要模块有以下：</w:t>
                  </w:r>
                  <w:r>
                    <w:rPr>
                      <w:rFonts w:hint="eastAsia"/>
                      <w:sz w:val="18"/>
                      <w:szCs w:val="18"/>
                    </w:rPr>
                    <w:br/>
                  </w:r>
                  <w:r>
                    <w:rPr>
                      <w:rFonts w:hint="eastAsia"/>
                      <w:sz w:val="18"/>
                      <w:szCs w:val="18"/>
                    </w:rPr>
                    <w:t>微信端：</w:t>
                  </w:r>
                  <w:r>
                    <w:rPr>
                      <w:rFonts w:hint="eastAsia"/>
                      <w:sz w:val="18"/>
                      <w:szCs w:val="18"/>
                    </w:rPr>
                    <w:br/>
                    <w:t xml:space="preserve">1 </w:t>
                  </w:r>
                  <w:r>
                    <w:rPr>
                      <w:rFonts w:hint="eastAsia"/>
                      <w:sz w:val="18"/>
                      <w:szCs w:val="18"/>
                    </w:rPr>
                    <w:t>二手车</w:t>
                  </w:r>
                  <w:r>
                    <w:rPr>
                      <w:rFonts w:hint="eastAsia"/>
                      <w:sz w:val="18"/>
                      <w:szCs w:val="18"/>
                    </w:rPr>
                    <w:t xml:space="preserve"> 2 </w:t>
                  </w:r>
                  <w:r>
                    <w:rPr>
                      <w:rFonts w:hint="eastAsia"/>
                      <w:sz w:val="18"/>
                      <w:szCs w:val="18"/>
                    </w:rPr>
                    <w:t>新车</w:t>
                  </w:r>
                  <w:r>
                    <w:rPr>
                      <w:rFonts w:hint="eastAsia"/>
                      <w:sz w:val="18"/>
                      <w:szCs w:val="18"/>
                    </w:rPr>
                    <w:t>4S</w:t>
                  </w:r>
                  <w:r>
                    <w:rPr>
                      <w:rFonts w:hint="eastAsia"/>
                      <w:sz w:val="18"/>
                      <w:szCs w:val="18"/>
                    </w:rPr>
                    <w:t>店</w:t>
                  </w:r>
                  <w:r>
                    <w:rPr>
                      <w:rFonts w:hint="eastAsia"/>
                      <w:sz w:val="18"/>
                      <w:szCs w:val="18"/>
                    </w:rPr>
                    <w:t xml:space="preserve"> 3.</w:t>
                  </w:r>
                  <w:r>
                    <w:rPr>
                      <w:rFonts w:hint="eastAsia"/>
                      <w:sz w:val="18"/>
                      <w:szCs w:val="18"/>
                    </w:rPr>
                    <w:t>其他业务</w:t>
                  </w:r>
                  <w:r>
                    <w:rPr>
                      <w:rFonts w:hint="eastAsia"/>
                      <w:sz w:val="18"/>
                      <w:szCs w:val="18"/>
                    </w:rPr>
                    <w:br/>
                  </w:r>
                  <w:r>
                    <w:rPr>
                      <w:rFonts w:hint="eastAsia"/>
                      <w:sz w:val="18"/>
                      <w:szCs w:val="18"/>
                    </w:rPr>
                    <w:t>后台服务端</w:t>
                  </w:r>
                  <w:r>
                    <w:rPr>
                      <w:rFonts w:hint="eastAsia"/>
                      <w:sz w:val="18"/>
                      <w:szCs w:val="18"/>
                    </w:rPr>
                    <w:br/>
                    <w:t xml:space="preserve">1 </w:t>
                  </w:r>
                  <w:r>
                    <w:rPr>
                      <w:rFonts w:hint="eastAsia"/>
                      <w:sz w:val="18"/>
                      <w:szCs w:val="18"/>
                    </w:rPr>
                    <w:t>会员管理</w:t>
                  </w:r>
                  <w:r>
                    <w:rPr>
                      <w:rFonts w:hint="eastAsia"/>
                      <w:sz w:val="18"/>
                      <w:szCs w:val="18"/>
                    </w:rPr>
                    <w:t xml:space="preserve"> 2 </w:t>
                  </w:r>
                  <w:r>
                    <w:rPr>
                      <w:rFonts w:hint="eastAsia"/>
                      <w:sz w:val="18"/>
                      <w:szCs w:val="18"/>
                    </w:rPr>
                    <w:t>新车信息管理</w:t>
                  </w:r>
                  <w:r>
                    <w:rPr>
                      <w:rFonts w:hint="eastAsia"/>
                      <w:sz w:val="18"/>
                      <w:szCs w:val="18"/>
                    </w:rPr>
                    <w:t xml:space="preserve"> 3 </w:t>
                  </w:r>
                  <w:r>
                    <w:rPr>
                      <w:rFonts w:hint="eastAsia"/>
                      <w:sz w:val="18"/>
                      <w:szCs w:val="18"/>
                    </w:rPr>
                    <w:t>二手车信息管理</w:t>
                  </w:r>
                  <w:r>
                    <w:rPr>
                      <w:rFonts w:ascii="Calibri" w:hAnsi="Calibri" w:cs="宋体" w:hint="eastAsia"/>
                      <w:sz w:val="18"/>
                      <w:szCs w:val="18"/>
                    </w:rPr>
                    <w:t>【业绩】</w:t>
                  </w:r>
                  <w:r>
                    <w:rPr>
                      <w:rFonts w:ascii="Calibri" w:hAnsi="Calibri" w:cs="宋体" w:hint="eastAsia"/>
                      <w:sz w:val="18"/>
                      <w:szCs w:val="18"/>
                    </w:rPr>
                    <w:br/>
                  </w:r>
                  <w:r>
                    <w:rPr>
                      <w:rFonts w:ascii="Calibri" w:hAnsi="Calibri" w:cs="宋体" w:hint="eastAsia"/>
                      <w:sz w:val="18"/>
                      <w:szCs w:val="18"/>
                    </w:rPr>
                    <w:t>验收会上，国网吉林省电力有限公司认为系统试运行情况良好，预测精度达到预期水平，为缓解风电并网压力、提升节能发电调度水平提供了强有力的技术支撑，具备正式运行条件</w:t>
                  </w:r>
                </w:p>
              </w:tc>
            </w:tr>
          </w:tbl>
          <w:p w:rsidR="002912AB" w:rsidRDefault="002912AB" w:rsidP="002912AB">
            <w:pPr>
              <w:pStyle w:val="1"/>
              <w:ind w:left="420" w:right="200"/>
              <w:rPr>
                <w:rFonts w:ascii="Arial" w:hAnsi="Arial" w:cs="Arial"/>
                <w:bCs/>
                <w:sz w:val="20"/>
                <w:szCs w:val="20"/>
              </w:rPr>
            </w:pPr>
          </w:p>
        </w:tc>
      </w:tr>
      <w:tr w:rsidR="002912AB" w:rsidTr="005E5281">
        <w:trPr>
          <w:trHeight w:val="165"/>
        </w:trPr>
        <w:tc>
          <w:tcPr>
            <w:tcW w:w="9781" w:type="dxa"/>
            <w:gridSpan w:val="6"/>
          </w:tcPr>
          <w:p w:rsidR="002912AB" w:rsidRDefault="002912AB" w:rsidP="002912AB">
            <w:pPr>
              <w:pStyle w:val="1"/>
              <w:ind w:left="0" w:right="200"/>
              <w:rPr>
                <w:sz w:val="20"/>
                <w:szCs w:val="20"/>
              </w:rPr>
            </w:pPr>
            <w:r>
              <w:rPr>
                <w:rFonts w:hint="eastAsia"/>
                <w:b/>
                <w:sz w:val="18"/>
                <w:szCs w:val="18"/>
              </w:rPr>
              <w:lastRenderedPageBreak/>
              <w:t>澳门诊断中心官网</w:t>
            </w:r>
          </w:p>
        </w:tc>
      </w:tr>
      <w:tr w:rsidR="002912AB" w:rsidTr="005E5281">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t>项目描述：</w:t>
                  </w:r>
                </w:p>
              </w:tc>
              <w:tc>
                <w:tcPr>
                  <w:tcW w:w="8035" w:type="dxa"/>
                </w:tcPr>
                <w:p w:rsidR="002912AB" w:rsidRDefault="002912AB" w:rsidP="002912AB">
                  <w:pPr>
                    <w:tabs>
                      <w:tab w:val="left" w:pos="7320"/>
                    </w:tabs>
                    <w:rPr>
                      <w:rFonts w:hint="eastAsia"/>
                      <w:sz w:val="18"/>
                      <w:szCs w:val="18"/>
                    </w:rPr>
                  </w:pPr>
                  <w:r>
                    <w:rPr>
                      <w:rFonts w:hint="eastAsia"/>
                      <w:sz w:val="18"/>
                      <w:szCs w:val="18"/>
                    </w:rPr>
                    <w:t>本项目是为澳门一家诊断中心做的官网，功能方面可以实现在线预约和价格的查询，后台可以处理处理这些信息及时响应客户。功能方面主要分为以下功能。</w:t>
                  </w:r>
                  <w:r>
                    <w:rPr>
                      <w:rFonts w:hint="eastAsia"/>
                      <w:sz w:val="18"/>
                      <w:szCs w:val="18"/>
                    </w:rPr>
                    <w:br/>
                    <w:t xml:space="preserve">1 </w:t>
                  </w:r>
                  <w:r>
                    <w:rPr>
                      <w:rFonts w:hint="eastAsia"/>
                      <w:sz w:val="18"/>
                      <w:szCs w:val="18"/>
                    </w:rPr>
                    <w:t>服务项目管理</w:t>
                  </w:r>
                  <w:r>
                    <w:rPr>
                      <w:rFonts w:hint="eastAsia"/>
                      <w:sz w:val="18"/>
                      <w:szCs w:val="18"/>
                    </w:rPr>
                    <w:t xml:space="preserve"> 2 </w:t>
                  </w:r>
                  <w:r>
                    <w:rPr>
                      <w:rFonts w:hint="eastAsia"/>
                      <w:sz w:val="18"/>
                      <w:szCs w:val="18"/>
                    </w:rPr>
                    <w:t>在线预约</w:t>
                  </w:r>
                  <w:r>
                    <w:rPr>
                      <w:rFonts w:hint="eastAsia"/>
                      <w:sz w:val="18"/>
                      <w:szCs w:val="18"/>
                    </w:rPr>
                    <w:t xml:space="preserve"> 3 </w:t>
                  </w:r>
                  <w:r>
                    <w:rPr>
                      <w:rFonts w:hint="eastAsia"/>
                      <w:sz w:val="18"/>
                      <w:szCs w:val="18"/>
                    </w:rPr>
                    <w:t>在线查询报告</w:t>
                  </w:r>
                  <w:r>
                    <w:rPr>
                      <w:rFonts w:hint="eastAsia"/>
                      <w:sz w:val="18"/>
                      <w:szCs w:val="18"/>
                    </w:rPr>
                    <w:t xml:space="preserve"> 4 </w:t>
                  </w:r>
                  <w:r>
                    <w:rPr>
                      <w:rFonts w:hint="eastAsia"/>
                      <w:sz w:val="18"/>
                      <w:szCs w:val="18"/>
                    </w:rPr>
                    <w:t>查询价格</w:t>
                  </w:r>
                </w:p>
              </w:tc>
            </w:tr>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rsidR="002912AB" w:rsidRDefault="002912AB" w:rsidP="002912AB">
                  <w:pPr>
                    <w:spacing w:line="300" w:lineRule="atLeast"/>
                    <w:rPr>
                      <w:rFonts w:ascii="Arial" w:hAnsi="Arial" w:cs="Arial"/>
                      <w:sz w:val="18"/>
                      <w:szCs w:val="18"/>
                    </w:rPr>
                  </w:pPr>
                  <w:r>
                    <w:rPr>
                      <w:rFonts w:hint="eastAsia"/>
                      <w:sz w:val="18"/>
                      <w:szCs w:val="18"/>
                    </w:rPr>
                    <w:t>本人负责了本项目的全部后台开发</w:t>
                  </w:r>
                  <w:r>
                    <w:rPr>
                      <w:rFonts w:hint="eastAsia"/>
                      <w:sz w:val="18"/>
                      <w:szCs w:val="18"/>
                    </w:rPr>
                    <w:br/>
                    <w:t xml:space="preserve">1. </w:t>
                  </w:r>
                  <w:r>
                    <w:rPr>
                      <w:rFonts w:hint="eastAsia"/>
                      <w:sz w:val="18"/>
                      <w:szCs w:val="18"/>
                    </w:rPr>
                    <w:t>服务项目管理：后台能录入服务项目，带父子级关系。</w:t>
                  </w:r>
                  <w:r>
                    <w:rPr>
                      <w:rFonts w:hint="eastAsia"/>
                      <w:sz w:val="18"/>
                      <w:szCs w:val="18"/>
                    </w:rPr>
                    <w:br/>
                    <w:t xml:space="preserve">2. </w:t>
                  </w:r>
                  <w:r>
                    <w:rPr>
                      <w:rFonts w:hint="eastAsia"/>
                      <w:sz w:val="18"/>
                      <w:szCs w:val="18"/>
                    </w:rPr>
                    <w:t>在线预约：用户能自助选择要检查的项目，提交后后台做相应的处理</w:t>
                  </w:r>
                  <w:r>
                    <w:rPr>
                      <w:rFonts w:hint="eastAsia"/>
                      <w:sz w:val="18"/>
                      <w:szCs w:val="18"/>
                    </w:rPr>
                    <w:br/>
                    <w:t xml:space="preserve">3. </w:t>
                  </w:r>
                  <w:r>
                    <w:rPr>
                      <w:rFonts w:hint="eastAsia"/>
                      <w:sz w:val="18"/>
                      <w:szCs w:val="18"/>
                    </w:rPr>
                    <w:t>在线查询报告：后台把用户的检查结果录入到数据库中，官网上能根据用户查询。</w:t>
                  </w:r>
                  <w:r>
                    <w:rPr>
                      <w:rFonts w:hint="eastAsia"/>
                      <w:sz w:val="18"/>
                      <w:szCs w:val="18"/>
                    </w:rPr>
                    <w:br/>
                    <w:t>4.</w:t>
                  </w:r>
                  <w:r>
                    <w:rPr>
                      <w:rFonts w:hint="eastAsia"/>
                      <w:sz w:val="18"/>
                      <w:szCs w:val="18"/>
                    </w:rPr>
                    <w:t>查询价格：后台录入价格，供用户查询使用。</w:t>
                  </w:r>
                </w:p>
              </w:tc>
            </w:tr>
          </w:tbl>
          <w:p w:rsidR="002912AB" w:rsidRDefault="002912AB" w:rsidP="002912AB">
            <w:pPr>
              <w:tabs>
                <w:tab w:val="left" w:pos="420"/>
              </w:tabs>
              <w:spacing w:afterLines="40" w:after="130"/>
              <w:rPr>
                <w:sz w:val="20"/>
                <w:szCs w:val="20"/>
              </w:rPr>
            </w:pPr>
          </w:p>
        </w:tc>
      </w:tr>
      <w:tr w:rsidR="002912AB" w:rsidTr="005E5281">
        <w:trPr>
          <w:trHeight w:val="165"/>
        </w:trPr>
        <w:tc>
          <w:tcPr>
            <w:tcW w:w="9781" w:type="dxa"/>
            <w:gridSpan w:val="6"/>
          </w:tcPr>
          <w:p w:rsidR="002912AB" w:rsidRDefault="002912AB" w:rsidP="002912AB">
            <w:pPr>
              <w:tabs>
                <w:tab w:val="left" w:pos="1050"/>
              </w:tabs>
              <w:spacing w:afterLines="40" w:after="130"/>
              <w:rPr>
                <w:sz w:val="20"/>
                <w:szCs w:val="20"/>
              </w:rPr>
            </w:pPr>
            <w:r>
              <w:rPr>
                <w:rFonts w:hint="eastAsia"/>
                <w:b/>
                <w:sz w:val="18"/>
                <w:szCs w:val="18"/>
              </w:rPr>
              <w:t>物流万事通网站开发（</w:t>
            </w:r>
            <w:r>
              <w:rPr>
                <w:rFonts w:hint="eastAsia"/>
                <w:b/>
                <w:sz w:val="18"/>
                <w:szCs w:val="18"/>
              </w:rPr>
              <w:t>http://wuliuwanshitong.com/</w:t>
            </w:r>
            <w:r>
              <w:rPr>
                <w:rFonts w:hint="eastAsia"/>
                <w:b/>
                <w:sz w:val="18"/>
                <w:szCs w:val="18"/>
              </w:rPr>
              <w:t>）</w:t>
            </w:r>
          </w:p>
        </w:tc>
      </w:tr>
      <w:tr w:rsidR="002912AB" w:rsidTr="005E5281">
        <w:trPr>
          <w:trHeight w:val="165"/>
        </w:trPr>
        <w:tc>
          <w:tcPr>
            <w:tcW w:w="9781" w:type="dxa"/>
            <w:gridSpan w:val="6"/>
          </w:tcPr>
          <w:tbl>
            <w:tblPr>
              <w:tblW w:w="9565" w:type="dxa"/>
              <w:tblCellSpacing w:w="0" w:type="dxa"/>
              <w:tblLayout w:type="fixed"/>
              <w:tblCellMar>
                <w:left w:w="120" w:type="dxa"/>
                <w:right w:w="0" w:type="dxa"/>
              </w:tblCellMar>
              <w:tblLook w:val="04A0" w:firstRow="1" w:lastRow="0" w:firstColumn="1" w:lastColumn="0" w:noHBand="0" w:noVBand="1"/>
            </w:tblPr>
            <w:tblGrid>
              <w:gridCol w:w="1530"/>
              <w:gridCol w:w="8035"/>
            </w:tblGrid>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t>项目描述：</w:t>
                  </w:r>
                </w:p>
              </w:tc>
              <w:tc>
                <w:tcPr>
                  <w:tcW w:w="8035" w:type="dxa"/>
                  <w:shd w:val="clear" w:color="auto" w:fill="auto"/>
                </w:tcPr>
                <w:p w:rsidR="002912AB" w:rsidRDefault="002912AB" w:rsidP="002912AB">
                  <w:pPr>
                    <w:tabs>
                      <w:tab w:val="left" w:pos="7320"/>
                    </w:tabs>
                    <w:rPr>
                      <w:rFonts w:ascii="Arial" w:hAnsi="Arial" w:cs="Arial"/>
                      <w:sz w:val="18"/>
                      <w:szCs w:val="18"/>
                    </w:rPr>
                  </w:pPr>
                  <w:r>
                    <w:rPr>
                      <w:rFonts w:hint="eastAsia"/>
                      <w:sz w:val="18"/>
                      <w:szCs w:val="18"/>
                    </w:rPr>
                    <w:t>本项目是开发一个物流信息交流平台的网站。能够通过平台发布一些需求，知识问答等。并且同时挖掘物流潜在客户信息，网站运营公司是做高端奢侈品物流的。网站大致分为以下模块，是在以上</w:t>
                  </w:r>
                  <w:r>
                    <w:rPr>
                      <w:rFonts w:hint="eastAsia"/>
                      <w:sz w:val="18"/>
                      <w:szCs w:val="18"/>
                    </w:rPr>
                    <w:t>cms</w:t>
                  </w:r>
                  <w:r>
                    <w:rPr>
                      <w:rFonts w:hint="eastAsia"/>
                      <w:sz w:val="18"/>
                      <w:szCs w:val="18"/>
                    </w:rPr>
                    <w:t>的基础上进行开发的。</w:t>
                  </w:r>
                  <w:r>
                    <w:rPr>
                      <w:rFonts w:hint="eastAsia"/>
                      <w:sz w:val="18"/>
                      <w:szCs w:val="18"/>
                    </w:rPr>
                    <w:br/>
                  </w:r>
                  <w:r>
                    <w:rPr>
                      <w:rFonts w:hint="eastAsia"/>
                      <w:sz w:val="18"/>
                      <w:szCs w:val="18"/>
                    </w:rPr>
                    <w:t xml:space="preserve">1 </w:t>
                  </w:r>
                  <w:r>
                    <w:rPr>
                      <w:rFonts w:hint="eastAsia"/>
                      <w:sz w:val="18"/>
                      <w:szCs w:val="18"/>
                    </w:rPr>
                    <w:t>知识问答</w:t>
                  </w:r>
                  <w:r>
                    <w:rPr>
                      <w:rFonts w:hint="eastAsia"/>
                      <w:sz w:val="18"/>
                      <w:szCs w:val="18"/>
                    </w:rPr>
                    <w:t xml:space="preserve"> 2 </w:t>
                  </w:r>
                  <w:r>
                    <w:rPr>
                      <w:rFonts w:hint="eastAsia"/>
                      <w:sz w:val="18"/>
                      <w:szCs w:val="18"/>
                    </w:rPr>
                    <w:t>话题吐槽</w:t>
                  </w:r>
                  <w:r>
                    <w:rPr>
                      <w:rFonts w:hint="eastAsia"/>
                      <w:sz w:val="18"/>
                      <w:szCs w:val="18"/>
                    </w:rPr>
                    <w:t xml:space="preserve"> 3 </w:t>
                  </w:r>
                  <w:r>
                    <w:rPr>
                      <w:rFonts w:hint="eastAsia"/>
                      <w:sz w:val="18"/>
                      <w:szCs w:val="18"/>
                    </w:rPr>
                    <w:t>需求报价</w:t>
                  </w:r>
                  <w:r>
                    <w:rPr>
                      <w:rFonts w:hint="eastAsia"/>
                      <w:sz w:val="18"/>
                      <w:szCs w:val="18"/>
                    </w:rPr>
                    <w:t xml:space="preserve"> 4 </w:t>
                  </w:r>
                  <w:r>
                    <w:rPr>
                      <w:rFonts w:hint="eastAsia"/>
                      <w:sz w:val="18"/>
                      <w:szCs w:val="18"/>
                    </w:rPr>
                    <w:t>求职招聘</w:t>
                  </w:r>
                  <w:r>
                    <w:rPr>
                      <w:rFonts w:hint="eastAsia"/>
                      <w:sz w:val="18"/>
                      <w:szCs w:val="18"/>
                    </w:rPr>
                    <w:br/>
                    <w:t xml:space="preserve">5 </w:t>
                  </w:r>
                  <w:r>
                    <w:rPr>
                      <w:rFonts w:hint="eastAsia"/>
                      <w:sz w:val="18"/>
                      <w:szCs w:val="18"/>
                    </w:rPr>
                    <w:t>广告管理</w:t>
                  </w:r>
                  <w:r>
                    <w:rPr>
                      <w:rFonts w:hint="eastAsia"/>
                      <w:sz w:val="18"/>
                      <w:szCs w:val="18"/>
                    </w:rPr>
                    <w:t xml:space="preserve"> 6 </w:t>
                  </w:r>
                  <w:r>
                    <w:rPr>
                      <w:rFonts w:hint="eastAsia"/>
                      <w:sz w:val="18"/>
                      <w:szCs w:val="18"/>
                    </w:rPr>
                    <w:t>会员管理</w:t>
                  </w:r>
                  <w:r>
                    <w:rPr>
                      <w:rFonts w:hint="eastAsia"/>
                      <w:sz w:val="18"/>
                      <w:szCs w:val="18"/>
                    </w:rPr>
                    <w:t xml:space="preserve"> </w:t>
                  </w:r>
                  <w:r>
                    <w:rPr>
                      <w:rFonts w:ascii="Calibri" w:hAnsi="Calibri" w:cs="宋体" w:hint="eastAsia"/>
                      <w:sz w:val="18"/>
                      <w:szCs w:val="18"/>
                    </w:rPr>
                    <w:t xml:space="preserve"> </w:t>
                  </w:r>
                </w:p>
              </w:tc>
            </w:tr>
            <w:tr w:rsidR="002912AB">
              <w:trPr>
                <w:tblCellSpacing w:w="0" w:type="dxa"/>
              </w:trPr>
              <w:tc>
                <w:tcPr>
                  <w:tcW w:w="1530" w:type="dxa"/>
                  <w:tcMar>
                    <w:top w:w="0" w:type="dxa"/>
                    <w:left w:w="150" w:type="dxa"/>
                    <w:bottom w:w="0" w:type="dxa"/>
                    <w:right w:w="0" w:type="dxa"/>
                  </w:tcMar>
                </w:tcPr>
                <w:p w:rsidR="002912AB" w:rsidRDefault="002912AB" w:rsidP="002912AB">
                  <w:pPr>
                    <w:spacing w:line="300" w:lineRule="atLeast"/>
                    <w:rPr>
                      <w:rFonts w:ascii="Arial" w:hAnsi="Arial" w:cs="Arial"/>
                      <w:sz w:val="18"/>
                      <w:szCs w:val="18"/>
                    </w:rPr>
                  </w:pPr>
                  <w:r>
                    <w:rPr>
                      <w:rFonts w:ascii="Arial" w:hAnsi="Arial" w:cs="Arial"/>
                      <w:sz w:val="18"/>
                      <w:szCs w:val="18"/>
                    </w:rPr>
                    <w:t>责任描述：</w:t>
                  </w:r>
                </w:p>
              </w:tc>
              <w:tc>
                <w:tcPr>
                  <w:tcW w:w="8035" w:type="dxa"/>
                </w:tcPr>
                <w:p w:rsidR="002912AB" w:rsidRDefault="002912AB" w:rsidP="002912AB">
                  <w:pPr>
                    <w:widowControl w:val="0"/>
                    <w:tabs>
                      <w:tab w:val="left" w:pos="7320"/>
                    </w:tabs>
                    <w:jc w:val="both"/>
                    <w:rPr>
                      <w:rFonts w:asciiTheme="minorHAnsi" w:eastAsiaTheme="minorEastAsia" w:hAnsiTheme="minorHAnsi" w:hint="eastAsia"/>
                      <w:kern w:val="2"/>
                      <w:sz w:val="18"/>
                      <w:szCs w:val="18"/>
                    </w:rPr>
                  </w:pPr>
                  <w:r>
                    <w:rPr>
                      <w:rFonts w:hint="eastAsia"/>
                      <w:sz w:val="18"/>
                      <w:szCs w:val="18"/>
                    </w:rPr>
                    <w:t>本人负责了知识问答，话题吐槽</w:t>
                  </w:r>
                  <w:r>
                    <w:rPr>
                      <w:rFonts w:hint="eastAsia"/>
                      <w:sz w:val="18"/>
                      <w:szCs w:val="18"/>
                    </w:rPr>
                    <w:t xml:space="preserve"> </w:t>
                  </w:r>
                  <w:r>
                    <w:rPr>
                      <w:rFonts w:hint="eastAsia"/>
                      <w:sz w:val="18"/>
                      <w:szCs w:val="18"/>
                    </w:rPr>
                    <w:t>，广告管理三个模块的开发</w:t>
                  </w:r>
                  <w:r>
                    <w:rPr>
                      <w:rFonts w:hint="eastAsia"/>
                      <w:sz w:val="18"/>
                      <w:szCs w:val="18"/>
                    </w:rPr>
                    <w:br/>
                    <w:t xml:space="preserve">1. </w:t>
                  </w:r>
                  <w:r>
                    <w:rPr>
                      <w:rFonts w:hint="eastAsia"/>
                      <w:sz w:val="18"/>
                      <w:szCs w:val="18"/>
                    </w:rPr>
                    <w:t>知识问答：本模块即使在网页能发布问题或者回答问题，后台管理这些数据，进行增删改等操作</w:t>
                  </w:r>
                  <w:r>
                    <w:rPr>
                      <w:rFonts w:hint="eastAsia"/>
                      <w:sz w:val="18"/>
                      <w:szCs w:val="18"/>
                    </w:rPr>
                    <w:br/>
                    <w:t xml:space="preserve">2. </w:t>
                  </w:r>
                  <w:r>
                    <w:rPr>
                      <w:rFonts w:hint="eastAsia"/>
                      <w:sz w:val="18"/>
                      <w:szCs w:val="18"/>
                    </w:rPr>
                    <w:t>话题吐槽：即是可以让用户发表自己的一些看法等，同样是能够在后台管理这些数据。</w:t>
                  </w:r>
                  <w:r>
                    <w:rPr>
                      <w:rFonts w:hint="eastAsia"/>
                      <w:sz w:val="18"/>
                      <w:szCs w:val="18"/>
                    </w:rPr>
                    <w:br/>
                    <w:t xml:space="preserve">3. </w:t>
                  </w:r>
                  <w:r>
                    <w:rPr>
                      <w:rFonts w:hint="eastAsia"/>
                      <w:sz w:val="18"/>
                      <w:szCs w:val="18"/>
                    </w:rPr>
                    <w:t>广告管理：用户可以发布自己的广告，后台管理广告数据。</w:t>
                  </w:r>
                </w:p>
              </w:tc>
            </w:tr>
          </w:tbl>
          <w:p w:rsidR="002912AB" w:rsidRDefault="002912AB" w:rsidP="002912AB">
            <w:pPr>
              <w:tabs>
                <w:tab w:val="left" w:pos="420"/>
              </w:tabs>
              <w:spacing w:afterLines="40" w:after="130"/>
              <w:ind w:left="420"/>
              <w:rPr>
                <w:sz w:val="20"/>
                <w:szCs w:val="20"/>
              </w:rPr>
            </w:pPr>
          </w:p>
        </w:tc>
      </w:tr>
      <w:tr w:rsidR="002912AB" w:rsidTr="005E5281">
        <w:trPr>
          <w:trHeight w:val="140"/>
        </w:trPr>
        <w:tc>
          <w:tcPr>
            <w:tcW w:w="9781" w:type="dxa"/>
            <w:gridSpan w:val="6"/>
          </w:tcPr>
          <w:p w:rsidR="002912AB" w:rsidRDefault="002912AB" w:rsidP="002912AB">
            <w:pPr>
              <w:tabs>
                <w:tab w:val="left" w:pos="2415"/>
              </w:tabs>
              <w:rPr>
                <w:rFonts w:ascii="Arial" w:hAnsi="Arial" w:cs="Arial"/>
                <w:sz w:val="20"/>
                <w:szCs w:val="20"/>
              </w:rPr>
            </w:pPr>
            <w:r>
              <w:rPr>
                <w:rFonts w:hint="eastAsia"/>
                <w:b/>
                <w:sz w:val="18"/>
                <w:szCs w:val="18"/>
              </w:rPr>
              <w:t>CMS</w:t>
            </w:r>
            <w:r>
              <w:rPr>
                <w:rFonts w:hint="eastAsia"/>
                <w:b/>
                <w:sz w:val="18"/>
                <w:szCs w:val="18"/>
              </w:rPr>
              <w:t>内容管理系统</w:t>
            </w:r>
            <w:r>
              <w:rPr>
                <w:b/>
                <w:sz w:val="18"/>
                <w:szCs w:val="18"/>
              </w:rPr>
              <w:tab/>
            </w:r>
          </w:p>
        </w:tc>
      </w:tr>
      <w:tr w:rsidR="002912AB" w:rsidTr="005E5281">
        <w:trPr>
          <w:trHeight w:val="3922"/>
        </w:trPr>
        <w:tc>
          <w:tcPr>
            <w:tcW w:w="9781" w:type="dxa"/>
            <w:gridSpan w:val="6"/>
            <w:shd w:val="clear" w:color="auto" w:fill="auto"/>
          </w:tcPr>
          <w:p w:rsidR="002912AB" w:rsidRDefault="002912AB" w:rsidP="002912AB">
            <w:pPr>
              <w:spacing w:line="300" w:lineRule="atLeast"/>
              <w:ind w:left="1530" w:hangingChars="850" w:hanging="1530"/>
              <w:rPr>
                <w:rFonts w:ascii="Arial" w:hAnsi="Arial" w:cs="Arial"/>
                <w:sz w:val="18"/>
                <w:szCs w:val="18"/>
              </w:rPr>
            </w:pPr>
            <w:r>
              <w:rPr>
                <w:rFonts w:ascii="Arial" w:hAnsi="Arial" w:cs="Arial" w:hint="eastAsia"/>
                <w:sz w:val="18"/>
                <w:szCs w:val="18"/>
              </w:rPr>
              <w:lastRenderedPageBreak/>
              <w:t>责任描述：</w:t>
            </w:r>
            <w:r>
              <w:rPr>
                <w:rFonts w:ascii="Arial" w:hAnsi="Arial" w:cs="Arial" w:hint="eastAsia"/>
                <w:sz w:val="18"/>
                <w:szCs w:val="18"/>
              </w:rPr>
              <w:t xml:space="preserve">     </w:t>
            </w:r>
            <w:r>
              <w:rPr>
                <w:rFonts w:ascii="Arial" w:hAnsi="Arial" w:cs="Arial"/>
                <w:sz w:val="18"/>
                <w:szCs w:val="18"/>
              </w:rPr>
              <w:t xml:space="preserve"> </w:t>
            </w:r>
            <w:r>
              <w:rPr>
                <w:rFonts w:ascii="Arial" w:hAnsi="Arial" w:cs="Arial" w:hint="eastAsia"/>
                <w:sz w:val="18"/>
                <w:szCs w:val="18"/>
              </w:rPr>
              <w:t xml:space="preserve"> </w:t>
            </w:r>
            <w:r w:rsidRPr="002912AB">
              <w:rPr>
                <w:rFonts w:ascii="Arial" w:hAnsi="Arial" w:cs="Arial" w:hint="eastAsia"/>
                <w:sz w:val="18"/>
                <w:szCs w:val="18"/>
              </w:rPr>
              <w:t>1</w:t>
            </w:r>
            <w:r w:rsidRPr="002912AB">
              <w:rPr>
                <w:rFonts w:ascii="Arial" w:hAnsi="Arial" w:cs="Arial" w:hint="eastAsia"/>
                <w:sz w:val="18"/>
                <w:szCs w:val="18"/>
              </w:rPr>
              <w:t>系统管理：主要是负责对系统中一些可动态处理的数据进行处理，比如，</w:t>
            </w:r>
            <w:r w:rsidRPr="002912AB">
              <w:rPr>
                <w:rFonts w:ascii="Arial" w:hAnsi="Arial" w:cs="Arial" w:hint="eastAsia"/>
                <w:sz w:val="18"/>
                <w:szCs w:val="18"/>
              </w:rPr>
              <w:t xml:space="preserve"> </w:t>
            </w:r>
            <w:r w:rsidRPr="002912AB">
              <w:rPr>
                <w:rFonts w:ascii="Arial" w:hAnsi="Arial" w:cs="Arial" w:hint="eastAsia"/>
                <w:sz w:val="18"/>
                <w:szCs w:val="18"/>
              </w:rPr>
              <w:t>后台登陆限制（包括登陆次数，登陆是否需要验证码等）系统管理</w:t>
            </w:r>
            <w:r w:rsidRPr="002912AB">
              <w:rPr>
                <w:rFonts w:ascii="Arial" w:hAnsi="Arial" w:cs="Arial" w:hint="eastAsia"/>
                <w:sz w:val="18"/>
                <w:szCs w:val="18"/>
              </w:rPr>
              <w:t xml:space="preserve"> </w:t>
            </w:r>
            <w:r w:rsidRPr="002912AB">
              <w:rPr>
                <w:rFonts w:ascii="Arial" w:hAnsi="Arial" w:cs="Arial" w:hint="eastAsia"/>
                <w:sz w:val="18"/>
                <w:szCs w:val="18"/>
              </w:rPr>
              <w:t>中最重要的属权限这块，在</w:t>
            </w:r>
            <w:r w:rsidRPr="002912AB">
              <w:rPr>
                <w:rFonts w:ascii="Arial" w:hAnsi="Arial" w:cs="Arial" w:hint="eastAsia"/>
                <w:sz w:val="18"/>
                <w:szCs w:val="18"/>
              </w:rPr>
              <w:t>filter</w:t>
            </w:r>
            <w:r w:rsidRPr="002912AB">
              <w:rPr>
                <w:rFonts w:ascii="Arial" w:hAnsi="Arial" w:cs="Arial" w:hint="eastAsia"/>
                <w:sz w:val="18"/>
                <w:szCs w:val="18"/>
              </w:rPr>
              <w:t>里，首先获取</w:t>
            </w:r>
            <w:r w:rsidRPr="002912AB">
              <w:rPr>
                <w:rFonts w:ascii="Arial" w:hAnsi="Arial" w:cs="Arial" w:hint="eastAsia"/>
                <w:sz w:val="18"/>
                <w:szCs w:val="18"/>
              </w:rPr>
              <w:t xml:space="preserve"> </w:t>
            </w:r>
            <w:r w:rsidRPr="002912AB">
              <w:rPr>
                <w:rFonts w:ascii="Arial" w:hAnsi="Arial" w:cs="Arial" w:hint="eastAsia"/>
                <w:sz w:val="18"/>
                <w:szCs w:val="18"/>
              </w:rPr>
              <w:t>访问路径，然后对其进行判断，比较是否需要管理权限做出相应的业务处理。</w:t>
            </w:r>
            <w:r w:rsidRPr="002912AB">
              <w:rPr>
                <w:rFonts w:ascii="Arial" w:hAnsi="Arial" w:cs="Arial" w:hint="eastAsia"/>
                <w:sz w:val="18"/>
                <w:szCs w:val="18"/>
              </w:rPr>
              <w:br/>
            </w:r>
            <w:r w:rsidRPr="002912AB">
              <w:rPr>
                <w:rFonts w:ascii="Arial" w:hAnsi="Arial" w:cs="Arial" w:hint="eastAsia"/>
                <w:sz w:val="18"/>
                <w:szCs w:val="18"/>
              </w:rPr>
              <w:t>2.</w:t>
            </w:r>
            <w:r w:rsidRPr="002912AB">
              <w:rPr>
                <w:rFonts w:ascii="Arial" w:hAnsi="Arial" w:cs="Arial" w:hint="eastAsia"/>
                <w:sz w:val="18"/>
                <w:szCs w:val="18"/>
              </w:rPr>
              <w:t>自定义标签：自定义标签开发是为了实现前端开发人员能随时拿到想要的数据，达到快速开发网站的目的。自定义标签继</w:t>
            </w:r>
            <w:r w:rsidRPr="002912AB">
              <w:rPr>
                <w:rFonts w:ascii="Arial" w:hAnsi="Arial" w:cs="Arial" w:hint="eastAsia"/>
                <w:sz w:val="18"/>
                <w:szCs w:val="18"/>
              </w:rPr>
              <w:t>SimpleTagSupport</w:t>
            </w:r>
            <w:r w:rsidRPr="002912AB">
              <w:rPr>
                <w:rFonts w:ascii="Arial" w:hAnsi="Arial" w:cs="Arial" w:hint="eastAsia"/>
                <w:sz w:val="18"/>
                <w:szCs w:val="18"/>
              </w:rPr>
              <w:br/>
            </w:r>
            <w:r w:rsidRPr="002912AB">
              <w:rPr>
                <w:rFonts w:ascii="Arial" w:hAnsi="Arial" w:cs="Arial" w:hint="eastAsia"/>
                <w:sz w:val="18"/>
                <w:szCs w:val="18"/>
              </w:rPr>
              <w:t>类，在</w:t>
            </w:r>
            <w:r w:rsidRPr="002912AB">
              <w:rPr>
                <w:rFonts w:ascii="Arial" w:hAnsi="Arial" w:cs="Arial" w:hint="eastAsia"/>
                <w:sz w:val="18"/>
                <w:szCs w:val="18"/>
              </w:rPr>
              <w:t>WEB-INFO</w:t>
            </w:r>
            <w:r w:rsidRPr="002912AB">
              <w:rPr>
                <w:rFonts w:ascii="Arial" w:hAnsi="Arial" w:cs="Arial" w:hint="eastAsia"/>
                <w:sz w:val="18"/>
                <w:szCs w:val="18"/>
              </w:rPr>
              <w:t>下建立</w:t>
            </w:r>
            <w:r w:rsidRPr="002912AB">
              <w:rPr>
                <w:rFonts w:ascii="Arial" w:hAnsi="Arial" w:cs="Arial" w:hint="eastAsia"/>
                <w:sz w:val="18"/>
                <w:szCs w:val="18"/>
              </w:rPr>
              <w:t>tlds</w:t>
            </w:r>
            <w:r w:rsidRPr="002912AB">
              <w:rPr>
                <w:rFonts w:ascii="Arial" w:hAnsi="Arial" w:cs="Arial" w:hint="eastAsia"/>
                <w:sz w:val="18"/>
                <w:szCs w:val="18"/>
              </w:rPr>
              <w:t>的文件夹存放标签文件，比如循环标签，数据实体标签，时间转换标签等，开发完成后，编写标签使用文档，供前端开发人员浏览。</w:t>
            </w:r>
            <w:r w:rsidRPr="002912AB">
              <w:rPr>
                <w:rFonts w:ascii="Arial" w:hAnsi="Arial" w:cs="Arial" w:hint="eastAsia"/>
                <w:sz w:val="18"/>
                <w:szCs w:val="18"/>
              </w:rPr>
              <w:br/>
              <w:t xml:space="preserve">3. </w:t>
            </w:r>
            <w:r w:rsidRPr="002912AB">
              <w:rPr>
                <w:rFonts w:ascii="Arial" w:hAnsi="Arial" w:cs="Arial" w:hint="eastAsia"/>
                <w:sz w:val="18"/>
                <w:szCs w:val="18"/>
              </w:rPr>
              <w:t>生成静态化：在生成静态化时，根据模板分类或同时将所有模板静态化，实现原理是：获取模板的</w:t>
            </w:r>
            <w:r w:rsidRPr="002912AB">
              <w:rPr>
                <w:rFonts w:ascii="Arial" w:hAnsi="Arial" w:cs="Arial" w:hint="eastAsia"/>
                <w:sz w:val="18"/>
                <w:szCs w:val="18"/>
              </w:rPr>
              <w:t>jsp</w:t>
            </w:r>
            <w:r w:rsidRPr="002912AB">
              <w:rPr>
                <w:rFonts w:ascii="Arial" w:hAnsi="Arial" w:cs="Arial" w:hint="eastAsia"/>
                <w:sz w:val="18"/>
                <w:szCs w:val="18"/>
              </w:rPr>
              <w:t>页面，然后通过</w:t>
            </w:r>
            <w:r w:rsidRPr="002912AB">
              <w:rPr>
                <w:rFonts w:ascii="Arial" w:hAnsi="Arial" w:cs="Arial" w:hint="eastAsia"/>
                <w:sz w:val="18"/>
                <w:szCs w:val="18"/>
              </w:rPr>
              <w:t>URL</w:t>
            </w:r>
            <w:r w:rsidRPr="002912AB">
              <w:rPr>
                <w:rFonts w:ascii="Arial" w:hAnsi="Arial" w:cs="Arial" w:hint="eastAsia"/>
                <w:sz w:val="18"/>
                <w:szCs w:val="18"/>
              </w:rPr>
              <w:t>类动态执行</w:t>
            </w:r>
            <w:r w:rsidRPr="002912AB">
              <w:rPr>
                <w:rFonts w:ascii="Arial" w:hAnsi="Arial" w:cs="Arial" w:hint="eastAsia"/>
                <w:sz w:val="18"/>
                <w:szCs w:val="18"/>
              </w:rPr>
              <w:t>jsp</w:t>
            </w:r>
            <w:r w:rsidRPr="002912AB">
              <w:rPr>
                <w:rFonts w:ascii="Arial" w:hAnsi="Arial" w:cs="Arial" w:hint="eastAsia"/>
                <w:sz w:val="18"/>
                <w:szCs w:val="18"/>
              </w:rPr>
              <w:t>，</w:t>
            </w:r>
          </w:p>
          <w:p w:rsidR="002912AB" w:rsidRDefault="002912AB" w:rsidP="005E5281">
            <w:pPr>
              <w:ind w:left="1530" w:hangingChars="850" w:hanging="1530"/>
              <w:rPr>
                <w:rFonts w:ascii="Arial" w:hAnsi="Arial" w:cs="Arial"/>
                <w:sz w:val="18"/>
                <w:szCs w:val="18"/>
              </w:rPr>
            </w:pPr>
            <w:r>
              <w:rPr>
                <w:rFonts w:ascii="Calibri" w:hAnsi="Calibri" w:cs="宋体" w:hint="eastAsia"/>
                <w:sz w:val="18"/>
                <w:szCs w:val="18"/>
              </w:rPr>
              <w:t>项目描述：</w:t>
            </w:r>
            <w:r>
              <w:rPr>
                <w:rFonts w:ascii="Calibri" w:hAnsi="Calibri" w:cs="宋体" w:hint="eastAsia"/>
                <w:sz w:val="18"/>
                <w:szCs w:val="18"/>
              </w:rPr>
              <w:t xml:space="preserve">     </w:t>
            </w:r>
            <w:r>
              <w:rPr>
                <w:rFonts w:ascii="Calibri" w:hAnsi="Calibri" w:cs="宋体"/>
                <w:sz w:val="18"/>
                <w:szCs w:val="18"/>
              </w:rPr>
              <w:t xml:space="preserve">  </w:t>
            </w:r>
            <w:r w:rsidR="005E5281">
              <w:rPr>
                <w:rFonts w:hint="eastAsia"/>
                <w:sz w:val="18"/>
                <w:szCs w:val="18"/>
              </w:rPr>
              <w:t>本项目主要用于对商户的管理及交易记录的查询，修改等常用功能。在简化业务部门的处理业务的过程及提高工作效率，项目中的的报表下载及短信提示功能可以清晰的将复杂繁多的数据进行有效的整理，归纳，并且在出现大量异常数据时进行短信提醒，能在第一时间发现问题及处理，很大程度上提高了业务处理的效率和质量</w:t>
            </w:r>
            <w:r w:rsidR="005E5281">
              <w:rPr>
                <w:rFonts w:hint="eastAsia"/>
                <w:sz w:val="18"/>
                <w:szCs w:val="18"/>
              </w:rPr>
              <w:t>。</w:t>
            </w:r>
          </w:p>
        </w:tc>
      </w:tr>
      <w:tr w:rsidR="002912AB" w:rsidTr="005E5281">
        <w:trPr>
          <w:trHeight w:val="140"/>
        </w:trPr>
        <w:tc>
          <w:tcPr>
            <w:tcW w:w="3658" w:type="dxa"/>
          </w:tcPr>
          <w:p w:rsidR="002912AB" w:rsidRDefault="002912AB" w:rsidP="002912AB">
            <w:pPr>
              <w:tabs>
                <w:tab w:val="left" w:pos="364"/>
                <w:tab w:val="left" w:pos="420"/>
              </w:tabs>
              <w:rPr>
                <w:rFonts w:ascii="Arial" w:hAnsi="Arial" w:cs="Arial"/>
                <w:sz w:val="20"/>
                <w:szCs w:val="20"/>
              </w:rPr>
            </w:pPr>
            <w:r>
              <w:rPr>
                <w:rFonts w:ascii="Arial" w:hAnsi="Arial" w:cs="Arial" w:hint="eastAsia"/>
                <w:b/>
                <w:bCs/>
                <w:sz w:val="20"/>
                <w:szCs w:val="20"/>
              </w:rPr>
              <w:t>语言</w:t>
            </w:r>
          </w:p>
        </w:tc>
        <w:tc>
          <w:tcPr>
            <w:tcW w:w="6123" w:type="dxa"/>
            <w:gridSpan w:val="5"/>
          </w:tcPr>
          <w:p w:rsidR="002912AB" w:rsidRDefault="002912AB" w:rsidP="002912AB">
            <w:pPr>
              <w:rPr>
                <w:rFonts w:ascii="Arial" w:hAnsi="Arial" w:cs="Arial"/>
                <w:sz w:val="20"/>
                <w:szCs w:val="20"/>
              </w:rPr>
            </w:pPr>
            <w:r>
              <w:rPr>
                <w:rFonts w:ascii="Arial" w:hAnsi="Arial" w:cs="Arial" w:hint="eastAsia"/>
                <w:sz w:val="20"/>
                <w:szCs w:val="20"/>
              </w:rPr>
              <w:t>中文和英语</w:t>
            </w:r>
          </w:p>
        </w:tc>
      </w:tr>
      <w:tr w:rsidR="002912AB" w:rsidTr="005E5281">
        <w:trPr>
          <w:trHeight w:val="285"/>
        </w:trPr>
        <w:tc>
          <w:tcPr>
            <w:tcW w:w="9781" w:type="dxa"/>
            <w:gridSpan w:val="6"/>
            <w:shd w:val="clear" w:color="auto" w:fill="DBE5F1"/>
          </w:tcPr>
          <w:p w:rsidR="002912AB" w:rsidRDefault="002912AB" w:rsidP="002912AB">
            <w:pPr>
              <w:rPr>
                <w:rFonts w:ascii="Arial" w:hAnsi="Arial" w:cs="Arial"/>
                <w:b/>
                <w:bCs/>
                <w:sz w:val="20"/>
                <w:szCs w:val="20"/>
              </w:rPr>
            </w:pPr>
            <w:r>
              <w:rPr>
                <w:rFonts w:ascii="Arial" w:hAnsi="Arial" w:cs="Arial" w:hint="eastAsia"/>
                <w:b/>
                <w:bCs/>
                <w:sz w:val="20"/>
                <w:szCs w:val="20"/>
              </w:rPr>
              <w:t>教育经历</w:t>
            </w:r>
          </w:p>
        </w:tc>
      </w:tr>
      <w:tr w:rsidR="002912AB" w:rsidTr="005E5281">
        <w:trPr>
          <w:trHeight w:val="344"/>
        </w:trPr>
        <w:tc>
          <w:tcPr>
            <w:tcW w:w="7681" w:type="dxa"/>
            <w:gridSpan w:val="5"/>
          </w:tcPr>
          <w:p w:rsidR="002912AB" w:rsidRDefault="005E5281" w:rsidP="002912AB">
            <w:pPr>
              <w:spacing w:line="300" w:lineRule="atLeast"/>
              <w:rPr>
                <w:rFonts w:ascii="Arial" w:hAnsi="Arial" w:cs="Arial"/>
                <w:sz w:val="20"/>
                <w:szCs w:val="20"/>
              </w:rPr>
            </w:pPr>
            <w:r>
              <w:rPr>
                <w:rFonts w:asciiTheme="minorEastAsia" w:hAnsiTheme="minorEastAsia" w:hint="eastAsia"/>
                <w:sz w:val="18"/>
                <w:szCs w:val="18"/>
              </w:rPr>
              <w:t>信息系统管理</w:t>
            </w:r>
            <w:r w:rsidR="002912AB">
              <w:rPr>
                <w:rFonts w:ascii="Palatino Linotype" w:hAnsi="Palatino Linotype" w:cs="宋体" w:hint="eastAsia"/>
                <w:b/>
                <w:bCs/>
                <w:sz w:val="20"/>
                <w:szCs w:val="20"/>
              </w:rPr>
              <w:t>，</w:t>
            </w:r>
            <w:r>
              <w:rPr>
                <w:rFonts w:asciiTheme="minorEastAsia" w:hAnsiTheme="minorEastAsia" w:hint="eastAsia"/>
                <w:sz w:val="18"/>
                <w:szCs w:val="18"/>
              </w:rPr>
              <w:t>中国人民解放军国防信息学院</w:t>
            </w:r>
          </w:p>
        </w:tc>
        <w:tc>
          <w:tcPr>
            <w:tcW w:w="2100" w:type="dxa"/>
          </w:tcPr>
          <w:p w:rsidR="002912AB" w:rsidRDefault="005E5281" w:rsidP="002912AB">
            <w:pPr>
              <w:spacing w:afterLines="20" w:after="65"/>
              <w:rPr>
                <w:rFonts w:ascii="Palatino Linotype" w:hAnsi="Palatino Linotype" w:cs="宋体"/>
                <w:sz w:val="20"/>
                <w:szCs w:val="20"/>
              </w:rPr>
            </w:pPr>
            <w:r>
              <w:rPr>
                <w:rFonts w:asciiTheme="minorEastAsia" w:hAnsiTheme="minorEastAsia" w:hint="eastAsia"/>
                <w:sz w:val="18"/>
                <w:szCs w:val="18"/>
              </w:rPr>
              <w:t>2008.09 - 2012.07</w:t>
            </w:r>
          </w:p>
        </w:tc>
      </w:tr>
    </w:tbl>
    <w:p w:rsidR="00103256" w:rsidRDefault="00103256"/>
    <w:sectPr w:rsidR="00103256">
      <w:pgSz w:w="11906" w:h="16838"/>
      <w:pgMar w:top="1134" w:right="1418"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F4" w:rsidRDefault="00B972F4" w:rsidP="002912AB">
      <w:r>
        <w:separator/>
      </w:r>
    </w:p>
  </w:endnote>
  <w:endnote w:type="continuationSeparator" w:id="0">
    <w:p w:rsidR="00B972F4" w:rsidRDefault="00B972F4" w:rsidP="0029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Arial Unicode MS"/>
    <w:charset w:val="00"/>
    <w:family w:val="roman"/>
    <w:pitch w:val="default"/>
    <w:sig w:usb0="00000001" w:usb1="40000013" w:usb2="00000000" w:usb3="00000000" w:csb0="2000019F" w:csb1="00000000"/>
  </w:font>
  <w:font w:name="Cambria">
    <w:charset w:val="00"/>
    <w:family w:val="roman"/>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F4" w:rsidRDefault="00B972F4" w:rsidP="002912AB">
      <w:r>
        <w:separator/>
      </w:r>
    </w:p>
  </w:footnote>
  <w:footnote w:type="continuationSeparator" w:id="0">
    <w:p w:rsidR="00B972F4" w:rsidRDefault="00B972F4" w:rsidP="002912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03256"/>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912AB"/>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E5281"/>
    <w:rsid w:val="005F51BE"/>
    <w:rsid w:val="00602BCF"/>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62ACC"/>
    <w:rsid w:val="00B76D8A"/>
    <w:rsid w:val="00B91C25"/>
    <w:rsid w:val="00B922A0"/>
    <w:rsid w:val="00B95B06"/>
    <w:rsid w:val="00B972F4"/>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9527840"/>
    <w:rsid w:val="0D452ED2"/>
    <w:rsid w:val="1C4C24BC"/>
    <w:rsid w:val="3C7E652E"/>
    <w:rsid w:val="3F61141E"/>
    <w:rsid w:val="447B4B23"/>
    <w:rsid w:val="4A2D1533"/>
    <w:rsid w:val="4AEF4415"/>
    <w:rsid w:val="53B5137B"/>
    <w:rsid w:val="5C0B4D28"/>
    <w:rsid w:val="5D067260"/>
    <w:rsid w:val="60B1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229BFB-8B94-4AD6-A557-C4665DA7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unhideWhenUsed/>
    <w:qFormat/>
    <w:rPr>
      <w:rFonts w:ascii="Tahoma" w:hAnsi="Tahoma" w:cs="Tahoma"/>
      <w:sz w:val="16"/>
      <w:szCs w:val="16"/>
    </w:rPr>
  </w:style>
  <w:style w:type="paragraph" w:styleId="a5">
    <w:name w:val="footer"/>
    <w:basedOn w:val="a"/>
    <w:link w:val="Char1"/>
    <w:uiPriority w:val="99"/>
    <w:unhideWhenUsed/>
    <w:qFormat/>
    <w:pPr>
      <w:tabs>
        <w:tab w:val="center" w:pos="4153"/>
        <w:tab w:val="right" w:pos="8306"/>
      </w:tabs>
      <w:snapToGrid w:val="0"/>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rPr>
      <w:rFonts w:ascii="Calibri" w:hAnsi="Calibri" w:cs="Times New Roman"/>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op w:val="single" w:sz="4" w:space="0" w:color="000000"/>
        <w:left w:val="single" w:sz="4" w:space="0" w:color="000000"/>
        <w:bottom w:val="single" w:sz="4" w:space="0" w:color="000000"/>
        <w:right w:val="single" w:sz="4" w:space="0" w:color="000000"/>
      </w:tcBorders>
    </w:tcPr>
  </w:style>
  <w:style w:type="character" w:customStyle="1" w:styleId="high-light-bg4">
    <w:name w:val="high-light-bg4"/>
    <w:basedOn w:val="a0"/>
    <w:qFormat/>
  </w:style>
  <w:style w:type="paragraph" w:customStyle="1" w:styleId="1">
    <w:name w:val="列出段落1"/>
    <w:basedOn w:val="a"/>
    <w:uiPriority w:val="34"/>
    <w:qFormat/>
    <w:pPr>
      <w:ind w:left="720"/>
      <w:contextualSpacing/>
    </w:pPr>
  </w:style>
  <w:style w:type="character" w:customStyle="1" w:styleId="Char0">
    <w:name w:val="批注框文本 Char"/>
    <w:basedOn w:val="a0"/>
    <w:link w:val="a4"/>
    <w:uiPriority w:val="99"/>
    <w:semiHidden/>
    <w:qFormat/>
    <w:rPr>
      <w:rFonts w:ascii="Tahoma" w:eastAsia="宋体" w:hAnsi="Tahoma" w:cs="Tahoma"/>
      <w:kern w:val="0"/>
      <w:sz w:val="16"/>
      <w:szCs w:val="16"/>
    </w:rPr>
  </w:style>
  <w:style w:type="character" w:customStyle="1" w:styleId="Char">
    <w:name w:val="文档结构图 Char"/>
    <w:basedOn w:val="a0"/>
    <w:link w:val="a3"/>
    <w:uiPriority w:val="99"/>
    <w:semiHidden/>
    <w:qFormat/>
    <w:rPr>
      <w:rFonts w:ascii="宋体" w:eastAsia="宋体" w:hAnsi="Times New Roman" w:cs="Times New Roman"/>
      <w:kern w:val="0"/>
      <w:sz w:val="18"/>
      <w:szCs w:val="18"/>
    </w:rPr>
  </w:style>
  <w:style w:type="character" w:customStyle="1" w:styleId="Char2">
    <w:name w:val="页眉 Char"/>
    <w:basedOn w:val="a0"/>
    <w:link w:val="a6"/>
    <w:uiPriority w:val="99"/>
    <w:semiHidden/>
    <w:qFormat/>
    <w:rPr>
      <w:rFonts w:ascii="Times New Roman" w:eastAsia="宋体" w:hAnsi="Times New Roman" w:cs="Times New Roman"/>
      <w:kern w:val="0"/>
      <w:sz w:val="18"/>
      <w:szCs w:val="18"/>
    </w:rPr>
  </w:style>
  <w:style w:type="character" w:customStyle="1" w:styleId="Char1">
    <w:name w:val="页脚 Char"/>
    <w:basedOn w:val="a0"/>
    <w:link w:val="a5"/>
    <w:uiPriority w:val="99"/>
    <w:semiHidden/>
    <w:qFormat/>
    <w:rPr>
      <w:rFonts w:ascii="Times New Roman" w:eastAsia="宋体" w:hAnsi="Times New Roman" w:cs="Times New Roman"/>
      <w:kern w:val="0"/>
      <w:sz w:val="18"/>
      <w:szCs w:val="18"/>
    </w:rPr>
  </w:style>
  <w:style w:type="paragraph" w:customStyle="1" w:styleId="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njinyang999@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484</Words>
  <Characters>2763</Characters>
  <Application>Microsoft Office Word</Application>
  <DocSecurity>0</DocSecurity>
  <Lines>23</Lines>
  <Paragraphs>6</Paragraphs>
  <ScaleCrop>false</ScaleCrop>
  <Company>hzmt</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stick</dc:creator>
  <cp:lastModifiedBy>Sky123.Org</cp:lastModifiedBy>
  <cp:revision>14</cp:revision>
  <cp:lastPrinted>2016-09-01T01:04:00Z</cp:lastPrinted>
  <dcterms:created xsi:type="dcterms:W3CDTF">2016-07-05T09:38:00Z</dcterms:created>
  <dcterms:modified xsi:type="dcterms:W3CDTF">2017-10-30T07:11:00Z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