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bookmarkStart w:id="0" w:name="OLE_LINK1"/>
      <w:r>
        <w:rPr>
          <w:rFonts w:hint="eastAsia"/>
          <w:sz w:val="44"/>
          <w:szCs w:val="44"/>
        </w:rPr>
        <w:t>王鹏威</w:t>
      </w:r>
      <w:bookmarkEnd w:id="0"/>
      <w:r>
        <w:rPr>
          <w:rFonts w:hint="eastAsia"/>
          <w:sz w:val="44"/>
          <w:szCs w:val="44"/>
        </w:rPr>
        <w:t>简历</w:t>
      </w:r>
    </w:p>
    <w:p/>
    <w:tbl>
      <w:tblPr>
        <w:tblStyle w:val="8"/>
        <w:tblW w:w="97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8"/>
        <w:gridCol w:w="336"/>
        <w:gridCol w:w="2410"/>
        <w:gridCol w:w="283"/>
        <w:gridCol w:w="994"/>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现任公司：</w:t>
            </w:r>
            <w:r>
              <w:rPr>
                <w:rFonts w:hint="eastAsia" w:ascii="Arial" w:hAnsi="Arial" w:cs="Arial"/>
                <w:bCs/>
                <w:sz w:val="20"/>
                <w:szCs w:val="20"/>
              </w:rPr>
              <w:t>北京</w:t>
            </w:r>
            <w:r>
              <w:rPr>
                <w:rFonts w:hint="eastAsia" w:ascii="Arial" w:hAnsi="Arial" w:cs="Arial"/>
                <w:bCs/>
                <w:sz w:val="20"/>
                <w:szCs w:val="20"/>
                <w:lang w:eastAsia="zh-CN"/>
              </w:rPr>
              <w:t>华正明天信息技术股份有限公司</w:t>
            </w:r>
            <w:r>
              <w:rPr>
                <w:rFonts w:hint="eastAsia" w:ascii="Arial" w:hAnsi="Arial" w:cs="Arial"/>
                <w:sz w:val="20"/>
                <w:szCs w:val="20"/>
              </w:rPr>
              <w:t> </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业务方向：</w:t>
            </w:r>
            <w:r>
              <w:rPr>
                <w:rFonts w:hint="eastAsia" w:ascii="宋体" w:hAnsi="宋体" w:cs="宋体"/>
                <w:kern w:val="2"/>
                <w:sz w:val="18"/>
                <w:szCs w:val="18"/>
              </w:rPr>
              <w:t>互联网/电子商务、IT服务(系统/数据/维护)</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lang w:val="fr-FR"/>
              </w:rPr>
              <w:t>职务：</w:t>
            </w:r>
            <w:r>
              <w:rPr>
                <w:rFonts w:hint="eastAsia" w:ascii="Arial" w:hAnsi="Arial" w:cs="Arial"/>
                <w:sz w:val="20"/>
                <w:szCs w:val="20"/>
              </w:rPr>
              <w:t>java开发工程师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工作年限：</w:t>
            </w:r>
            <w:r>
              <w:rPr>
                <w:rFonts w:hint="eastAsia" w:ascii="Arial" w:hAnsi="Arial" w:cs="Arial"/>
                <w:sz w:val="20"/>
                <w:szCs w:val="20"/>
                <w:lang w:val="en-US" w:eastAsia="zh-CN"/>
              </w:rPr>
              <w:t>5</w:t>
            </w:r>
            <w:r>
              <w:rPr>
                <w:rFonts w:hint="eastAsia" w:ascii="Arial" w:hAnsi="Arial" w:cs="Arial"/>
                <w:sz w:val="20"/>
                <w:szCs w:val="20"/>
              </w:rPr>
              <w:t>年</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毕业院校：</w:t>
            </w:r>
            <w:r>
              <w:rPr>
                <w:rFonts w:hint="eastAsia" w:ascii="宋体" w:hAnsi="宋体" w:cs="宋体"/>
                <w:kern w:val="2"/>
                <w:sz w:val="18"/>
                <w:szCs w:val="18"/>
              </w:rPr>
              <w:t>黄河科技学院</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rPr>
              <w:t>专业：</w:t>
            </w:r>
            <w:r>
              <w:rPr>
                <w:rFonts w:hint="eastAsia" w:ascii="宋体" w:hAnsi="宋体" w:cs="宋体"/>
                <w:kern w:val="2"/>
                <w:sz w:val="18"/>
                <w:szCs w:val="18"/>
              </w:rPr>
              <w:t>计算机应用与技术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学位：学士</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手机：</w:t>
            </w:r>
            <w:bookmarkStart w:id="1" w:name="OLE_LINK2"/>
            <w:r>
              <w:rPr>
                <w:rFonts w:ascii="Calibri" w:hAnsi="Calibri" w:cs="Calibri"/>
                <w:kern w:val="2"/>
                <w:sz w:val="18"/>
                <w:szCs w:val="18"/>
              </w:rPr>
              <w:t>15810320879</w:t>
            </w:r>
            <w:bookmarkEnd w:id="1"/>
          </w:p>
        </w:tc>
        <w:tc>
          <w:tcPr>
            <w:tcW w:w="3094" w:type="dxa"/>
            <w:gridSpan w:val="2"/>
          </w:tcPr>
          <w:p>
            <w:pPr>
              <w:spacing w:before="100" w:beforeAutospacing="1"/>
              <w:rPr>
                <w:rFonts w:ascii="Arial" w:hAnsi="Arial" w:cs="Arial"/>
                <w:sz w:val="20"/>
                <w:szCs w:val="20"/>
                <w:lang w:val="fr-FR"/>
              </w:rPr>
            </w:pPr>
            <w:r>
              <w:rPr>
                <w:rFonts w:ascii="Arial" w:hAnsi="Arial" w:cs="Arial"/>
                <w:sz w:val="20"/>
                <w:szCs w:val="20"/>
                <w:lang w:val="fr-FR"/>
              </w:rPr>
              <w:t>Email:</w:t>
            </w:r>
            <w:r>
              <w:rPr>
                <w:rFonts w:hint="eastAsia" w:ascii="宋体" w:cs="宋体"/>
                <w:sz w:val="20"/>
                <w:szCs w:val="20"/>
              </w:rPr>
              <w:t xml:space="preserve"> </w:t>
            </w:r>
            <w:r>
              <w:fldChar w:fldCharType="begin"/>
            </w:r>
            <w:r>
              <w:instrText xml:space="preserve"> HYPERLINK "mailto:15810320879@163.com" </w:instrText>
            </w:r>
            <w:r>
              <w:fldChar w:fldCharType="separate"/>
            </w:r>
            <w:r>
              <w:rPr>
                <w:rStyle w:val="7"/>
                <w:rFonts w:hint="eastAsia" w:ascii="Calibri" w:hAnsi="Calibri" w:cs="宋体"/>
                <w:kern w:val="2"/>
                <w:sz w:val="18"/>
                <w:szCs w:val="18"/>
              </w:rPr>
              <w:t>15810320879@163.com</w:t>
            </w:r>
            <w:r>
              <w:rPr>
                <w:rStyle w:val="7"/>
                <w:rFonts w:hint="eastAsia" w:ascii="Calibri" w:hAnsi="Calibri" w:cs="宋体"/>
                <w:kern w:val="2"/>
                <w:sz w:val="18"/>
                <w:szCs w:val="18"/>
              </w:rPr>
              <w:fldChar w:fldCharType="end"/>
            </w:r>
            <w: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tcPr>
          <w:p>
            <w:pPr>
              <w:pStyle w:val="10"/>
              <w:numPr>
                <w:ilvl w:val="0"/>
                <w:numId w:val="1"/>
              </w:numPr>
              <w:ind w:right="200"/>
              <w:rPr>
                <w:rFonts w:ascii="Arial" w:hAnsi="Arial" w:cs="Arial"/>
                <w:bCs/>
                <w:sz w:val="20"/>
                <w:szCs w:val="20"/>
              </w:rPr>
            </w:pPr>
            <w:r>
              <w:rPr>
                <w:rFonts w:hint="eastAsia" w:ascii="Arial" w:hAnsi="Arial" w:cs="Arial"/>
                <w:bCs/>
                <w:sz w:val="20"/>
                <w:szCs w:val="20"/>
                <w:lang w:val="en-US" w:eastAsia="zh-CN"/>
              </w:rPr>
              <w:t>5</w:t>
            </w:r>
            <w:r>
              <w:rPr>
                <w:rFonts w:hint="eastAsia" w:ascii="Arial" w:hAnsi="Arial" w:cs="Arial"/>
                <w:bCs/>
                <w:sz w:val="20"/>
                <w:szCs w:val="20"/>
              </w:rPr>
              <w:t>年工作经验；</w:t>
            </w:r>
          </w:p>
          <w:p>
            <w:pPr>
              <w:pStyle w:val="10"/>
              <w:numPr>
                <w:ilvl w:val="0"/>
                <w:numId w:val="1"/>
              </w:numPr>
              <w:ind w:right="200"/>
              <w:rPr>
                <w:rFonts w:ascii="Arial" w:hAnsi="Arial" w:cs="Arial"/>
                <w:bCs/>
                <w:sz w:val="20"/>
                <w:szCs w:val="20"/>
              </w:rPr>
            </w:pPr>
            <w:r>
              <w:rPr>
                <w:rFonts w:hint="eastAsia" w:ascii="宋体" w:hAnsi="宋体" w:cs="宋体"/>
                <w:kern w:val="2"/>
                <w:sz w:val="18"/>
                <w:szCs w:val="18"/>
              </w:rPr>
              <w:t>熟练使用Tomcat服务器，Apache Ant工具、bugfree bug管理工具、 nginx+tomcat +memcached实现负载均衡</w:t>
            </w:r>
            <w:r>
              <w:rPr>
                <w:rFonts w:hint="eastAsia" w:ascii="Arial" w:hAnsi="Arial" w:cs="Arial"/>
                <w:bCs/>
                <w:sz w:val="20"/>
                <w:szCs w:val="20"/>
              </w:rPr>
              <w:t>；</w:t>
            </w:r>
          </w:p>
          <w:p>
            <w:pPr>
              <w:pStyle w:val="10"/>
              <w:numPr>
                <w:ilvl w:val="0"/>
                <w:numId w:val="1"/>
              </w:numPr>
              <w:ind w:right="200"/>
              <w:rPr>
                <w:rFonts w:hint="eastAsia" w:ascii="Arial" w:hAnsi="Arial" w:cs="Arial"/>
                <w:bCs/>
                <w:sz w:val="20"/>
                <w:szCs w:val="20"/>
              </w:rPr>
            </w:pPr>
            <w:r>
              <w:rPr>
                <w:rFonts w:hint="eastAsia" w:ascii="宋体" w:hAnsi="宋体" w:cs="宋体"/>
                <w:kern w:val="2"/>
                <w:sz w:val="18"/>
                <w:szCs w:val="18"/>
              </w:rPr>
              <w:t>熟悉Linux常用命令；</w:t>
            </w:r>
          </w:p>
          <w:p>
            <w:pPr>
              <w:pStyle w:val="10"/>
              <w:numPr>
                <w:ilvl w:val="0"/>
                <w:numId w:val="1"/>
              </w:numPr>
              <w:ind w:right="200"/>
              <w:rPr>
                <w:rFonts w:hint="eastAsia" w:ascii="Arial" w:hAnsi="Arial" w:cs="Arial"/>
                <w:bCs/>
                <w:sz w:val="20"/>
                <w:szCs w:val="20"/>
              </w:rPr>
            </w:pPr>
            <w:r>
              <w:rPr>
                <w:rFonts w:hint="eastAsia" w:ascii="宋体" w:hAnsi="宋体" w:cs="宋体"/>
                <w:kern w:val="2"/>
                <w:sz w:val="18"/>
                <w:szCs w:val="18"/>
              </w:rPr>
              <w:t>熟练使用Oracle11g、Mysql等关系型数据库以及mongodb、hbase非关系型数据库等；</w:t>
            </w:r>
          </w:p>
          <w:p>
            <w:pPr>
              <w:pStyle w:val="10"/>
              <w:numPr>
                <w:ilvl w:val="0"/>
                <w:numId w:val="1"/>
              </w:numPr>
              <w:ind w:right="200"/>
              <w:rPr>
                <w:rFonts w:hint="eastAsia" w:ascii="Arial" w:hAnsi="Arial" w:cs="Arial"/>
                <w:bCs/>
                <w:sz w:val="20"/>
                <w:szCs w:val="20"/>
              </w:rPr>
            </w:pPr>
            <w:r>
              <w:rPr>
                <w:rFonts w:hint="eastAsia" w:ascii="宋体" w:hAnsi="宋体" w:cs="宋体"/>
                <w:kern w:val="2"/>
                <w:sz w:val="18"/>
                <w:szCs w:val="18"/>
              </w:rPr>
              <w:t>熟练使用 Myeclipse、Eclipse、SVN、Maven等项目开发及管理工具；</w:t>
            </w:r>
          </w:p>
          <w:p>
            <w:pPr>
              <w:pStyle w:val="10"/>
              <w:numPr>
                <w:ilvl w:val="0"/>
                <w:numId w:val="1"/>
              </w:numPr>
              <w:ind w:right="200"/>
              <w:rPr>
                <w:rFonts w:hint="eastAsia" w:ascii="Arial" w:hAnsi="Arial" w:cs="Arial"/>
                <w:bCs/>
                <w:sz w:val="20"/>
                <w:szCs w:val="20"/>
              </w:rPr>
            </w:pPr>
            <w:r>
              <w:rPr>
                <w:rFonts w:hint="eastAsia" w:ascii="宋体" w:hAnsi="宋体" w:cs="宋体"/>
                <w:kern w:val="2"/>
                <w:sz w:val="18"/>
                <w:szCs w:val="18"/>
              </w:rPr>
              <w:t>掌握CSS+DIV、Ajax、JSP、Servlet等技术；</w:t>
            </w:r>
          </w:p>
          <w:p>
            <w:pPr>
              <w:pStyle w:val="10"/>
              <w:numPr>
                <w:ilvl w:val="0"/>
                <w:numId w:val="1"/>
              </w:numPr>
              <w:ind w:right="200"/>
              <w:rPr>
                <w:rFonts w:hint="eastAsia" w:ascii="Arial" w:hAnsi="Arial" w:cs="Arial"/>
                <w:bCs/>
                <w:sz w:val="20"/>
                <w:szCs w:val="20"/>
              </w:rPr>
            </w:pPr>
            <w:r>
              <w:rPr>
                <w:rFonts w:hint="eastAsia" w:ascii="宋体" w:hAnsi="宋体" w:cs="宋体"/>
                <w:kern w:val="2"/>
                <w:sz w:val="18"/>
                <w:szCs w:val="18"/>
              </w:rPr>
              <w:t>掌握Java、jQuery、J2EE、HTML、JavaScript语言；</w:t>
            </w:r>
          </w:p>
          <w:p>
            <w:pPr>
              <w:pStyle w:val="10"/>
              <w:numPr>
                <w:ilvl w:val="0"/>
                <w:numId w:val="1"/>
              </w:numPr>
              <w:ind w:right="200"/>
              <w:rPr>
                <w:rFonts w:hint="eastAsia" w:ascii="Arial" w:hAnsi="Arial" w:cs="Arial"/>
                <w:bCs/>
                <w:sz w:val="20"/>
                <w:szCs w:val="20"/>
              </w:rPr>
            </w:pPr>
            <w:r>
              <w:rPr>
                <w:rFonts w:hint="eastAsia" w:ascii="宋体" w:hAnsi="宋体" w:cs="宋体"/>
                <w:kern w:val="2"/>
                <w:sz w:val="18"/>
                <w:szCs w:val="18"/>
              </w:rPr>
              <w:t>掌握EasyUI、Poi、FusionCharts、Ztree等常用技术；</w:t>
            </w:r>
          </w:p>
          <w:p>
            <w:pPr>
              <w:pStyle w:val="10"/>
              <w:numPr>
                <w:ilvl w:val="0"/>
                <w:numId w:val="1"/>
              </w:numPr>
              <w:ind w:right="200"/>
              <w:rPr>
                <w:rFonts w:hint="eastAsia" w:ascii="Arial" w:hAnsi="Arial" w:cs="Arial"/>
                <w:bCs/>
                <w:sz w:val="20"/>
                <w:szCs w:val="20"/>
              </w:rPr>
            </w:pPr>
            <w:r>
              <w:rPr>
                <w:rFonts w:hint="eastAsia" w:ascii="宋体" w:hAnsi="宋体" w:cs="宋体"/>
                <w:kern w:val="2"/>
                <w:sz w:val="18"/>
                <w:szCs w:val="18"/>
              </w:rPr>
              <w:t>掌握Spring、Struts2、springMVC（基于注解）、Hibernate、Mybatis框架；</w:t>
            </w:r>
          </w:p>
          <w:p>
            <w:pPr>
              <w:pStyle w:val="10"/>
              <w:numPr>
                <w:ilvl w:val="0"/>
                <w:numId w:val="1"/>
              </w:numPr>
              <w:ind w:right="200"/>
              <w:rPr>
                <w:rFonts w:hint="eastAsia" w:ascii="Arial" w:hAnsi="Arial" w:cs="Arial"/>
                <w:bCs/>
                <w:sz w:val="20"/>
                <w:szCs w:val="20"/>
              </w:rPr>
            </w:pPr>
            <w:r>
              <w:rPr>
                <w:rFonts w:hint="eastAsia" w:ascii="宋体" w:hAnsi="宋体" w:cs="宋体"/>
                <w:kern w:val="2"/>
                <w:sz w:val="18"/>
                <w:szCs w:val="18"/>
              </w:rPr>
              <w:t>了解大数据处理方面的知识，如Hadoop体系框架，能部署配置Hadoop分布式数据集群。了解HDFS及Map-Reduce工作机制；</w:t>
            </w:r>
          </w:p>
          <w:p>
            <w:pPr>
              <w:pStyle w:val="10"/>
              <w:numPr>
                <w:ilvl w:val="0"/>
                <w:numId w:val="1"/>
              </w:numPr>
              <w:ind w:right="200"/>
              <w:rPr>
                <w:rFonts w:hint="eastAsia" w:ascii="Arial" w:hAnsi="Arial" w:cs="Arial"/>
                <w:bCs/>
                <w:sz w:val="20"/>
                <w:szCs w:val="20"/>
              </w:rPr>
            </w:pPr>
            <w:r>
              <w:rPr>
                <w:rFonts w:hint="eastAsia" w:ascii="Calibri" w:hAnsi="Calibri" w:cs="宋体"/>
                <w:kern w:val="2"/>
                <w:sz w:val="18"/>
                <w:szCs w:val="18"/>
              </w:rPr>
              <w:t>具有较强的沟通与执行能力、团队协调能力</w:t>
            </w:r>
            <w:r>
              <w:rPr>
                <w:rFonts w:hint="eastAsia"/>
                <w:sz w:val="18"/>
                <w:szCs w:val="18"/>
              </w:rPr>
              <w:t>；</w:t>
            </w:r>
          </w:p>
          <w:p>
            <w:pPr>
              <w:pStyle w:val="10"/>
              <w:numPr>
                <w:ilvl w:val="0"/>
                <w:numId w:val="1"/>
              </w:numPr>
              <w:ind w:right="200"/>
              <w:rPr>
                <w:rFonts w:ascii="Arial" w:hAnsi="Arial" w:cs="Arial"/>
                <w:bCs/>
                <w:sz w:val="20"/>
                <w:szCs w:val="20"/>
              </w:rPr>
            </w:pPr>
            <w:r>
              <w:rPr>
                <w:rFonts w:hint="eastAsia" w:ascii="Calibri" w:hAnsi="Calibri" w:cs="宋体"/>
                <w:kern w:val="2"/>
                <w:sz w:val="18"/>
                <w:szCs w:val="18"/>
              </w:rPr>
              <w:t>能够适应较强压力下的工作环境</w:t>
            </w:r>
            <w:r>
              <w:rPr>
                <w:rFonts w:hint="eastAsia" w:ascii="Calibri" w:hAnsi="Calibri" w:cs="宋体"/>
                <w:kern w:val="2"/>
                <w:sz w:val="18"/>
                <w:szCs w:val="18"/>
                <w:lang w:eastAsia="zh-CN"/>
              </w:rPr>
              <w:t>；</w:t>
            </w:r>
          </w:p>
          <w:p>
            <w:pPr>
              <w:rPr>
                <w:rFonts w:hint="eastAsia"/>
                <w:sz w:val="18"/>
                <w:szCs w:val="18"/>
                <w:lang w:val="en-US" w:eastAsia="zh-CN"/>
              </w:rPr>
            </w:pPr>
            <w:r>
              <w:rPr>
                <w:rFonts w:hint="eastAsia"/>
                <w:sz w:val="18"/>
                <w:szCs w:val="18"/>
                <w:lang w:val="en-US" w:eastAsia="zh-CN"/>
              </w:rPr>
              <w:t xml:space="preserve">    了解mycat、ice、ucloud等分布式开发技术。</w:t>
            </w:r>
            <w:bookmarkStart w:id="4" w:name="_GoBack"/>
            <w:bookmarkEnd w:id="4"/>
          </w:p>
          <w:p>
            <w:pPr>
              <w:pStyle w:val="10"/>
              <w:numPr>
                <w:numId w:val="0"/>
              </w:numPr>
              <w:ind w:leftChars="0" w:right="200" w:rightChars="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6404" w:type="dxa"/>
            <w:gridSpan w:val="3"/>
          </w:tcPr>
          <w:p>
            <w:pPr>
              <w:rPr>
                <w:rFonts w:hint="eastAsia" w:ascii="Arial" w:hAnsi="Arial" w:eastAsia="宋体" w:cs="Arial"/>
                <w:bCs/>
                <w:sz w:val="20"/>
                <w:szCs w:val="20"/>
                <w:lang w:val="en-US" w:eastAsia="zh-CN"/>
              </w:rPr>
            </w:pPr>
            <w:r>
              <w:rPr>
                <w:rFonts w:hint="eastAsia" w:ascii="Arial" w:hAnsi="Arial" w:cs="Arial"/>
                <w:bCs/>
                <w:sz w:val="20"/>
                <w:szCs w:val="20"/>
                <w:lang w:val="en-US" w:eastAsia="zh-CN"/>
              </w:rPr>
              <w:t>2016.07  -至今  北京华正明天信息技术股份有限公司</w:t>
            </w:r>
          </w:p>
          <w:p>
            <w:pPr>
              <w:rPr>
                <w:rFonts w:ascii="Arial" w:hAnsi="Arial" w:cs="Arial"/>
                <w:bCs/>
                <w:sz w:val="20"/>
                <w:szCs w:val="20"/>
              </w:rPr>
            </w:pPr>
            <w:r>
              <w:rPr>
                <w:rFonts w:hint="eastAsia" w:ascii="Arial" w:hAnsi="Arial" w:cs="Arial"/>
                <w:bCs/>
                <w:sz w:val="20"/>
                <w:szCs w:val="20"/>
              </w:rPr>
              <w:t>2014.02 - 至今</w:t>
            </w:r>
            <w:r>
              <w:rPr>
                <w:rFonts w:ascii="Arial" w:hAnsi="Arial" w:cs="Arial"/>
                <w:bCs/>
                <w:sz w:val="20"/>
                <w:szCs w:val="20"/>
              </w:rPr>
              <w:t xml:space="preserve">  </w:t>
            </w:r>
            <w:r>
              <w:rPr>
                <w:rFonts w:hint="eastAsia" w:ascii="Arial" w:hAnsi="Arial" w:cs="Arial"/>
                <w:bCs/>
                <w:sz w:val="20"/>
                <w:szCs w:val="20"/>
              </w:rPr>
              <w:t>北京博迅尼科科技有限公司</w:t>
            </w:r>
            <w:r>
              <w:rPr>
                <w:rFonts w:hint="eastAsia"/>
                <w:sz w:val="18"/>
                <w:szCs w:val="18"/>
              </w:rPr>
              <w:t> </w:t>
            </w:r>
          </w:p>
          <w:p>
            <w:pPr>
              <w:rPr>
                <w:rFonts w:ascii="Arial" w:hAnsi="Arial" w:cs="Arial"/>
                <w:bCs/>
                <w:sz w:val="20"/>
                <w:szCs w:val="20"/>
              </w:rPr>
            </w:pPr>
            <w:bookmarkStart w:id="2" w:name="OLE_LINK4"/>
            <w:r>
              <w:rPr>
                <w:rFonts w:hint="eastAsia" w:ascii="Arial" w:hAnsi="Arial" w:cs="Arial"/>
                <w:bCs/>
                <w:sz w:val="20"/>
                <w:szCs w:val="20"/>
              </w:rPr>
              <w:t>201</w:t>
            </w:r>
            <w:r>
              <w:rPr>
                <w:rFonts w:hint="eastAsia" w:ascii="Arial" w:hAnsi="Arial" w:cs="Arial"/>
                <w:bCs/>
                <w:sz w:val="20"/>
                <w:szCs w:val="20"/>
                <w:lang w:val="en-US" w:eastAsia="zh-CN"/>
              </w:rPr>
              <w:t>1</w:t>
            </w:r>
            <w:r>
              <w:rPr>
                <w:rFonts w:hint="eastAsia" w:ascii="Arial" w:hAnsi="Arial" w:cs="Arial"/>
                <w:bCs/>
                <w:sz w:val="20"/>
                <w:szCs w:val="20"/>
              </w:rPr>
              <w:t xml:space="preserve">.07 </w:t>
            </w:r>
            <w:bookmarkEnd w:id="2"/>
            <w:r>
              <w:rPr>
                <w:rFonts w:hint="eastAsia" w:ascii="Arial" w:hAnsi="Arial" w:cs="Arial"/>
                <w:bCs/>
                <w:sz w:val="20"/>
                <w:szCs w:val="20"/>
              </w:rPr>
              <w:t>- 2014.01  北京英瑞利科技发展有限公司</w:t>
            </w:r>
          </w:p>
        </w:tc>
        <w:tc>
          <w:tcPr>
            <w:tcW w:w="3377" w:type="dxa"/>
            <w:gridSpan w:val="3"/>
          </w:tcPr>
          <w:p>
            <w:pPr>
              <w:ind w:right="200"/>
              <w:rPr>
                <w:rFonts w:hint="eastAsia" w:ascii="Calibri" w:hAnsi="Calibri"/>
                <w:kern w:val="2"/>
                <w:sz w:val="21"/>
                <w:szCs w:val="21"/>
              </w:rPr>
            </w:pPr>
            <w:r>
              <w:rPr>
                <w:rFonts w:hint="eastAsia" w:ascii="Calibri" w:hAnsi="Calibri" w:cs="宋体"/>
                <w:kern w:val="2"/>
                <w:sz w:val="18"/>
                <w:szCs w:val="18"/>
              </w:rPr>
              <w:t>java</w:t>
            </w:r>
            <w:r>
              <w:rPr>
                <w:rFonts w:hint="eastAsia" w:ascii="宋体" w:hAnsi="宋体" w:cs="宋体"/>
                <w:kern w:val="2"/>
                <w:sz w:val="18"/>
                <w:szCs w:val="18"/>
              </w:rPr>
              <w:t>工程师</w:t>
            </w:r>
            <w:r>
              <w:rPr>
                <w:rFonts w:ascii="Calibri" w:hAnsi="Calibri"/>
                <w:kern w:val="2"/>
                <w:sz w:val="21"/>
                <w:szCs w:val="21"/>
              </w:rPr>
              <w:t> </w:t>
            </w:r>
          </w:p>
          <w:p>
            <w:pPr>
              <w:ind w:right="200"/>
              <w:rPr>
                <w:rFonts w:ascii="Arial" w:hAnsi="Arial" w:cs="Arial"/>
                <w:sz w:val="20"/>
                <w:szCs w:val="20"/>
              </w:rPr>
            </w:pPr>
            <w:r>
              <w:rPr>
                <w:rFonts w:hint="eastAsia" w:ascii="Calibri" w:hAnsi="Calibri" w:cs="宋体"/>
                <w:kern w:val="2"/>
                <w:sz w:val="18"/>
                <w:szCs w:val="18"/>
              </w:rPr>
              <w:t>java</w:t>
            </w:r>
            <w:r>
              <w:rPr>
                <w:rFonts w:hint="eastAsia" w:ascii="宋体" w:hAnsi="宋体" w:cs="宋体"/>
                <w:kern w:val="2"/>
                <w:sz w:val="18"/>
                <w:szCs w:val="18"/>
              </w:rPr>
              <w:t>工程师</w:t>
            </w:r>
            <w:r>
              <w:rPr>
                <w:rFonts w:ascii="Calibri" w:hAnsi="Calibri"/>
                <w:kern w:val="2"/>
                <w:sz w:val="21"/>
                <w:szCs w:val="21"/>
              </w:rPr>
              <w:t> </w:t>
            </w:r>
            <w:r>
              <w:rPr>
                <w:rFonts w:ascii="Arial" w:hAnsi="Arial" w:cs="Arial"/>
                <w:sz w:val="20"/>
                <w:szCs w:val="20"/>
              </w:rPr>
              <w:t xml:space="preserve"> </w:t>
            </w:r>
          </w:p>
          <w:p>
            <w:pPr>
              <w:ind w:right="200"/>
              <w:rPr>
                <w:rFonts w:hint="eastAsia" w:ascii="Arial" w:hAnsi="Arial" w:eastAsia="宋体" w:cs="Arial"/>
                <w:sz w:val="20"/>
                <w:szCs w:val="20"/>
                <w:lang w:val="en-US" w:eastAsia="zh-CN"/>
              </w:rPr>
            </w:pPr>
            <w:r>
              <w:rPr>
                <w:rFonts w:hint="eastAsia" w:ascii="Calibri" w:hAnsi="Calibri" w:cs="宋体"/>
                <w:kern w:val="2"/>
                <w:sz w:val="18"/>
                <w:szCs w:val="18"/>
                <w:lang w:val="en-US" w:eastAsia="zh-CN"/>
              </w:rPr>
              <w:t>Java工程师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0"/>
              <w:ind w:left="0" w:right="200"/>
              <w:rPr>
                <w:rFonts w:hint="eastAsia" w:ascii="宋体" w:hAnsi="宋体" w:cs="宋体"/>
                <w:b/>
                <w:kern w:val="2"/>
                <w:sz w:val="18"/>
                <w:szCs w:val="18"/>
              </w:rPr>
            </w:pPr>
            <w:r>
              <w:rPr>
                <w:rFonts w:hint="eastAsia" w:ascii="Arial" w:hAnsi="Arial" w:cs="Arial"/>
                <w:b/>
                <w:bCs/>
                <w:sz w:val="20"/>
                <w:szCs w:val="20"/>
                <w:lang w:eastAsia="zh-CN"/>
              </w:rPr>
              <w:t>中石化</w:t>
            </w:r>
            <w:r>
              <w:rPr>
                <w:rFonts w:hint="eastAsia" w:ascii="Arial" w:hAnsi="Arial" w:cs="Arial"/>
                <w:b/>
                <w:bCs/>
                <w:sz w:val="20"/>
                <w:szCs w:val="20"/>
                <w:lang w:val="en-US" w:eastAsia="zh-CN"/>
              </w:rPr>
              <w:t>ERP</w:t>
            </w:r>
            <w:r>
              <w:rPr>
                <w:rFonts w:hint="eastAsia" w:ascii="Arial" w:hAnsi="Arial" w:cs="Arial"/>
                <w:b/>
                <w:bCs/>
                <w:sz w:val="20"/>
                <w:szCs w:val="20"/>
                <w:lang w:eastAsia="zh-CN"/>
              </w:rPr>
              <w:t>结算项目管理系统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widowControl w:val="0"/>
              <w:tabs>
                <w:tab w:val="left" w:pos="7320"/>
              </w:tabs>
              <w:ind w:left="1710" w:hanging="1710" w:hangingChars="950"/>
              <w:jc w:val="both"/>
              <w:rPr>
                <w:rFonts w:hint="eastAsia"/>
                <w:bCs/>
                <w:sz w:val="18"/>
                <w:szCs w:val="18"/>
              </w:rPr>
            </w:pPr>
            <w:r>
              <w:rPr>
                <w:rFonts w:hint="eastAsia" w:ascii="Calibri" w:hAnsi="Calibri" w:cs="宋体"/>
                <w:kern w:val="2"/>
                <w:sz w:val="18"/>
                <w:szCs w:val="18"/>
                <w:lang w:val="en-US" w:eastAsia="zh-CN"/>
              </w:rPr>
              <w:t xml:space="preserve">项目描述：         </w:t>
            </w:r>
            <w:r>
              <w:rPr>
                <w:rFonts w:hint="eastAsia"/>
                <w:sz w:val="18"/>
                <w:szCs w:val="18"/>
              </w:rPr>
              <w:t>该项目采用ICE分布式创新微服务架构设计，</w:t>
            </w:r>
            <w:r>
              <w:rPr>
                <w:sz w:val="18"/>
                <w:szCs w:val="18"/>
              </w:rPr>
              <w:t>微</w:t>
            </w:r>
            <w:r>
              <w:rPr>
                <w:rFonts w:hint="eastAsia"/>
                <w:sz w:val="18"/>
                <w:szCs w:val="18"/>
              </w:rPr>
              <w:t xml:space="preserve">服务是指开发一个单个小型的但有业务功能的服务，每个服务都有自己的处理和轻量通讯机制，可以部署在单个或多个服务器上。简单来说， </w:t>
            </w:r>
            <w:r>
              <w:rPr>
                <w:rFonts w:hint="eastAsia"/>
                <w:bCs/>
                <w:sz w:val="18"/>
                <w:szCs w:val="18"/>
              </w:rPr>
              <w:t>微服务就是有效的拆分应用，实现敏捷开发和部署。该项目的架构设计达到了国内领先水平。</w:t>
            </w:r>
          </w:p>
          <w:p>
            <w:pPr>
              <w:widowControl w:val="0"/>
              <w:tabs>
                <w:tab w:val="left" w:pos="7320"/>
              </w:tabs>
              <w:ind w:left="1710" w:hanging="1710" w:hangingChars="950"/>
              <w:jc w:val="both"/>
              <w:rPr>
                <w:rFonts w:hint="eastAsia" w:ascii="Calibri" w:hAnsi="Calibri" w:cs="宋体"/>
                <w:kern w:val="2"/>
                <w:sz w:val="18"/>
                <w:szCs w:val="18"/>
              </w:rPr>
            </w:pPr>
            <w:r>
              <w:rPr>
                <w:rFonts w:hint="eastAsia"/>
                <w:bCs/>
                <w:sz w:val="18"/>
                <w:szCs w:val="18"/>
                <w:lang w:eastAsia="zh-CN"/>
              </w:rPr>
              <w:t>责任描述：</w:t>
            </w:r>
            <w:r>
              <w:rPr>
                <w:rFonts w:hint="eastAsia"/>
                <w:bCs/>
                <w:sz w:val="18"/>
                <w:szCs w:val="18"/>
                <w:lang w:val="en-US" w:eastAsia="zh-CN"/>
              </w:rPr>
              <w:t xml:space="preserve">         </w:t>
            </w:r>
            <w:r>
              <w:rPr>
                <w:rFonts w:hint="eastAsia" w:ascii="Calibri" w:hAnsi="Calibri" w:cs="宋体"/>
                <w:kern w:val="2"/>
                <w:sz w:val="18"/>
                <w:szCs w:val="18"/>
                <w:lang w:val="en-US" w:eastAsia="zh-CN"/>
              </w:rPr>
              <w:t>1、负责局部模块的前端/后端非核心开发任务，并按照项目设计进度要求编码和单元测试；2、负责严格贯彻执行项目标准、规范，协助其他模块的完成开发的配合工作；3、完成上级交代的其他任务</w:t>
            </w:r>
          </w:p>
          <w:p>
            <w:pPr>
              <w:widowControl w:val="0"/>
              <w:tabs>
                <w:tab w:val="left" w:pos="7320"/>
              </w:tabs>
              <w:ind w:left="1710" w:hanging="1710" w:hangingChars="950"/>
              <w:jc w:val="both"/>
              <w:rPr>
                <w:rFonts w:hint="eastAsia" w:ascii="Calibri" w:hAnsi="Calibri" w:cs="宋体"/>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0"/>
              <w:ind w:left="0" w:right="200"/>
              <w:rPr>
                <w:b/>
                <w:sz w:val="18"/>
                <w:szCs w:val="18"/>
              </w:rPr>
            </w:pPr>
            <w:r>
              <w:rPr>
                <w:rFonts w:hint="eastAsia" w:ascii="宋体" w:hAnsi="宋体" w:cs="宋体"/>
                <w:b/>
                <w:kern w:val="2"/>
                <w:sz w:val="18"/>
                <w:szCs w:val="18"/>
              </w:rPr>
              <w:t>网酒网</w:t>
            </w:r>
            <w:r>
              <w:rPr>
                <w:rFonts w:ascii="Calibri" w:hAnsi="Calibri"/>
                <w:b/>
                <w:kern w:val="2"/>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widowControl w:val="0"/>
              <w:tabs>
                <w:tab w:val="left" w:pos="7320"/>
              </w:tabs>
              <w:ind w:left="1710" w:hanging="1710" w:hangingChars="950"/>
              <w:jc w:val="both"/>
              <w:rPr>
                <w:sz w:val="18"/>
                <w:szCs w:val="18"/>
              </w:rPr>
            </w:pPr>
            <w:r>
              <w:rPr>
                <w:rFonts w:hint="eastAsia"/>
                <w:sz w:val="18"/>
                <w:szCs w:val="18"/>
              </w:rPr>
              <w:t xml:space="preserve">项目描述：         </w:t>
            </w:r>
            <w:r>
              <w:rPr>
                <w:rFonts w:hint="eastAsia" w:ascii="Calibri" w:hAnsi="Calibri" w:cs="宋体"/>
                <w:kern w:val="2"/>
                <w:sz w:val="18"/>
                <w:szCs w:val="18"/>
              </w:rPr>
              <w:t>网酒网是专注于进口酒全产业链的生态酒企，其主要模块有：登陆注册、会员管理、商品管理、订单管理、物流管理、支付模块等。其网站还开发了微信公众号，主要的功能有：用户绑定，绑定推送、消息推送、红包返现等。</w:t>
            </w:r>
          </w:p>
          <w:p>
            <w:pPr>
              <w:widowControl w:val="0"/>
              <w:tabs>
                <w:tab w:val="left" w:pos="7320"/>
              </w:tabs>
              <w:ind w:left="1710" w:hanging="1710" w:hangingChars="950"/>
              <w:jc w:val="both"/>
              <w:rPr>
                <w:sz w:val="18"/>
                <w:szCs w:val="18"/>
              </w:rPr>
            </w:pPr>
            <w:r>
              <w:rPr>
                <w:rFonts w:hint="eastAsia"/>
                <w:sz w:val="18"/>
                <w:szCs w:val="18"/>
              </w:rPr>
              <w:t xml:space="preserve">责任描述：         </w:t>
            </w:r>
            <w:r>
              <w:rPr>
                <w:rFonts w:hint="eastAsia" w:ascii="Calibri" w:hAnsi="Calibri" w:cs="宋体"/>
                <w:kern w:val="2"/>
                <w:sz w:val="18"/>
                <w:szCs w:val="18"/>
              </w:rPr>
              <w:t>主要负责前台网站的登陆注册、第三方登录、第三方支付和后台系统管理模块，后台报表中心。参与需求分析和系统框架的选型和数据库的设计，后期配合测试部门进行相应模块的调整。其中还参与了微信公众号的开发，主要负责用户绑定和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0"/>
              <w:ind w:left="0" w:right="200"/>
              <w:rPr>
                <w:rFonts w:ascii="Arial" w:hAnsi="Arial" w:cs="Arial"/>
                <w:bCs/>
                <w:sz w:val="20"/>
                <w:szCs w:val="20"/>
              </w:rPr>
            </w:pPr>
            <w:r>
              <w:rPr>
                <w:rFonts w:hint="eastAsia" w:ascii="宋体" w:hAnsi="宋体" w:cs="宋体"/>
                <w:b/>
                <w:kern w:val="2"/>
                <w:sz w:val="18"/>
                <w:szCs w:val="18"/>
              </w:rPr>
              <w:t>汇通达</w:t>
            </w:r>
            <w:r>
              <w:rPr>
                <w:rFonts w:ascii="Calibri" w:hAnsi="Calibri"/>
                <w:b/>
                <w:kern w:val="2"/>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widowControl w:val="0"/>
              <w:tabs>
                <w:tab w:val="left" w:pos="7320"/>
              </w:tabs>
              <w:ind w:left="1710" w:hanging="1710" w:hangingChars="950"/>
              <w:jc w:val="both"/>
              <w:rPr>
                <w:sz w:val="18"/>
                <w:szCs w:val="18"/>
              </w:rPr>
            </w:pPr>
            <w:r>
              <w:rPr>
                <w:rFonts w:hint="eastAsia"/>
                <w:sz w:val="18"/>
                <w:szCs w:val="18"/>
              </w:rPr>
              <w:t xml:space="preserve">项目描述：         </w:t>
            </w:r>
            <w:r>
              <w:rPr>
                <w:rFonts w:hint="eastAsia" w:ascii="Calibri" w:hAnsi="Calibri" w:cs="宋体"/>
                <w:kern w:val="2"/>
                <w:sz w:val="18"/>
                <w:szCs w:val="18"/>
              </w:rPr>
              <w:t>汇通达是一家专注于为乡镇市场提供家电供应链服务的物流服务公司，此外还为商家提供供应链金融服务。本项目总体划分为系统管理、会员管理、商品管理、订单管理、登陆模块、支付模块等。</w:t>
            </w:r>
            <w:r>
              <w:rPr>
                <w:rFonts w:ascii="Calibri" w:hAnsi="Calibri"/>
                <w:kern w:val="2"/>
                <w:sz w:val="21"/>
                <w:szCs w:val="21"/>
              </w:rPr>
              <w:t> </w:t>
            </w:r>
          </w:p>
          <w:p>
            <w:pPr>
              <w:widowControl w:val="0"/>
              <w:tabs>
                <w:tab w:val="left" w:pos="7320"/>
              </w:tabs>
              <w:ind w:left="1710" w:hanging="1710" w:hangingChars="950"/>
              <w:jc w:val="both"/>
              <w:rPr>
                <w:rFonts w:asciiTheme="minorHAnsi" w:hAnsiTheme="minorHAnsi" w:eastAsiaTheme="minorEastAsia"/>
                <w:kern w:val="2"/>
                <w:sz w:val="18"/>
                <w:szCs w:val="18"/>
              </w:rPr>
            </w:pPr>
            <w:r>
              <w:rPr>
                <w:rFonts w:hint="eastAsia"/>
                <w:sz w:val="18"/>
                <w:szCs w:val="18"/>
              </w:rPr>
              <w:t xml:space="preserve">责任描述：         </w:t>
            </w:r>
            <w:r>
              <w:rPr>
                <w:rFonts w:hint="eastAsia" w:ascii="Calibri" w:hAnsi="Calibri" w:cs="宋体"/>
                <w:kern w:val="2"/>
                <w:sz w:val="18"/>
                <w:szCs w:val="18"/>
              </w:rPr>
              <w:t>主要负责模块有：</w:t>
            </w:r>
            <w:r>
              <w:rPr>
                <w:rFonts w:ascii="Calibri" w:hAnsi="Calibri" w:cs="Calibri"/>
                <w:kern w:val="2"/>
                <w:sz w:val="18"/>
                <w:szCs w:val="18"/>
              </w:rPr>
              <w:t>web</w:t>
            </w:r>
            <w:r>
              <w:rPr>
                <w:rFonts w:hint="eastAsia" w:ascii="宋体" w:hAnsi="宋体" w:cs="宋体"/>
                <w:kern w:val="2"/>
                <w:sz w:val="18"/>
                <w:szCs w:val="18"/>
              </w:rPr>
              <w:t>桌面</w:t>
            </w:r>
            <w:r>
              <w:rPr>
                <w:rFonts w:ascii="Calibri" w:hAnsi="Calibri" w:cs="Calibri"/>
                <w:kern w:val="2"/>
                <w:sz w:val="18"/>
                <w:szCs w:val="18"/>
              </w:rPr>
              <w:t>(EasyUI),</w:t>
            </w:r>
            <w:r>
              <w:rPr>
                <w:rFonts w:hint="eastAsia" w:ascii="宋体" w:hAnsi="宋体" w:cs="宋体"/>
                <w:kern w:val="2"/>
                <w:sz w:val="18"/>
                <w:szCs w:val="18"/>
              </w:rPr>
              <w:t>系统管理</w:t>
            </w:r>
            <w:r>
              <w:rPr>
                <w:rFonts w:ascii="Calibri" w:hAnsi="Calibri" w:cs="Calibri"/>
                <w:kern w:val="2"/>
                <w:sz w:val="18"/>
                <w:szCs w:val="18"/>
              </w:rPr>
              <w:t>,</w:t>
            </w:r>
            <w:r>
              <w:rPr>
                <w:rFonts w:hint="eastAsia" w:ascii="宋体" w:hAnsi="宋体" w:cs="宋体"/>
                <w:kern w:val="2"/>
                <w:sz w:val="18"/>
                <w:szCs w:val="18"/>
              </w:rPr>
              <w:t>统计分析</w:t>
            </w:r>
            <w:r>
              <w:rPr>
                <w:rFonts w:ascii="Calibri" w:hAnsi="Calibri" w:cs="Calibri"/>
                <w:kern w:val="2"/>
                <w:sz w:val="18"/>
                <w:szCs w:val="18"/>
              </w:rPr>
              <w:t>(POI)</w:t>
            </w:r>
            <w:r>
              <w:rPr>
                <w:rFonts w:hint="eastAsia" w:ascii="宋体" w:hAnsi="宋体" w:cs="宋体"/>
                <w:kern w:val="2"/>
                <w:sz w:val="18"/>
                <w:szCs w:val="18"/>
              </w:rPr>
              <w:t>，订单管理，系统管理中包括：部门管理，用户管理，角色管理，权限管理。在权限管理中，我给不同的用户予以不同的权限，使其登陆看到不同的操作页面。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widowControl w:val="0"/>
              <w:tabs>
                <w:tab w:val="left" w:pos="7320"/>
              </w:tabs>
              <w:jc w:val="both"/>
              <w:rPr>
                <w:rFonts w:asciiTheme="minorHAnsi" w:hAnsiTheme="minorHAnsi" w:eastAsiaTheme="minorEastAsia"/>
                <w:kern w:val="2"/>
                <w:sz w:val="18"/>
                <w:szCs w:val="18"/>
              </w:rPr>
            </w:pPr>
            <w:r>
              <w:rPr>
                <w:rFonts w:hint="eastAsia" w:ascii="宋体" w:hAnsi="宋体" w:cs="宋体"/>
                <w:b/>
                <w:kern w:val="2"/>
                <w:sz w:val="18"/>
                <w:szCs w:val="18"/>
              </w:rPr>
              <w:t>创益太阳能控股有限公司办公管理平台</w:t>
            </w:r>
            <w:r>
              <w:rPr>
                <w:rFonts w:ascii="Calibri" w:hAnsi="Calibri"/>
                <w:b/>
                <w:kern w:val="2"/>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spacing w:line="300" w:lineRule="atLeast"/>
                    <w:rPr>
                      <w:rFonts w:ascii="Arial" w:hAnsi="Arial" w:cs="Arial"/>
                      <w:sz w:val="18"/>
                      <w:szCs w:val="18"/>
                    </w:rPr>
                  </w:pPr>
                  <w:r>
                    <w:rPr>
                      <w:rFonts w:hint="eastAsia" w:ascii="Calibri" w:hAnsi="Calibri" w:cs="宋体"/>
                      <w:kern w:val="2"/>
                      <w:sz w:val="18"/>
                      <w:szCs w:val="18"/>
                    </w:rPr>
                    <w:t>该主要实现对企业办公管理，涉及到功能模块有系统管理（权限、流程的定制）、人事管理（个人信息管理，部门管理，考勤管理）、办公管理（代办任务、我的申请、我的资料库）、公告管理（发布公司通知）、报表管理（个人考勤，销售销量）等实现了无纸化存档及快速生成考核报表，为企业节省了大量的资金和空间。实现总公司与分公司数据同步。</w:t>
                  </w:r>
                  <w:r>
                    <w:rPr>
                      <w:rFonts w:ascii="Calibri" w:hAnsi="Calibri"/>
                      <w:kern w:val="2"/>
                      <w:sz w:val="21"/>
                      <w:szCs w:val="21"/>
                    </w:rPr>
                    <w:t> </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tcPr>
                <w:p>
                  <w:pPr>
                    <w:widowControl w:val="0"/>
                    <w:tabs>
                      <w:tab w:val="left" w:pos="7320"/>
                    </w:tabs>
                    <w:jc w:val="both"/>
                    <w:rPr>
                      <w:rFonts w:asciiTheme="minorHAnsi" w:hAnsiTheme="minorHAnsi" w:eastAsiaTheme="minorEastAsia"/>
                      <w:kern w:val="2"/>
                      <w:sz w:val="18"/>
                      <w:szCs w:val="18"/>
                    </w:rPr>
                  </w:pPr>
                  <w:r>
                    <w:rPr>
                      <w:rFonts w:hint="eastAsia" w:ascii="Calibri" w:hAnsi="Calibri" w:cs="宋体"/>
                      <w:kern w:val="2"/>
                      <w:sz w:val="18"/>
                      <w:szCs w:val="18"/>
                    </w:rPr>
                    <w:t>我主要负责同时参与系统框架和数据库的设计及相关文档的编写，系统管理，和数据同步代码的编写</w:t>
                  </w:r>
                  <w:r>
                    <w:rPr>
                      <w:rFonts w:ascii="Calibri" w:hAnsi="Calibri" w:cs="Calibri"/>
                      <w:kern w:val="2"/>
                      <w:sz w:val="18"/>
                      <w:szCs w:val="18"/>
                    </w:rPr>
                    <w:t>,</w:t>
                  </w:r>
                  <w:r>
                    <w:rPr>
                      <w:rFonts w:hint="eastAsia" w:ascii="宋体" w:hAnsi="宋体" w:cs="宋体"/>
                      <w:kern w:val="2"/>
                      <w:sz w:val="18"/>
                      <w:szCs w:val="18"/>
                    </w:rPr>
                    <w:t>后期配合测试部门进行相应模块的调整。</w:t>
                  </w:r>
                </w:p>
              </w:tc>
            </w:tr>
          </w:tbl>
          <w:p>
            <w:pPr>
              <w:pStyle w:val="10"/>
              <w:ind w:left="420" w:right="20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0"/>
              <w:ind w:left="0" w:right="200"/>
              <w:rPr>
                <w:sz w:val="20"/>
                <w:szCs w:val="20"/>
              </w:rPr>
            </w:pPr>
            <w:r>
              <w:rPr>
                <w:rFonts w:hint="eastAsia" w:ascii="宋体" w:hAnsi="宋体" w:cs="宋体"/>
                <w:b/>
                <w:kern w:val="2"/>
                <w:sz w:val="18"/>
                <w:szCs w:val="18"/>
              </w:rPr>
              <w:t>天津帝旺凯悦酒店管理系统</w:t>
            </w:r>
            <w:r>
              <w:rPr>
                <w:rFonts w:ascii="Calibri" w:hAnsi="Calibri"/>
                <w:b/>
                <w:kern w:val="2"/>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tcPr>
                <w:p>
                  <w:pPr>
                    <w:widowControl w:val="0"/>
                    <w:tabs>
                      <w:tab w:val="left" w:pos="7320"/>
                    </w:tabs>
                    <w:jc w:val="both"/>
                    <w:rPr>
                      <w:rFonts w:asciiTheme="minorHAnsi" w:hAnsiTheme="minorHAnsi" w:eastAsiaTheme="minorEastAsia"/>
                      <w:kern w:val="2"/>
                      <w:sz w:val="18"/>
                      <w:szCs w:val="18"/>
                    </w:rPr>
                  </w:pPr>
                  <w:r>
                    <w:rPr>
                      <w:rFonts w:hint="eastAsia" w:ascii="Calibri" w:hAnsi="Calibri" w:cs="宋体"/>
                      <w:kern w:val="2"/>
                      <w:sz w:val="18"/>
                      <w:szCs w:val="18"/>
                    </w:rPr>
                    <w:t>系统能够对客房进行及时的管理，提供入住登记，结账功能，能通过一个预订中心来处理各种预订，对客户进行统一的管理，并且能实现业务统计，提高酒店员工的工作效率。</w:t>
                  </w:r>
                  <w:r>
                    <w:rPr>
                      <w:rFonts w:ascii="Calibri" w:hAnsi="Calibri"/>
                      <w:kern w:val="2"/>
                      <w:sz w:val="21"/>
                      <w:szCs w:val="21"/>
                    </w:rPr>
                    <w:t> </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vAlign w:val="center"/>
                </w:tcPr>
                <w:p>
                  <w:pPr>
                    <w:spacing w:line="300" w:lineRule="atLeast"/>
                    <w:rPr>
                      <w:rFonts w:ascii="Arial" w:hAnsi="Arial" w:cs="Arial"/>
                      <w:sz w:val="18"/>
                      <w:szCs w:val="18"/>
                    </w:rPr>
                  </w:pPr>
                  <w:r>
                    <w:rPr>
                      <w:rFonts w:hint="eastAsia" w:ascii="Calibri" w:hAnsi="Calibri" w:cs="宋体"/>
                      <w:kern w:val="2"/>
                      <w:sz w:val="18"/>
                      <w:szCs w:val="18"/>
                    </w:rPr>
                    <w:t>我在项目中担任的是中级工程师，主要负责业务统计、客房类型设置模块</w:t>
                  </w:r>
                  <w:r>
                    <w:rPr>
                      <w:rFonts w:ascii="Calibri" w:hAnsi="Calibri" w:cs="Calibri"/>
                      <w:kern w:val="2"/>
                      <w:sz w:val="18"/>
                      <w:szCs w:val="18"/>
                    </w:rPr>
                    <w:t>(ztree)</w:t>
                  </w:r>
                  <w:r>
                    <w:rPr>
                      <w:rFonts w:hint="eastAsia" w:ascii="宋体" w:hAnsi="宋体" w:cs="宋体"/>
                      <w:kern w:val="2"/>
                      <w:sz w:val="18"/>
                      <w:szCs w:val="18"/>
                    </w:rPr>
                    <w:t>的开发，配合测试部门进行相应模块的调整。</w:t>
                  </w:r>
                </w:p>
              </w:tc>
            </w:tr>
          </w:tbl>
          <w:p>
            <w:pPr>
              <w:tabs>
                <w:tab w:val="left" w:pos="420"/>
              </w:tabs>
              <w:spacing w:afterLines="40"/>
              <w:ind w:left="42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tabs>
                <w:tab w:val="left" w:pos="1050"/>
              </w:tabs>
              <w:spacing w:afterLines="40"/>
              <w:rPr>
                <w:sz w:val="20"/>
                <w:szCs w:val="20"/>
              </w:rPr>
            </w:pPr>
            <w:r>
              <w:rPr>
                <w:rFonts w:hint="eastAsia" w:ascii="宋体" w:hAnsi="宋体" w:cs="宋体"/>
                <w:b/>
                <w:kern w:val="2"/>
                <w:sz w:val="18"/>
                <w:szCs w:val="18"/>
              </w:rPr>
              <w:t>郑州轻工业学院办公管理系统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spacing w:line="300" w:lineRule="atLeast"/>
                    <w:rPr>
                      <w:rFonts w:ascii="Arial" w:hAnsi="Arial" w:cs="Arial"/>
                      <w:sz w:val="18"/>
                      <w:szCs w:val="18"/>
                    </w:rPr>
                  </w:pPr>
                  <w:r>
                    <w:rPr>
                      <w:rFonts w:hint="eastAsia" w:ascii="Calibri" w:hAnsi="Calibri" w:cs="宋体"/>
                      <w:kern w:val="2"/>
                      <w:sz w:val="18"/>
                      <w:szCs w:val="18"/>
                    </w:rPr>
                    <w:t>该项目主要是为了实现学校网络化办公，方便管理工作。本项目框架采用</w:t>
                  </w:r>
                  <w:r>
                    <w:rPr>
                      <w:rFonts w:ascii="Calibri" w:hAnsi="Calibri" w:cs="Calibri"/>
                      <w:kern w:val="2"/>
                      <w:sz w:val="18"/>
                      <w:szCs w:val="18"/>
                    </w:rPr>
                    <w:t>ssh</w:t>
                  </w:r>
                  <w:r>
                    <w:rPr>
                      <w:rFonts w:hint="eastAsia" w:ascii="宋体" w:hAnsi="宋体" w:cs="宋体"/>
                      <w:kern w:val="2"/>
                      <w:sz w:val="18"/>
                      <w:szCs w:val="18"/>
                    </w:rPr>
                    <w:t>技术，前台主要使用</w:t>
                  </w:r>
                  <w:r>
                    <w:rPr>
                      <w:rFonts w:ascii="Calibri" w:hAnsi="Calibri" w:cs="Calibri"/>
                      <w:kern w:val="2"/>
                      <w:sz w:val="18"/>
                      <w:szCs w:val="18"/>
                    </w:rPr>
                    <w:t>easyUI</w:t>
                  </w:r>
                  <w:r>
                    <w:rPr>
                      <w:rFonts w:hint="eastAsia" w:ascii="宋体" w:hAnsi="宋体" w:cs="宋体"/>
                      <w:kern w:val="2"/>
                      <w:sz w:val="18"/>
                      <w:szCs w:val="18"/>
                    </w:rPr>
                    <w:t>来实现页面效果。系统主要有以下模块：招生管理、学籍管理、教务管理、教材管理、文档管理等。</w:t>
                  </w:r>
                  <w:r>
                    <w:rPr>
                      <w:rFonts w:ascii="Calibri" w:hAnsi="Calibri"/>
                      <w:kern w:val="2"/>
                      <w:sz w:val="21"/>
                      <w:szCs w:val="21"/>
                    </w:rPr>
                    <w:t> </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tcPr>
                <w:p>
                  <w:pPr>
                    <w:widowControl w:val="0"/>
                    <w:tabs>
                      <w:tab w:val="left" w:pos="7320"/>
                    </w:tabs>
                    <w:jc w:val="both"/>
                    <w:rPr>
                      <w:rFonts w:asciiTheme="minorHAnsi" w:hAnsiTheme="minorHAnsi" w:eastAsiaTheme="minorEastAsia"/>
                      <w:kern w:val="2"/>
                      <w:sz w:val="18"/>
                      <w:szCs w:val="18"/>
                    </w:rPr>
                  </w:pPr>
                  <w:r>
                    <w:rPr>
                      <w:rFonts w:hint="eastAsia" w:ascii="Calibri" w:hAnsi="Calibri" w:cs="宋体"/>
                      <w:kern w:val="2"/>
                      <w:sz w:val="18"/>
                      <w:szCs w:val="18"/>
                    </w:rPr>
                    <w:t>参与系统部分需求的分析和部分文档的编写，以及招生管理、学籍管理和文档管理代码的编写，后期配合测试部门进行相应模块的调整。</w:t>
                  </w:r>
                </w:p>
              </w:tc>
            </w:tr>
          </w:tbl>
          <w:p>
            <w:pPr>
              <w:tabs>
                <w:tab w:val="left" w:pos="420"/>
              </w:tabs>
              <w:spacing w:afterLines="40"/>
              <w:ind w:left="42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658" w:type="dxa"/>
          </w:tcPr>
          <w:p>
            <w:pPr>
              <w:tabs>
                <w:tab w:val="left" w:pos="364"/>
                <w:tab w:val="left" w:pos="420"/>
              </w:tabs>
              <w:ind w:left="420"/>
              <w:rPr>
                <w:rFonts w:ascii="Arial" w:hAnsi="Arial" w:cs="Arial"/>
                <w:sz w:val="20"/>
                <w:szCs w:val="20"/>
              </w:rPr>
            </w:pPr>
            <w:r>
              <w:rPr>
                <w:rFonts w:hint="eastAsia" w:ascii="Arial" w:hAnsi="Arial" w:cs="Arial"/>
                <w:b/>
                <w:bCs/>
                <w:sz w:val="20"/>
                <w:szCs w:val="20"/>
              </w:rPr>
              <w:t>语言</w:t>
            </w:r>
          </w:p>
        </w:tc>
        <w:tc>
          <w:tcPr>
            <w:tcW w:w="6123" w:type="dxa"/>
            <w:gridSpan w:val="5"/>
          </w:tcPr>
          <w:p>
            <w:pPr>
              <w:rPr>
                <w:rFonts w:ascii="Arial" w:hAnsi="Arial" w:cs="Arial"/>
                <w:sz w:val="20"/>
                <w:szCs w:val="20"/>
              </w:rPr>
            </w:pPr>
            <w:r>
              <w:rPr>
                <w:rFonts w:hint="eastAsia" w:ascii="Arial" w:hAnsi="Arial" w:cs="Arial"/>
                <w:sz w:val="20"/>
                <w:szCs w:val="20"/>
              </w:rPr>
              <w:t>中文和英语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7681" w:type="dxa"/>
            <w:gridSpan w:val="5"/>
          </w:tcPr>
          <w:p>
            <w:pPr>
              <w:spacing w:line="300" w:lineRule="atLeast"/>
              <w:rPr>
                <w:rFonts w:ascii="Arial" w:hAnsi="Arial" w:cs="Arial"/>
                <w:sz w:val="20"/>
                <w:szCs w:val="20"/>
              </w:rPr>
            </w:pPr>
            <w:r>
              <w:rPr>
                <w:rFonts w:hint="eastAsia" w:ascii="宋体" w:hAnsi="宋体" w:cs="宋体"/>
                <w:kern w:val="2"/>
                <w:sz w:val="18"/>
                <w:szCs w:val="18"/>
              </w:rPr>
              <w:t>计算机应用与技术</w:t>
            </w:r>
            <w:r>
              <w:rPr>
                <w:rFonts w:hint="eastAsia" w:ascii="Palatino Linotype" w:hAnsi="Palatino Linotype" w:cs="宋体"/>
                <w:b/>
                <w:bCs/>
                <w:sz w:val="20"/>
                <w:szCs w:val="20"/>
              </w:rPr>
              <w:t>，</w:t>
            </w:r>
            <w:r>
              <w:rPr>
                <w:rFonts w:hint="eastAsia" w:ascii="宋体" w:hAnsi="宋体" w:cs="宋体"/>
                <w:kern w:val="2"/>
                <w:sz w:val="18"/>
                <w:szCs w:val="18"/>
              </w:rPr>
              <w:t>黄河科技学院</w:t>
            </w:r>
          </w:p>
        </w:tc>
        <w:tc>
          <w:tcPr>
            <w:tcW w:w="2100" w:type="dxa"/>
          </w:tcPr>
          <w:p>
            <w:pPr>
              <w:spacing w:afterLines="20"/>
              <w:rPr>
                <w:rFonts w:ascii="Palatino Linotype" w:hAnsi="Palatino Linotype" w:cs="宋体"/>
                <w:sz w:val="20"/>
                <w:szCs w:val="20"/>
              </w:rPr>
            </w:pPr>
            <w:r>
              <w:rPr>
                <w:rFonts w:hint="eastAsia" w:ascii="宋体" w:hAnsi="宋体" w:cs="宋体"/>
                <w:kern w:val="2"/>
                <w:sz w:val="18"/>
                <w:szCs w:val="18"/>
              </w:rPr>
              <w:t xml:space="preserve">2008.09 - </w:t>
            </w:r>
            <w:bookmarkStart w:id="3" w:name="OLE_LINK3"/>
            <w:r>
              <w:rPr>
                <w:rFonts w:hint="eastAsia" w:ascii="宋体" w:hAnsi="宋体" w:cs="宋体"/>
                <w:kern w:val="2"/>
                <w:sz w:val="18"/>
                <w:szCs w:val="18"/>
              </w:rPr>
              <w:t>2012.07</w:t>
            </w:r>
            <w:bookmarkEnd w:id="3"/>
          </w:p>
        </w:tc>
      </w:tr>
    </w:tbl>
    <w:p/>
    <w:sectPr>
      <w:pgSz w:w="11906" w:h="16838"/>
      <w:pgMar w:top="1134" w:right="1418" w:bottom="113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auto"/>
    <w:pitch w:val="default"/>
    <w:sig w:usb0="80000287" w:usb1="280F3C52" w:usb2="00000016" w:usb3="00000000" w:csb0="0004001F" w:csb1="0000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宋体">
    <w:panose1 w:val="02010600030101010101"/>
    <w:charset w:val="86"/>
    <w:family w:val="auto"/>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High Tower Text">
    <w:panose1 w:val="02040502050506030303"/>
    <w:charset w:val="00"/>
    <w:family w:val="auto"/>
    <w:pitch w:val="default"/>
    <w:sig w:usb0="00000003" w:usb1="00000000" w:usb2="00000000" w:usb3="00000000" w:csb0="20000001" w:csb1="00000000"/>
  </w:font>
  <w:font w:name="Wingdings 2">
    <w:panose1 w:val="05020102010507070707"/>
    <w:charset w:val="00"/>
    <w:family w:val="auto"/>
    <w:pitch w:val="default"/>
    <w:sig w:usb0="00000000" w:usb1="00000000" w:usb2="00000000" w:usb3="00000000" w:csb0="80000000" w:csb1="00000000"/>
  </w:font>
  <w:font w:name="Bookshelf Symbol 7">
    <w:panose1 w:val="05010101010101010101"/>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44ABE"/>
    <w:multiLevelType w:val="multilevel"/>
    <w:tmpl w:val="6B944A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00"/>
    <w:rsid w:val="00023F1C"/>
    <w:rsid w:val="000469C1"/>
    <w:rsid w:val="000801B4"/>
    <w:rsid w:val="000A17B7"/>
    <w:rsid w:val="000A6A77"/>
    <w:rsid w:val="000A6EAD"/>
    <w:rsid w:val="000C37D2"/>
    <w:rsid w:val="000C7891"/>
    <w:rsid w:val="000E091E"/>
    <w:rsid w:val="000E1EC2"/>
    <w:rsid w:val="000F469E"/>
    <w:rsid w:val="00101BE8"/>
    <w:rsid w:val="001120DA"/>
    <w:rsid w:val="00142C9B"/>
    <w:rsid w:val="001556BA"/>
    <w:rsid w:val="00155D1C"/>
    <w:rsid w:val="001626CA"/>
    <w:rsid w:val="00174D9B"/>
    <w:rsid w:val="00177292"/>
    <w:rsid w:val="001A2842"/>
    <w:rsid w:val="001F4407"/>
    <w:rsid w:val="00221A8B"/>
    <w:rsid w:val="00236A50"/>
    <w:rsid w:val="00237EA0"/>
    <w:rsid w:val="002442B0"/>
    <w:rsid w:val="00262671"/>
    <w:rsid w:val="00271490"/>
    <w:rsid w:val="00282345"/>
    <w:rsid w:val="002A1E9B"/>
    <w:rsid w:val="002A320A"/>
    <w:rsid w:val="002A4C16"/>
    <w:rsid w:val="002A6AB0"/>
    <w:rsid w:val="002C4D80"/>
    <w:rsid w:val="002D21B8"/>
    <w:rsid w:val="002D5799"/>
    <w:rsid w:val="002F40BA"/>
    <w:rsid w:val="002F7210"/>
    <w:rsid w:val="00307E12"/>
    <w:rsid w:val="0031216F"/>
    <w:rsid w:val="003237FD"/>
    <w:rsid w:val="00331B1D"/>
    <w:rsid w:val="0034621E"/>
    <w:rsid w:val="00347068"/>
    <w:rsid w:val="00382959"/>
    <w:rsid w:val="003877B1"/>
    <w:rsid w:val="003A70BC"/>
    <w:rsid w:val="003B1442"/>
    <w:rsid w:val="003B4F81"/>
    <w:rsid w:val="003D3881"/>
    <w:rsid w:val="003D7D65"/>
    <w:rsid w:val="003E2EDD"/>
    <w:rsid w:val="003E43A5"/>
    <w:rsid w:val="003E61C7"/>
    <w:rsid w:val="0040084E"/>
    <w:rsid w:val="00433E1B"/>
    <w:rsid w:val="004629AE"/>
    <w:rsid w:val="00473C26"/>
    <w:rsid w:val="00477DB9"/>
    <w:rsid w:val="00482197"/>
    <w:rsid w:val="004874C1"/>
    <w:rsid w:val="00490681"/>
    <w:rsid w:val="004B1ECF"/>
    <w:rsid w:val="004B3B6C"/>
    <w:rsid w:val="004C4952"/>
    <w:rsid w:val="004D4CB4"/>
    <w:rsid w:val="004D571D"/>
    <w:rsid w:val="004D66FB"/>
    <w:rsid w:val="004D7261"/>
    <w:rsid w:val="004D7266"/>
    <w:rsid w:val="004F5901"/>
    <w:rsid w:val="0050159B"/>
    <w:rsid w:val="005175C7"/>
    <w:rsid w:val="00522843"/>
    <w:rsid w:val="00531825"/>
    <w:rsid w:val="0055679E"/>
    <w:rsid w:val="00573C23"/>
    <w:rsid w:val="00575817"/>
    <w:rsid w:val="00576550"/>
    <w:rsid w:val="00596657"/>
    <w:rsid w:val="005A36DF"/>
    <w:rsid w:val="005B0FE8"/>
    <w:rsid w:val="005D6763"/>
    <w:rsid w:val="005F51BE"/>
    <w:rsid w:val="00602BCF"/>
    <w:rsid w:val="00606E32"/>
    <w:rsid w:val="006222D8"/>
    <w:rsid w:val="00625631"/>
    <w:rsid w:val="00625BE7"/>
    <w:rsid w:val="006265BA"/>
    <w:rsid w:val="00644120"/>
    <w:rsid w:val="00660D23"/>
    <w:rsid w:val="00691634"/>
    <w:rsid w:val="00693BB9"/>
    <w:rsid w:val="006A159E"/>
    <w:rsid w:val="006A52C5"/>
    <w:rsid w:val="006A6CFD"/>
    <w:rsid w:val="006B0B21"/>
    <w:rsid w:val="006D426C"/>
    <w:rsid w:val="006E7138"/>
    <w:rsid w:val="00705D2C"/>
    <w:rsid w:val="007429EB"/>
    <w:rsid w:val="00781CCC"/>
    <w:rsid w:val="00787D75"/>
    <w:rsid w:val="00792A4B"/>
    <w:rsid w:val="007B37C9"/>
    <w:rsid w:val="007B3BBE"/>
    <w:rsid w:val="007B7A6B"/>
    <w:rsid w:val="007C0C7A"/>
    <w:rsid w:val="007C7CCC"/>
    <w:rsid w:val="007D0F3B"/>
    <w:rsid w:val="007E0F38"/>
    <w:rsid w:val="007E4826"/>
    <w:rsid w:val="007E6F8E"/>
    <w:rsid w:val="007E70DC"/>
    <w:rsid w:val="007E76AA"/>
    <w:rsid w:val="007F1C06"/>
    <w:rsid w:val="007F4CC9"/>
    <w:rsid w:val="00804A0D"/>
    <w:rsid w:val="0080500B"/>
    <w:rsid w:val="00806815"/>
    <w:rsid w:val="00806C53"/>
    <w:rsid w:val="00822B1A"/>
    <w:rsid w:val="00837D38"/>
    <w:rsid w:val="0084544F"/>
    <w:rsid w:val="008517F2"/>
    <w:rsid w:val="00887578"/>
    <w:rsid w:val="00891F2E"/>
    <w:rsid w:val="00895371"/>
    <w:rsid w:val="008A0488"/>
    <w:rsid w:val="008A21B9"/>
    <w:rsid w:val="008A4801"/>
    <w:rsid w:val="008A6FA9"/>
    <w:rsid w:val="008C3013"/>
    <w:rsid w:val="008C7FC0"/>
    <w:rsid w:val="008D4710"/>
    <w:rsid w:val="008D4E12"/>
    <w:rsid w:val="008F3523"/>
    <w:rsid w:val="00934098"/>
    <w:rsid w:val="00957D84"/>
    <w:rsid w:val="009613D6"/>
    <w:rsid w:val="00972661"/>
    <w:rsid w:val="00994F37"/>
    <w:rsid w:val="00996C66"/>
    <w:rsid w:val="00996DC9"/>
    <w:rsid w:val="009A4EFF"/>
    <w:rsid w:val="009B14FA"/>
    <w:rsid w:val="009B68B6"/>
    <w:rsid w:val="009C4832"/>
    <w:rsid w:val="009C6849"/>
    <w:rsid w:val="009D1D32"/>
    <w:rsid w:val="00A3192A"/>
    <w:rsid w:val="00A3324B"/>
    <w:rsid w:val="00A35FC3"/>
    <w:rsid w:val="00A527F9"/>
    <w:rsid w:val="00A56085"/>
    <w:rsid w:val="00A56CFE"/>
    <w:rsid w:val="00A648E7"/>
    <w:rsid w:val="00A65079"/>
    <w:rsid w:val="00AA09D3"/>
    <w:rsid w:val="00AB7024"/>
    <w:rsid w:val="00AC1B35"/>
    <w:rsid w:val="00AD52CC"/>
    <w:rsid w:val="00AD5764"/>
    <w:rsid w:val="00AF1699"/>
    <w:rsid w:val="00AF6682"/>
    <w:rsid w:val="00B0600E"/>
    <w:rsid w:val="00B102EC"/>
    <w:rsid w:val="00B12C56"/>
    <w:rsid w:val="00B3119A"/>
    <w:rsid w:val="00B332E2"/>
    <w:rsid w:val="00B62ACC"/>
    <w:rsid w:val="00B76D8A"/>
    <w:rsid w:val="00B91C25"/>
    <w:rsid w:val="00B922A0"/>
    <w:rsid w:val="00B95B06"/>
    <w:rsid w:val="00BA3218"/>
    <w:rsid w:val="00BC7135"/>
    <w:rsid w:val="00BE6053"/>
    <w:rsid w:val="00BF023B"/>
    <w:rsid w:val="00BF3CA3"/>
    <w:rsid w:val="00BF4982"/>
    <w:rsid w:val="00C03AAA"/>
    <w:rsid w:val="00C128B5"/>
    <w:rsid w:val="00C12CB8"/>
    <w:rsid w:val="00C16EED"/>
    <w:rsid w:val="00C30DC5"/>
    <w:rsid w:val="00C36B3E"/>
    <w:rsid w:val="00C36C85"/>
    <w:rsid w:val="00C37D29"/>
    <w:rsid w:val="00C42817"/>
    <w:rsid w:val="00C7573A"/>
    <w:rsid w:val="00C905A4"/>
    <w:rsid w:val="00CB071E"/>
    <w:rsid w:val="00CB485E"/>
    <w:rsid w:val="00CC1B3C"/>
    <w:rsid w:val="00CC7E16"/>
    <w:rsid w:val="00CD038C"/>
    <w:rsid w:val="00CD0C41"/>
    <w:rsid w:val="00CE090A"/>
    <w:rsid w:val="00CE3C36"/>
    <w:rsid w:val="00CE7850"/>
    <w:rsid w:val="00CF5BD7"/>
    <w:rsid w:val="00D04185"/>
    <w:rsid w:val="00D362D8"/>
    <w:rsid w:val="00D83A62"/>
    <w:rsid w:val="00DE6AF2"/>
    <w:rsid w:val="00DF2C57"/>
    <w:rsid w:val="00E07FA7"/>
    <w:rsid w:val="00E10963"/>
    <w:rsid w:val="00E1143B"/>
    <w:rsid w:val="00E12404"/>
    <w:rsid w:val="00E14630"/>
    <w:rsid w:val="00E1766B"/>
    <w:rsid w:val="00E258C5"/>
    <w:rsid w:val="00E31466"/>
    <w:rsid w:val="00E35FCB"/>
    <w:rsid w:val="00E7122F"/>
    <w:rsid w:val="00E8522C"/>
    <w:rsid w:val="00E93693"/>
    <w:rsid w:val="00EC1766"/>
    <w:rsid w:val="00ED3800"/>
    <w:rsid w:val="00ED4C6E"/>
    <w:rsid w:val="00EE234E"/>
    <w:rsid w:val="00EF22C4"/>
    <w:rsid w:val="00F051B8"/>
    <w:rsid w:val="00F05478"/>
    <w:rsid w:val="00F51D0F"/>
    <w:rsid w:val="00F60662"/>
    <w:rsid w:val="00F610AF"/>
    <w:rsid w:val="00F847D2"/>
    <w:rsid w:val="00FB4AB7"/>
    <w:rsid w:val="00FC38AC"/>
    <w:rsid w:val="00FC5021"/>
    <w:rsid w:val="00FD50EC"/>
    <w:rsid w:val="00FD7FCF"/>
    <w:rsid w:val="00FE20C1"/>
    <w:rsid w:val="37487285"/>
    <w:rsid w:val="3F61141E"/>
    <w:rsid w:val="48372F15"/>
    <w:rsid w:val="6AD32BE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2"/>
    <w:unhideWhenUsed/>
    <w:uiPriority w:val="99"/>
    <w:rPr>
      <w:rFonts w:ascii="宋体"/>
      <w:sz w:val="18"/>
      <w:szCs w:val="18"/>
    </w:rPr>
  </w:style>
  <w:style w:type="paragraph" w:styleId="3">
    <w:name w:val="Balloon Text"/>
    <w:basedOn w:val="1"/>
    <w:link w:val="11"/>
    <w:unhideWhenUsed/>
    <w:uiPriority w:val="99"/>
    <w:rPr>
      <w:rFonts w:ascii="Tahoma" w:hAnsi="Tahoma" w:cs="Tahoma"/>
      <w:sz w:val="16"/>
      <w:szCs w:val="16"/>
    </w:rPr>
  </w:style>
  <w:style w:type="paragraph" w:styleId="4">
    <w:name w:val="footer"/>
    <w:basedOn w:val="1"/>
    <w:link w:val="14"/>
    <w:unhideWhenUsed/>
    <w:uiPriority w:val="99"/>
    <w:pPr>
      <w:tabs>
        <w:tab w:val="center" w:pos="4153"/>
        <w:tab w:val="right" w:pos="8306"/>
      </w:tabs>
      <w:snapToGrid w:val="0"/>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99"/>
    <w:rPr>
      <w:color w:val="0000FF"/>
      <w:u w:val="single"/>
    </w:rPr>
  </w:style>
  <w:style w:type="character" w:customStyle="1" w:styleId="9">
    <w:name w:val="high-light-bg4"/>
    <w:basedOn w:val="6"/>
    <w:qFormat/>
    <w:uiPriority w:val="0"/>
  </w:style>
  <w:style w:type="paragraph" w:customStyle="1" w:styleId="10">
    <w:name w:val="列出段落1"/>
    <w:basedOn w:val="1"/>
    <w:qFormat/>
    <w:uiPriority w:val="34"/>
    <w:pPr>
      <w:ind w:left="720"/>
      <w:contextualSpacing/>
    </w:pPr>
  </w:style>
  <w:style w:type="character" w:customStyle="1" w:styleId="11">
    <w:name w:val="批注框文本 Char"/>
    <w:basedOn w:val="6"/>
    <w:link w:val="3"/>
    <w:semiHidden/>
    <w:uiPriority w:val="99"/>
    <w:rPr>
      <w:rFonts w:ascii="Tahoma" w:hAnsi="Tahoma" w:eastAsia="宋体" w:cs="Tahoma"/>
      <w:kern w:val="0"/>
      <w:sz w:val="16"/>
      <w:szCs w:val="16"/>
    </w:rPr>
  </w:style>
  <w:style w:type="character" w:customStyle="1" w:styleId="12">
    <w:name w:val="文档结构图 Char"/>
    <w:basedOn w:val="6"/>
    <w:link w:val="2"/>
    <w:semiHidden/>
    <w:qFormat/>
    <w:uiPriority w:val="99"/>
    <w:rPr>
      <w:rFonts w:ascii="宋体" w:hAnsi="Times New Roman" w:eastAsia="宋体" w:cs="Times New Roman"/>
      <w:kern w:val="0"/>
      <w:sz w:val="18"/>
      <w:szCs w:val="18"/>
    </w:rPr>
  </w:style>
  <w:style w:type="character" w:customStyle="1" w:styleId="13">
    <w:name w:val="页眉 Char"/>
    <w:basedOn w:val="6"/>
    <w:link w:val="5"/>
    <w:semiHidden/>
    <w:uiPriority w:val="99"/>
    <w:rPr>
      <w:rFonts w:ascii="Times New Roman" w:hAnsi="Times New Roman" w:eastAsia="宋体" w:cs="Times New Roman"/>
      <w:kern w:val="0"/>
      <w:sz w:val="18"/>
      <w:szCs w:val="18"/>
    </w:rPr>
  </w:style>
  <w:style w:type="character" w:customStyle="1" w:styleId="14">
    <w:name w:val="页脚 Char"/>
    <w:basedOn w:val="6"/>
    <w:link w:val="4"/>
    <w:semiHidden/>
    <w:qFormat/>
    <w:uiPriority w:val="99"/>
    <w:rPr>
      <w:rFonts w:ascii="Times New Roman" w:hAnsi="Times New Roman" w:eastAsia="宋体" w:cs="Times New Roman"/>
      <w:kern w:val="0"/>
      <w:sz w:val="18"/>
      <w:szCs w:val="18"/>
    </w:rPr>
  </w:style>
  <w:style w:type="paragraph" w:customStyle="1"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hzmt</Company>
  <Pages>2</Pages>
  <Words>284</Words>
  <Characters>1619</Characters>
  <Lines>13</Lines>
  <Paragraphs>3</Paragraphs>
  <ScaleCrop>false</ScaleCrop>
  <LinksUpToDate>false</LinksUpToDate>
  <CharactersWithSpaces>1900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2016-07-05T09:38:00Z</dcterms:created>
  <dc:creator>stick</dc:creator>
  <cp:lastModifiedBy>Administrator</cp:lastModifiedBy>
  <cp:lastPrinted>2015-01-12T07:25:00Z</cp:lastPrinted>
  <dcterms:modified xsi:type="dcterms:W3CDTF">2016-11-25T02:51:56Z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