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82" w:rsidRPr="002A2771" w:rsidRDefault="00BF7321">
      <w:pPr>
        <w:pStyle w:val="2"/>
        <w:ind w:right="63"/>
        <w:jc w:val="center"/>
        <w:rPr>
          <w:rFonts w:ascii="微软雅黑" w:eastAsia="微软雅黑" w:hAnsi="微软雅黑"/>
          <w:b w:val="0"/>
          <w:sz w:val="44"/>
          <w:szCs w:val="44"/>
        </w:rPr>
      </w:pPr>
      <w:r w:rsidRPr="002A2771">
        <w:rPr>
          <w:rFonts w:ascii="微软雅黑" w:eastAsia="微软雅黑" w:hAnsi="微软雅黑" w:hint="eastAsia"/>
          <w:b w:val="0"/>
          <w:sz w:val="44"/>
          <w:szCs w:val="44"/>
        </w:rPr>
        <w:t>苗航搏</w:t>
      </w:r>
    </w:p>
    <w:p w:rsidR="00813E82" w:rsidRPr="002A2771" w:rsidRDefault="00813E82">
      <w:pPr>
        <w:ind w:right="63"/>
        <w:rPr>
          <w:rFonts w:ascii="微软雅黑" w:eastAsia="微软雅黑" w:hAnsi="微软雅黑"/>
          <w:sz w:val="18"/>
          <w:szCs w:val="18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8"/>
        <w:gridCol w:w="336"/>
        <w:gridCol w:w="2410"/>
        <w:gridCol w:w="283"/>
        <w:gridCol w:w="994"/>
        <w:gridCol w:w="2100"/>
      </w:tblGrid>
      <w:tr w:rsidR="00813E82" w:rsidRPr="002A2771">
        <w:tc>
          <w:tcPr>
            <w:tcW w:w="9781" w:type="dxa"/>
            <w:gridSpan w:val="6"/>
            <w:shd w:val="clear" w:color="auto" w:fill="DBE5F1"/>
          </w:tcPr>
          <w:p w:rsidR="00813E82" w:rsidRPr="002A2771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基本信息</w:t>
            </w:r>
          </w:p>
        </w:tc>
      </w:tr>
      <w:tr w:rsidR="00813E82" w:rsidRPr="002A2771">
        <w:trPr>
          <w:trHeight w:val="128"/>
        </w:trPr>
        <w:tc>
          <w:tcPr>
            <w:tcW w:w="3994" w:type="dxa"/>
            <w:gridSpan w:val="2"/>
          </w:tcPr>
          <w:p w:rsidR="00813E82" w:rsidRPr="002A2771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现任公司：</w:t>
            </w:r>
            <w:r w:rsidR="007B0037"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北京同定世纪科技有限公司</w:t>
            </w:r>
          </w:p>
        </w:tc>
        <w:tc>
          <w:tcPr>
            <w:tcW w:w="2693" w:type="dxa"/>
            <w:gridSpan w:val="2"/>
          </w:tcPr>
          <w:p w:rsidR="00813E82" w:rsidRPr="002A2771" w:rsidRDefault="00D615FD" w:rsidP="00BF7321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业务方向：</w:t>
            </w:r>
            <w:r w:rsidR="00BF7321" w:rsidRPr="002A27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电商</w:t>
            </w:r>
            <w:r w:rsidR="00655ED3" w:rsidRPr="002A277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、</w:t>
            </w:r>
            <w:r w:rsidR="00F473DB" w:rsidRPr="002A27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石油</w:t>
            </w:r>
            <w:r w:rsidR="00655ED3" w:rsidRPr="002A2771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  <w:tc>
          <w:tcPr>
            <w:tcW w:w="3094" w:type="dxa"/>
            <w:gridSpan w:val="2"/>
          </w:tcPr>
          <w:p w:rsidR="00813E82" w:rsidRPr="002A2771" w:rsidRDefault="00D615FD" w:rsidP="00F8618F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职务：</w:t>
            </w:r>
            <w:r w:rsidR="00E6522C" w:rsidRPr="002A2771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Java</w:t>
            </w:r>
            <w:r w:rsidR="001D20EF" w:rsidRPr="002A2771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工程师</w:t>
            </w:r>
          </w:p>
        </w:tc>
      </w:tr>
      <w:tr w:rsidR="00813E82" w:rsidRPr="002A2771">
        <w:trPr>
          <w:trHeight w:val="331"/>
        </w:trPr>
        <w:tc>
          <w:tcPr>
            <w:tcW w:w="3994" w:type="dxa"/>
            <w:gridSpan w:val="2"/>
          </w:tcPr>
          <w:p w:rsidR="00813E82" w:rsidRPr="002A2771" w:rsidRDefault="00D615FD" w:rsidP="00BF7321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工作年限：</w:t>
            </w:r>
            <w:r w:rsidR="00BF7321" w:rsidRPr="002A2771">
              <w:rPr>
                <w:rFonts w:ascii="微软雅黑" w:eastAsia="微软雅黑" w:hAnsi="微软雅黑" w:cs="Arial"/>
                <w:sz w:val="18"/>
                <w:szCs w:val="18"/>
              </w:rPr>
              <w:t>4</w:t>
            </w: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年</w:t>
            </w:r>
          </w:p>
        </w:tc>
        <w:tc>
          <w:tcPr>
            <w:tcW w:w="2693" w:type="dxa"/>
            <w:gridSpan w:val="2"/>
          </w:tcPr>
          <w:p w:rsidR="00813E82" w:rsidRPr="002A2771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毕业院校：</w:t>
            </w:r>
            <w:r w:rsidR="00BF7321" w:rsidRPr="002A2771">
              <w:rPr>
                <w:rFonts w:ascii="微软雅黑" w:eastAsia="微软雅黑" w:hAnsi="微软雅黑" w:hint="eastAsia"/>
                <w:sz w:val="18"/>
                <w:szCs w:val="18"/>
              </w:rPr>
              <w:t>燕京理工学院</w:t>
            </w:r>
          </w:p>
        </w:tc>
        <w:tc>
          <w:tcPr>
            <w:tcW w:w="3094" w:type="dxa"/>
            <w:gridSpan w:val="2"/>
          </w:tcPr>
          <w:p w:rsidR="00813E82" w:rsidRPr="002A2771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专业：计算机科学与技术</w:t>
            </w:r>
          </w:p>
        </w:tc>
      </w:tr>
      <w:tr w:rsidR="00813E82" w:rsidRPr="002A2771">
        <w:trPr>
          <w:trHeight w:val="128"/>
        </w:trPr>
        <w:tc>
          <w:tcPr>
            <w:tcW w:w="3994" w:type="dxa"/>
            <w:gridSpan w:val="2"/>
          </w:tcPr>
          <w:p w:rsidR="00813E82" w:rsidRPr="002A2771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学位：本科</w:t>
            </w:r>
          </w:p>
        </w:tc>
        <w:tc>
          <w:tcPr>
            <w:tcW w:w="2693" w:type="dxa"/>
            <w:gridSpan w:val="2"/>
          </w:tcPr>
          <w:p w:rsidR="00813E82" w:rsidRPr="002A2771" w:rsidRDefault="00D615FD" w:rsidP="00F473DB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手机：</w:t>
            </w:r>
            <w:r w:rsidR="00BF7321" w:rsidRPr="002A2771">
              <w:rPr>
                <w:rFonts w:ascii="微软雅黑" w:eastAsia="微软雅黑" w:hAnsi="微软雅黑" w:hint="eastAsia"/>
                <w:sz w:val="18"/>
                <w:szCs w:val="18"/>
              </w:rPr>
              <w:t>18035739505</w:t>
            </w:r>
          </w:p>
        </w:tc>
        <w:tc>
          <w:tcPr>
            <w:tcW w:w="3094" w:type="dxa"/>
            <w:gridSpan w:val="2"/>
          </w:tcPr>
          <w:p w:rsidR="00813E82" w:rsidRPr="002A2771" w:rsidRDefault="00D615FD" w:rsidP="00F473DB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/>
                <w:sz w:val="18"/>
                <w:szCs w:val="18"/>
              </w:rPr>
              <w:t>Email:</w:t>
            </w:r>
            <w:r w:rsidR="00F473DB" w:rsidRPr="002A277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8" w:history="1">
              <w:r w:rsidR="00BF7321" w:rsidRPr="002A2771">
                <w:rPr>
                  <w:rFonts w:ascii="微软雅黑" w:eastAsia="微软雅黑" w:hAnsi="微软雅黑" w:cs="Arial" w:hint="eastAsia"/>
                  <w:sz w:val="18"/>
                  <w:szCs w:val="18"/>
                </w:rPr>
                <w:t>541109497@qq.com</w:t>
              </w:r>
            </w:hyperlink>
            <w:r w:rsidR="00BF7321" w:rsidRPr="002A2771">
              <w:rPr>
                <w:rFonts w:ascii="微软雅黑" w:eastAsia="微软雅黑" w:hAnsi="微软雅黑" w:cs="Arial"/>
                <w:sz w:val="18"/>
                <w:szCs w:val="18"/>
              </w:rPr>
              <w:t> </w:t>
            </w:r>
          </w:p>
        </w:tc>
      </w:tr>
      <w:tr w:rsidR="00813E82" w:rsidRPr="002A2771">
        <w:tc>
          <w:tcPr>
            <w:tcW w:w="9781" w:type="dxa"/>
            <w:gridSpan w:val="6"/>
            <w:shd w:val="clear" w:color="auto" w:fill="DBE5F1"/>
          </w:tcPr>
          <w:p w:rsidR="00813E82" w:rsidRPr="002A2771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主要优势</w:t>
            </w:r>
          </w:p>
        </w:tc>
      </w:tr>
      <w:tr w:rsidR="00813E82" w:rsidRPr="002A2771">
        <w:tc>
          <w:tcPr>
            <w:tcW w:w="9781" w:type="dxa"/>
            <w:gridSpan w:val="6"/>
          </w:tcPr>
          <w:p w:rsidR="00256277" w:rsidRPr="002A2771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掌握Linux系统的一些命令操作、环境搭建：熟练 </w:t>
            </w:r>
          </w:p>
          <w:p w:rsidR="00256277" w:rsidRPr="002A2771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掌握Easyui、bootstrap</w:t>
            </w:r>
            <w:r w:rsidR="00927FE3"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</w:t>
            </w:r>
            <w:r w:rsidR="00927FE3" w:rsidRPr="002A2771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js</w:t>
            </w:r>
            <w:r w:rsidR="00927FE3"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</w:t>
            </w:r>
            <w:r w:rsidR="00927FE3" w:rsidRPr="002A2771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jsp</w:t>
            </w:r>
            <w:r w:rsidR="00927FE3"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、ztree</w:t>
            </w:r>
            <w:r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等前端技术：良好 </w:t>
            </w:r>
          </w:p>
          <w:p w:rsidR="00256277" w:rsidRPr="002A2771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熟练使用Oracle、MySql等关系型数据库、数据库调优：熟练</w:t>
            </w:r>
          </w:p>
          <w:p w:rsidR="00256277" w:rsidRPr="002A2771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熟练使用Tomcat web应用服务器、及tomcat调优：熟练 </w:t>
            </w:r>
          </w:p>
          <w:p w:rsidR="00256277" w:rsidRPr="002A2771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熟练使用Maven项目管理以及SVN版本控制器：熟练</w:t>
            </w:r>
          </w:p>
          <w:p w:rsidR="00256277" w:rsidRPr="002A2771" w:rsidRDefault="00256277" w:rsidP="00256277">
            <w:pPr>
              <w:pStyle w:val="1"/>
              <w:ind w:left="0" w:right="63"/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掌握Struts、Spring、ibatis、SpringMVC、Hibernate等框架</w:t>
            </w:r>
          </w:p>
          <w:p w:rsidR="00813E82" w:rsidRPr="002A2771" w:rsidRDefault="000974D3" w:rsidP="000974D3">
            <w:pPr>
              <w:pStyle w:val="1"/>
              <w:ind w:left="0"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熟练使用EDAS、HSF、ECS等</w:t>
            </w:r>
            <w:r w:rsidRPr="002A2771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技术</w:t>
            </w:r>
          </w:p>
        </w:tc>
      </w:tr>
      <w:tr w:rsidR="00813E82" w:rsidRPr="002A2771">
        <w:tc>
          <w:tcPr>
            <w:tcW w:w="9781" w:type="dxa"/>
            <w:gridSpan w:val="6"/>
            <w:shd w:val="clear" w:color="auto" w:fill="DBE5F1"/>
          </w:tcPr>
          <w:p w:rsidR="00813E82" w:rsidRPr="002A2771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主要工作经历</w:t>
            </w:r>
          </w:p>
        </w:tc>
      </w:tr>
      <w:tr w:rsidR="00813E82" w:rsidRPr="002A2771">
        <w:trPr>
          <w:trHeight w:val="1018"/>
        </w:trPr>
        <w:tc>
          <w:tcPr>
            <w:tcW w:w="6404" w:type="dxa"/>
            <w:gridSpan w:val="3"/>
          </w:tcPr>
          <w:p w:rsidR="00813E82" w:rsidRPr="002A2771" w:rsidRDefault="001D20EF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</w:t>
            </w:r>
            <w:r w:rsidR="00BF7321" w:rsidRPr="002A2771">
              <w:rPr>
                <w:rFonts w:ascii="微软雅黑" w:eastAsia="微软雅黑" w:hAnsi="微软雅黑" w:cs="Arial"/>
                <w:bCs/>
                <w:sz w:val="18"/>
                <w:szCs w:val="18"/>
              </w:rPr>
              <w:t>5</w:t>
            </w:r>
            <w:r w:rsidR="00E6522C"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/0</w:t>
            </w:r>
            <w:r w:rsidR="00BF7321" w:rsidRPr="002A2771">
              <w:rPr>
                <w:rFonts w:ascii="微软雅黑" w:eastAsia="微软雅黑" w:hAnsi="微软雅黑" w:cs="Arial"/>
                <w:bCs/>
                <w:sz w:val="18"/>
                <w:szCs w:val="18"/>
              </w:rPr>
              <w:t>8</w:t>
            </w:r>
            <w:r w:rsidR="00E6522C" w:rsidRPr="002A2771">
              <w:rPr>
                <w:rFonts w:ascii="微软雅黑" w:eastAsia="微软雅黑" w:hAnsi="微软雅黑" w:cs="Arial"/>
                <w:bCs/>
                <w:sz w:val="18"/>
                <w:szCs w:val="18"/>
              </w:rPr>
              <w:t>–</w:t>
            </w:r>
            <w:r w:rsidR="00E6522C"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至今</w:t>
            </w:r>
            <w:r w:rsidR="00D615FD"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 xml:space="preserve">     </w:t>
            </w:r>
            <w:r w:rsidR="00E6522C" w:rsidRPr="002A2771">
              <w:rPr>
                <w:rFonts w:ascii="微软雅黑" w:eastAsia="微软雅黑" w:hAnsi="微软雅黑" w:cs="Arial"/>
                <w:bCs/>
                <w:sz w:val="18"/>
                <w:szCs w:val="18"/>
              </w:rPr>
              <w:t xml:space="preserve">     </w:t>
            </w:r>
            <w:r w:rsidR="00E00BC2"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</w:t>
            </w:r>
            <w:r w:rsidR="007B0037"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同定世纪科技有限公司</w:t>
            </w:r>
          </w:p>
          <w:p w:rsidR="00E6522C" w:rsidRPr="002A2771" w:rsidRDefault="00F473DB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2013/</w:t>
            </w:r>
            <w:r w:rsidR="00BF7321" w:rsidRPr="002A2771">
              <w:rPr>
                <w:rFonts w:ascii="微软雅黑" w:eastAsia="微软雅黑" w:hAnsi="微软雅黑" w:cs="Arial"/>
                <w:bCs/>
                <w:sz w:val="18"/>
                <w:szCs w:val="18"/>
              </w:rPr>
              <w:t>10</w:t>
            </w: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- 2</w:t>
            </w:r>
            <w:bookmarkStart w:id="0" w:name="_GoBack"/>
            <w:bookmarkEnd w:id="0"/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01</w:t>
            </w:r>
            <w:r w:rsidR="00BF7321" w:rsidRPr="002A2771">
              <w:rPr>
                <w:rFonts w:ascii="微软雅黑" w:eastAsia="微软雅黑" w:hAnsi="微软雅黑" w:cs="Arial"/>
                <w:bCs/>
                <w:sz w:val="18"/>
                <w:szCs w:val="18"/>
              </w:rPr>
              <w:t>5</w:t>
            </w: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/</w:t>
            </w:r>
            <w:r w:rsidR="00BF7321" w:rsidRPr="002A2771">
              <w:rPr>
                <w:rFonts w:ascii="微软雅黑" w:eastAsia="微软雅黑" w:hAnsi="微软雅黑" w:cs="Arial"/>
                <w:bCs/>
                <w:sz w:val="18"/>
                <w:szCs w:val="18"/>
              </w:rPr>
              <w:t>08</w:t>
            </w:r>
            <w:r w:rsidR="00E00BC2"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 xml:space="preserve">    </w:t>
            </w:r>
            <w:r w:rsidR="00BF7321" w:rsidRPr="002A2771">
              <w:rPr>
                <w:rFonts w:ascii="微软雅黑" w:eastAsia="微软雅黑" w:hAnsi="微软雅黑" w:cs="Arial"/>
                <w:bCs/>
                <w:sz w:val="18"/>
                <w:szCs w:val="18"/>
              </w:rPr>
              <w:t xml:space="preserve">  </w:t>
            </w:r>
            <w:r w:rsidR="00BF7321"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北京清软创新科技有限公司</w:t>
            </w:r>
            <w:r w:rsidR="001D20EF"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 </w:t>
            </w:r>
          </w:p>
          <w:p w:rsidR="00BF7321" w:rsidRPr="002A2771" w:rsidRDefault="00BF7321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</w:p>
        </w:tc>
        <w:tc>
          <w:tcPr>
            <w:tcW w:w="3377" w:type="dxa"/>
            <w:gridSpan w:val="3"/>
          </w:tcPr>
          <w:p w:rsidR="00E00BC2" w:rsidRPr="002A2771" w:rsidRDefault="00F8618F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Java</w:t>
            </w:r>
            <w:r w:rsidR="00E6522C" w:rsidRPr="002A2771">
              <w:rPr>
                <w:rFonts w:ascii="微软雅黑" w:eastAsia="微软雅黑" w:hAnsi="微软雅黑" w:cs="Arial"/>
                <w:sz w:val="18"/>
                <w:szCs w:val="18"/>
              </w:rPr>
              <w:t>工程师</w:t>
            </w:r>
          </w:p>
          <w:p w:rsidR="00F473DB" w:rsidRPr="002A2771" w:rsidRDefault="00F8618F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Java</w:t>
            </w:r>
            <w:r w:rsidR="00E6522C"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工程师</w:t>
            </w:r>
          </w:p>
        </w:tc>
      </w:tr>
      <w:tr w:rsidR="00813E82" w:rsidRPr="002A2771">
        <w:trPr>
          <w:trHeight w:val="165"/>
        </w:trPr>
        <w:tc>
          <w:tcPr>
            <w:tcW w:w="9781" w:type="dxa"/>
            <w:gridSpan w:val="6"/>
          </w:tcPr>
          <w:p w:rsidR="00813E82" w:rsidRPr="002A2771" w:rsidRDefault="00BF7321" w:rsidP="00E00BC2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华东英才网</w:t>
            </w:r>
            <w:r w:rsidRPr="002A2771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13E82" w:rsidRPr="002A2771">
        <w:trPr>
          <w:trHeight w:val="165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Oracle+tomcat7.0+JDK1.7 + SVN + maven平行结构  (基于注解)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LINUX</w:t>
                  </w:r>
                  <w:r w:rsidR="00D615FD"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操作系统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BF7321" w:rsidP="00A343A3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343A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本系统是一个网上招聘的项目，有用户注册，公司注册，用户创建简历，投递简历，公司接受简历，查看简历，给予用户回馈，公司充值购买简历。后台有权限管理，审核公司资质，公司发布的职位，与公司发布职位置顶的功能。 </w:t>
                  </w:r>
                  <w:r w:rsidRPr="00A343A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本项目分为两大部分，前端的WEB网页部分，与后端的cms。在前端的web网页部分运用了spring mvc 与spring纯注解的框架，在数据库方面，运用了MYSQL数据库，分为主库与辅库，进行主从同步，运用了apache 和 tomcat集群，并且运用了大量的redis缓存来处理并发。</w:t>
                  </w:r>
                  <w:r w:rsidRPr="00A343A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br/>
                    <w:t>并且在前端中我们运用了MAVEN结构，站内的搜索运用了lucene搜索，站内的留言运用了mongoDB,并且留言评论运用了两张表，留言表与评论表，添加到不同的表中，使得表关系更加的清晰与明了。广告图片的上传利用OMUI，并且利用HttpClient调用生成前台的静态化页面。</w:t>
                  </w:r>
                  <w:r w:rsidRPr="00A343A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A343A3" w:rsidRDefault="00BF7321" w:rsidP="00A343A3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A343A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参与需求文档的撰写，参与业务评审，前期参与技术框架选型；主要负责的模块：公司需求文档，用户个人管理中心，个人用户的注册与登录，个人用户的简历创建，用户收藏岗位，用户的简历投递，首页的redis缓存，Echar报表的生成，一年中按月的注册人数统计，公司岗位发布的统计（按月），后期的项目整合。在后台中运用Httpclick的跨项目调用更改前台首页中的Redis缓存，展示新的广告。后台POI导出所有注册的公司为Excel，以及后台AOP的后置通知操作人存入到Mongodb中等。</w:t>
                  </w:r>
                </w:p>
              </w:tc>
            </w:tr>
          </w:tbl>
          <w:p w:rsidR="00813E82" w:rsidRPr="002A2771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2A2771">
        <w:trPr>
          <w:trHeight w:val="165"/>
        </w:trPr>
        <w:tc>
          <w:tcPr>
            <w:tcW w:w="9781" w:type="dxa"/>
            <w:gridSpan w:val="6"/>
          </w:tcPr>
          <w:p w:rsidR="00813E82" w:rsidRPr="002A2771" w:rsidRDefault="00BF7321" w:rsidP="001D20EF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生活家（北京）家居装饰有限公司内网管理系统</w:t>
            </w:r>
            <w:r w:rsidRPr="002A2771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13E82" w:rsidRPr="002A2771">
        <w:trPr>
          <w:trHeight w:val="165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BF7321" w:rsidP="00655ED3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Oracle 11 g+ JDK1.7 + Maven + SVN + MongoDB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lastRenderedPageBreak/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F473DB" w:rsidP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Eclipse 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参与需求文档的撰写，参与业务评审，负责首页的设计与展示（esayUI），统计报表（ECharts）例如：每个月商品的数量，商品库存的展示，商品信息检索引擎搭建（Lucene ），项目优化和安全，参与架构选型与搭建框架，技术攻关等。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BF7321" w:rsidP="00B176EF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参与需求文档的撰写，参与业务评审，负责首页的设计与展示（esayUI），统计报表（ECharts）例如：每个月商品的数量，商品库存的展示，商品信息检索引擎搭建（Lucene ），项目优化和安全，参与架构选型与搭建框架，技术攻关等。</w:t>
                  </w:r>
                </w:p>
              </w:tc>
            </w:tr>
          </w:tbl>
          <w:p w:rsidR="00813E82" w:rsidRPr="002A2771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2A2771">
        <w:trPr>
          <w:trHeight w:val="165"/>
        </w:trPr>
        <w:tc>
          <w:tcPr>
            <w:tcW w:w="9781" w:type="dxa"/>
            <w:gridSpan w:val="6"/>
          </w:tcPr>
          <w:p w:rsidR="00813E82" w:rsidRPr="002A2771" w:rsidRDefault="00BF7321" w:rsidP="007B0037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lastRenderedPageBreak/>
              <w:t>豫锦秋蔬菜B2B网站</w:t>
            </w:r>
            <w:r w:rsidRPr="002A2771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13E82" w:rsidRPr="002A2771" w:rsidTr="00B176EF">
        <w:trPr>
          <w:trHeight w:val="3070"/>
        </w:trPr>
        <w:tc>
          <w:tcPr>
            <w:tcW w:w="9781" w:type="dxa"/>
            <w:gridSpan w:val="6"/>
            <w:tcBorders>
              <w:bottom w:val="single" w:sz="4" w:space="0" w:color="000000" w:themeColor="text1"/>
            </w:tcBorders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Tomcat 7.0 +JDK 1.7 + Mysql+Maven+Svn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Linux操作系统</w:t>
                  </w:r>
                </w:p>
              </w:tc>
            </w:tr>
            <w:tr w:rsidR="00813E82" w:rsidRPr="002A2771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2A2771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2A2771" w:rsidRDefault="00F473DB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BF7321" w:rsidRPr="002A2771" w:rsidTr="00E55AB9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BF7321" w:rsidRPr="002A2771" w:rsidRDefault="00BF7321" w:rsidP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</w:tcPr>
                <w:p w:rsidR="00BF7321" w:rsidRPr="002A2771" w:rsidRDefault="00BF7321" w:rsidP="00BF7321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主要目的是实现网上蔬菜企业购买，主要的业务就是商品的展示，用户，公司的注册，登录，用户的个人中心管理，用户添加购物车，与付款。公司店铺模板的选择，的开设与管理，商品的发布。</w:t>
                  </w: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BF7321" w:rsidRPr="002A2771" w:rsidTr="00144E13">
              <w:trPr>
                <w:trHeight w:val="1264"/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BF7321" w:rsidRPr="002A2771" w:rsidRDefault="00BF7321" w:rsidP="00BF7321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</w:tcPr>
                <w:p w:rsidR="00BF7321" w:rsidRPr="002A2771" w:rsidRDefault="00BF7321" w:rsidP="00BF7321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针对于用户，开设有不同的店铺，与不同的商品，公司的不同种类，在页面上以三级联动展示公司所开设的店铺。用户在首页可以进行商品的搜索（Lucene），以及在首页的广告位（Freemaker）。</w:t>
                  </w:r>
                </w:p>
              </w:tc>
            </w:tr>
          </w:tbl>
          <w:p w:rsidR="00813E82" w:rsidRPr="002A2771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3594" w:rsidRPr="002A2771" w:rsidTr="00A54845">
        <w:trPr>
          <w:trHeight w:val="140"/>
        </w:trPr>
        <w:tc>
          <w:tcPr>
            <w:tcW w:w="9781" w:type="dxa"/>
            <w:gridSpan w:val="6"/>
          </w:tcPr>
          <w:p w:rsidR="00603594" w:rsidRPr="002A2771" w:rsidRDefault="00BF7321" w:rsidP="00BF7321">
            <w:pPr>
              <w:spacing w:afterLines="40" w:after="124"/>
              <w:ind w:right="63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加油卡网上营业厅</w:t>
            </w:r>
            <w:r w:rsidRPr="002A2771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594" w:rsidRPr="002A2771" w:rsidTr="00770A7C">
        <w:trPr>
          <w:trHeight w:val="140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603594" w:rsidRPr="002A2771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业务系统集成了当前比较流行的Struts2、Spring、Hibernate框架； 数据库采用的MySql数据库；</w:t>
                  </w:r>
                </w:p>
              </w:tc>
            </w:tr>
            <w:tr w:rsidR="00603594" w:rsidRPr="002A2771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603594" w:rsidRPr="002A2771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MyEclipse</w:t>
                  </w:r>
                </w:p>
              </w:tc>
            </w:tr>
            <w:tr w:rsidR="00603594" w:rsidRPr="002A2771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长城网是河北省新闻门户网站,是河北省的权威主流媒体、信息门户、精神家园、民生窗口，是综合性、全媒体的本地化中文资讯网站。</w:t>
                  </w:r>
                </w:p>
              </w:tc>
            </w:tr>
            <w:tr w:rsidR="00603594" w:rsidRPr="002A2771" w:rsidTr="00A42CFC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603594" w:rsidRPr="002A2771" w:rsidRDefault="00603594" w:rsidP="0060359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2A2771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负责长城网权限的设计开发、活动专题栏目模板的开发、广告位的设计开发、地方网站的开发、总网频道栏目的维护开发、投票功能的设计开发。</w:t>
                  </w:r>
                </w:p>
              </w:tc>
            </w:tr>
          </w:tbl>
          <w:p w:rsidR="00603594" w:rsidRPr="002A2771" w:rsidRDefault="00603594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813E82" w:rsidRPr="002A2771">
        <w:trPr>
          <w:trHeight w:val="140"/>
        </w:trPr>
        <w:tc>
          <w:tcPr>
            <w:tcW w:w="3658" w:type="dxa"/>
          </w:tcPr>
          <w:p w:rsidR="00813E82" w:rsidRPr="002A2771" w:rsidRDefault="00D615FD">
            <w:pPr>
              <w:numPr>
                <w:ilvl w:val="0"/>
                <w:numId w:val="2"/>
              </w:numPr>
              <w:tabs>
                <w:tab w:val="clear" w:pos="420"/>
                <w:tab w:val="left" w:pos="364"/>
              </w:tabs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语言</w:t>
            </w:r>
          </w:p>
        </w:tc>
        <w:tc>
          <w:tcPr>
            <w:tcW w:w="6123" w:type="dxa"/>
            <w:gridSpan w:val="5"/>
          </w:tcPr>
          <w:p w:rsidR="00813E82" w:rsidRPr="002A2771" w:rsidRDefault="00D615FD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中文和英语</w:t>
            </w:r>
          </w:p>
        </w:tc>
      </w:tr>
      <w:tr w:rsidR="00813E82" w:rsidRPr="002A2771">
        <w:trPr>
          <w:trHeight w:val="285"/>
        </w:trPr>
        <w:tc>
          <w:tcPr>
            <w:tcW w:w="9781" w:type="dxa"/>
            <w:gridSpan w:val="6"/>
            <w:shd w:val="clear" w:color="auto" w:fill="DBE5F1"/>
          </w:tcPr>
          <w:p w:rsidR="00813E82" w:rsidRPr="002A2771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教育经历</w:t>
            </w:r>
          </w:p>
        </w:tc>
      </w:tr>
      <w:tr w:rsidR="00813E82" w:rsidRPr="002A2771">
        <w:trPr>
          <w:trHeight w:val="344"/>
        </w:trPr>
        <w:tc>
          <w:tcPr>
            <w:tcW w:w="7681" w:type="dxa"/>
            <w:gridSpan w:val="5"/>
          </w:tcPr>
          <w:p w:rsidR="00813E82" w:rsidRPr="002A2771" w:rsidRDefault="00D615FD" w:rsidP="00E00BC2">
            <w:pPr>
              <w:numPr>
                <w:ilvl w:val="0"/>
                <w:numId w:val="2"/>
              </w:numPr>
              <w:tabs>
                <w:tab w:val="left" w:pos="364"/>
              </w:tabs>
              <w:spacing w:afterLines="20" w:after="62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计算机科学与技术，</w:t>
            </w:r>
            <w:r w:rsidR="00BF7321" w:rsidRPr="002A2771">
              <w:rPr>
                <w:rFonts w:ascii="微软雅黑" w:eastAsia="微软雅黑" w:hAnsi="微软雅黑" w:hint="eastAsia"/>
                <w:sz w:val="18"/>
                <w:szCs w:val="18"/>
              </w:rPr>
              <w:t>燕京理工学院</w:t>
            </w:r>
          </w:p>
        </w:tc>
        <w:tc>
          <w:tcPr>
            <w:tcW w:w="2100" w:type="dxa"/>
          </w:tcPr>
          <w:p w:rsidR="00813E82" w:rsidRPr="002A2771" w:rsidRDefault="007F1FD4" w:rsidP="00BF7321">
            <w:pPr>
              <w:spacing w:afterLines="20" w:after="62"/>
              <w:ind w:right="63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200</w:t>
            </w:r>
            <w:r w:rsidR="00D42E08" w:rsidRPr="002A2771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 w:rsidR="00256277"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/9</w:t>
            </w:r>
            <w:r w:rsidR="00B176EF"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-- 20</w:t>
            </w:r>
            <w:r w:rsidR="00256277" w:rsidRPr="002A2771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="00D42E08" w:rsidRPr="002A2771">
              <w:rPr>
                <w:rFonts w:ascii="微软雅黑" w:eastAsia="微软雅黑" w:hAnsi="微软雅黑" w:cs="Arial"/>
                <w:sz w:val="18"/>
                <w:szCs w:val="18"/>
              </w:rPr>
              <w:t>2</w:t>
            </w:r>
            <w:r w:rsidR="00B176EF" w:rsidRPr="002A2771"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 w:rsidR="00BF7321" w:rsidRPr="002A2771">
              <w:rPr>
                <w:rFonts w:ascii="微软雅黑" w:eastAsia="微软雅黑" w:hAnsi="微软雅黑" w:cs="Arial"/>
                <w:sz w:val="18"/>
                <w:szCs w:val="18"/>
              </w:rPr>
              <w:t>9</w:t>
            </w:r>
          </w:p>
        </w:tc>
      </w:tr>
    </w:tbl>
    <w:p w:rsidR="00813E82" w:rsidRPr="002A2771" w:rsidRDefault="00813E82">
      <w:pPr>
        <w:ind w:right="63"/>
        <w:rPr>
          <w:rFonts w:ascii="微软雅黑" w:eastAsia="微软雅黑" w:hAnsi="微软雅黑"/>
          <w:sz w:val="18"/>
          <w:szCs w:val="18"/>
        </w:rPr>
      </w:pPr>
    </w:p>
    <w:p w:rsidR="00813E82" w:rsidRPr="002A2771" w:rsidRDefault="00813E82">
      <w:pPr>
        <w:ind w:right="63"/>
        <w:rPr>
          <w:rFonts w:ascii="微软雅黑" w:eastAsia="微软雅黑" w:hAnsi="微软雅黑"/>
          <w:sz w:val="44"/>
          <w:szCs w:val="44"/>
        </w:rPr>
      </w:pPr>
    </w:p>
    <w:p w:rsidR="00813E82" w:rsidRPr="002A2771" w:rsidRDefault="00813E82">
      <w:pPr>
        <w:rPr>
          <w:rFonts w:ascii="微软雅黑" w:eastAsia="微软雅黑" w:hAnsi="微软雅黑"/>
        </w:rPr>
      </w:pPr>
    </w:p>
    <w:sectPr w:rsidR="00813E82" w:rsidRPr="002A2771" w:rsidSect="0081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091" w:rsidRDefault="00636091" w:rsidP="00E6522C">
      <w:r>
        <w:separator/>
      </w:r>
    </w:p>
  </w:endnote>
  <w:endnote w:type="continuationSeparator" w:id="0">
    <w:p w:rsidR="00636091" w:rsidRDefault="00636091" w:rsidP="00E6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091" w:rsidRDefault="00636091" w:rsidP="00E6522C">
      <w:r>
        <w:separator/>
      </w:r>
    </w:p>
  </w:footnote>
  <w:footnote w:type="continuationSeparator" w:id="0">
    <w:p w:rsidR="00636091" w:rsidRDefault="00636091" w:rsidP="00E6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00ED6"/>
    <w:multiLevelType w:val="multilevel"/>
    <w:tmpl w:val="49200E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>
    <w:nsid w:val="57BE9B1E"/>
    <w:multiLevelType w:val="singleLevel"/>
    <w:tmpl w:val="57BE9B1E"/>
    <w:lvl w:ilvl="0">
      <w:start w:val="1"/>
      <w:numFmt w:val="decimal"/>
      <w:suff w:val="nothing"/>
      <w:lvlText w:val="%1、"/>
      <w:lvlJc w:val="left"/>
    </w:lvl>
  </w:abstractNum>
  <w:abstractNum w:abstractNumId="2">
    <w:nsid w:val="5D025F1A"/>
    <w:multiLevelType w:val="multilevel"/>
    <w:tmpl w:val="83F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944ABE"/>
    <w:multiLevelType w:val="multilevel"/>
    <w:tmpl w:val="6B944AB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8D425C"/>
    <w:multiLevelType w:val="hybridMultilevel"/>
    <w:tmpl w:val="0334571E"/>
    <w:lvl w:ilvl="0" w:tplc="F92493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B105E"/>
    <w:rsid w:val="00002119"/>
    <w:rsid w:val="000321DA"/>
    <w:rsid w:val="000974D3"/>
    <w:rsid w:val="001D20EF"/>
    <w:rsid w:val="00256277"/>
    <w:rsid w:val="002A2771"/>
    <w:rsid w:val="00340313"/>
    <w:rsid w:val="003B2D53"/>
    <w:rsid w:val="00452266"/>
    <w:rsid w:val="004C37A5"/>
    <w:rsid w:val="005E5B4C"/>
    <w:rsid w:val="00603594"/>
    <w:rsid w:val="00636091"/>
    <w:rsid w:val="00655746"/>
    <w:rsid w:val="00655ED3"/>
    <w:rsid w:val="006D4E72"/>
    <w:rsid w:val="007B0037"/>
    <w:rsid w:val="007F1FD4"/>
    <w:rsid w:val="00813E82"/>
    <w:rsid w:val="00927FE3"/>
    <w:rsid w:val="0097154F"/>
    <w:rsid w:val="00A343A3"/>
    <w:rsid w:val="00A62625"/>
    <w:rsid w:val="00A84610"/>
    <w:rsid w:val="00AC44CE"/>
    <w:rsid w:val="00B176EF"/>
    <w:rsid w:val="00BD2903"/>
    <w:rsid w:val="00BE6171"/>
    <w:rsid w:val="00BF7321"/>
    <w:rsid w:val="00CE3EEF"/>
    <w:rsid w:val="00D42E08"/>
    <w:rsid w:val="00D615FD"/>
    <w:rsid w:val="00D672E0"/>
    <w:rsid w:val="00DD5966"/>
    <w:rsid w:val="00E00BC2"/>
    <w:rsid w:val="00E6522C"/>
    <w:rsid w:val="00ED0307"/>
    <w:rsid w:val="00EE6DC4"/>
    <w:rsid w:val="00EF06CE"/>
    <w:rsid w:val="00F442C6"/>
    <w:rsid w:val="00F473DB"/>
    <w:rsid w:val="00F8618F"/>
    <w:rsid w:val="00F86630"/>
    <w:rsid w:val="687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9BF2D8-A519-4212-B35A-7AFCEFA9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E82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unhideWhenUsed/>
    <w:qFormat/>
    <w:rsid w:val="00813E82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13E82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13E82"/>
    <w:pPr>
      <w:ind w:left="720"/>
      <w:contextualSpacing/>
    </w:pPr>
  </w:style>
  <w:style w:type="character" w:styleId="a4">
    <w:name w:val="Strong"/>
    <w:basedOn w:val="a0"/>
    <w:uiPriority w:val="22"/>
    <w:qFormat/>
    <w:rsid w:val="00E00BC2"/>
    <w:rPr>
      <w:b/>
      <w:bCs/>
    </w:rPr>
  </w:style>
  <w:style w:type="paragraph" w:styleId="a5">
    <w:name w:val="header"/>
    <w:basedOn w:val="a"/>
    <w:link w:val="Char"/>
    <w:unhideWhenUsed/>
    <w:rsid w:val="00E6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652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nhideWhenUsed/>
    <w:rsid w:val="00E65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6522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E6522C"/>
    <w:pPr>
      <w:spacing w:before="100" w:beforeAutospacing="1" w:after="100" w:afterAutospacing="1"/>
    </w:pPr>
    <w:rPr>
      <w:rFonts w:ascii="宋体" w:hAnsi="宋体" w:cs="宋体"/>
      <w:color w:val="000000"/>
      <w:sz w:val="18"/>
      <w:szCs w:val="18"/>
    </w:rPr>
  </w:style>
  <w:style w:type="paragraph" w:styleId="a8">
    <w:name w:val="Balloon Text"/>
    <w:basedOn w:val="a"/>
    <w:link w:val="Char1"/>
    <w:uiPriority w:val="99"/>
    <w:unhideWhenUsed/>
    <w:qFormat/>
    <w:rsid w:val="00256277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qFormat/>
    <w:rsid w:val="00256277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4110949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Sky123.Org</cp:lastModifiedBy>
  <cp:revision>7</cp:revision>
  <dcterms:created xsi:type="dcterms:W3CDTF">2017-12-04T09:31:00Z</dcterms:created>
  <dcterms:modified xsi:type="dcterms:W3CDTF">2017-12-05T01:54:00Z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