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1509" w14:textId="77777777" w:rsidR="00EC42C8" w:rsidRDefault="00EC42C8" w:rsidP="00EC42C8">
      <w:pPr>
        <w:rPr>
          <w:b/>
          <w:bCs/>
        </w:rPr>
      </w:pPr>
      <w:r w:rsidRPr="00EC42C8">
        <w:rPr>
          <w:b/>
          <w:bCs/>
        </w:rPr>
        <w:t>Standard Operating Procedure (SOP): Interim Weekend In-Hours Thrombectomy Cover for Hull Royal Infirmary and Scunthorpe General Hospital for eligible stroke patients</w:t>
      </w:r>
    </w:p>
    <w:p w14:paraId="3F0108E9" w14:textId="0FBAF8E0" w:rsidR="00EC42C8" w:rsidRPr="00EC42C8" w:rsidRDefault="00EC42C8" w:rsidP="00EC42C8">
      <w:pPr>
        <w:rPr>
          <w:i/>
          <w:iCs/>
          <w:sz w:val="16"/>
          <w:szCs w:val="16"/>
        </w:rPr>
      </w:pPr>
      <w:r w:rsidRPr="00EC42C8">
        <w:rPr>
          <w:i/>
          <w:iCs/>
          <w:sz w:val="16"/>
          <w:szCs w:val="16"/>
        </w:rPr>
        <w:t>This SOP was coproduced by Humber Health Partnership and Sheffield Teaching Hospital Stroke Consultants, supported by HNY Integrated Stroke Delivery Network.</w:t>
      </w:r>
    </w:p>
    <w:p w14:paraId="342DDD53" w14:textId="77777777" w:rsidR="00EC42C8" w:rsidRPr="00EC42C8" w:rsidRDefault="00000000" w:rsidP="00EC42C8">
      <w:r>
        <w:pict w14:anchorId="54DD64A1">
          <v:rect id="_x0000_i1025" style="width:0;height:1.5pt" o:hralign="center" o:hrstd="t" o:hr="t" fillcolor="#a0a0a0" stroked="f"/>
        </w:pict>
      </w:r>
    </w:p>
    <w:p w14:paraId="5E9097EF" w14:textId="77777777" w:rsidR="00EC42C8" w:rsidRPr="00EC42C8" w:rsidRDefault="00EC42C8" w:rsidP="00EC42C8">
      <w:pPr>
        <w:rPr>
          <w:b/>
          <w:bCs/>
        </w:rPr>
      </w:pPr>
      <w:r w:rsidRPr="00EC42C8">
        <w:rPr>
          <w:b/>
          <w:bCs/>
        </w:rPr>
        <w:t>Purpose</w:t>
      </w:r>
    </w:p>
    <w:p w14:paraId="6C21A368" w14:textId="77777777" w:rsidR="00EC42C8" w:rsidRPr="00EC42C8" w:rsidRDefault="00EC42C8" w:rsidP="00EC42C8">
      <w:r w:rsidRPr="00EC42C8">
        <w:t>To ensure timely and effective mechanical thrombectomy (MT) access for eligible stroke patients from Humber (Hull Royal Infirmary and Scunthorpe General Hospitals) during weekend operating hours, until 7-day cover is available at Hull Royal Infirmary (by end of January 2026).</w:t>
      </w:r>
    </w:p>
    <w:p w14:paraId="6186C916" w14:textId="77777777" w:rsidR="00EC42C8" w:rsidRPr="00EC42C8" w:rsidRDefault="00000000" w:rsidP="00EC42C8">
      <w:r>
        <w:pict w14:anchorId="4C6A5D3D">
          <v:rect id="_x0000_i1026" style="width:0;height:1.5pt" o:hralign="center" o:hrstd="t" o:hr="t" fillcolor="#a0a0a0" stroked="f"/>
        </w:pict>
      </w:r>
    </w:p>
    <w:p w14:paraId="0ADD3806" w14:textId="77777777" w:rsidR="00EC42C8" w:rsidRPr="00EC42C8" w:rsidRDefault="00EC42C8" w:rsidP="00EC42C8">
      <w:pPr>
        <w:rPr>
          <w:b/>
          <w:bCs/>
        </w:rPr>
      </w:pPr>
      <w:r w:rsidRPr="00EC42C8">
        <w:rPr>
          <w:b/>
          <w:bCs/>
        </w:rPr>
        <w:t>Scope</w:t>
      </w:r>
    </w:p>
    <w:p w14:paraId="63BAE84A" w14:textId="77777777" w:rsidR="00EC42C8" w:rsidRPr="00EC42C8" w:rsidRDefault="00EC42C8" w:rsidP="00EC42C8">
      <w:r w:rsidRPr="00EC42C8">
        <w:t>This SOP applies to:</w:t>
      </w:r>
    </w:p>
    <w:p w14:paraId="146E3BDF" w14:textId="77777777" w:rsidR="00EC42C8" w:rsidRPr="00EC42C8" w:rsidRDefault="00EC42C8" w:rsidP="00EC42C8">
      <w:pPr>
        <w:numPr>
          <w:ilvl w:val="0"/>
          <w:numId w:val="27"/>
        </w:numPr>
      </w:pPr>
      <w:r w:rsidRPr="00EC42C8">
        <w:rPr>
          <w:b/>
          <w:bCs/>
        </w:rPr>
        <w:t>Referring Hospitals:</w:t>
      </w:r>
      <w:r w:rsidRPr="00EC42C8">
        <w:t xml:space="preserve"> Hull Royal Infirmary (comprehensive stroke centre) and Scunthorpe General Hospital (acute stroke centre) – both part of Humber Health Partnership.</w:t>
      </w:r>
    </w:p>
    <w:p w14:paraId="63FB9D72" w14:textId="77777777" w:rsidR="00EC42C8" w:rsidRPr="00EC42C8" w:rsidRDefault="00EC42C8" w:rsidP="00EC42C8">
      <w:pPr>
        <w:numPr>
          <w:ilvl w:val="0"/>
          <w:numId w:val="27"/>
        </w:numPr>
      </w:pPr>
      <w:r w:rsidRPr="00EC42C8">
        <w:rPr>
          <w:b/>
          <w:bCs/>
        </w:rPr>
        <w:t>Receiving Centre:</w:t>
      </w:r>
      <w:r w:rsidRPr="00EC42C8">
        <w:t xml:space="preserve"> Sheffield Teaching Hospitals – Royal Hallamshire Hospital</w:t>
      </w:r>
    </w:p>
    <w:p w14:paraId="46D40A89" w14:textId="77777777" w:rsidR="00EC42C8" w:rsidRPr="00EC42C8" w:rsidRDefault="00EC42C8" w:rsidP="00EC42C8">
      <w:pPr>
        <w:numPr>
          <w:ilvl w:val="0"/>
          <w:numId w:val="27"/>
        </w:numPr>
      </w:pPr>
      <w:r w:rsidRPr="00EC42C8">
        <w:rPr>
          <w:b/>
          <w:bCs/>
        </w:rPr>
        <w:t>Ambulance Services:</w:t>
      </w:r>
      <w:r w:rsidRPr="00EC42C8">
        <w:t xml:space="preserve"> Yorkshire Ambulance Service (YAS) and East Midlands Ambulance Service (EMAS) for patient conveyance and repatriation.</w:t>
      </w:r>
    </w:p>
    <w:p w14:paraId="4FA507BB" w14:textId="77777777" w:rsidR="00EC42C8" w:rsidRPr="00EC42C8" w:rsidRDefault="00EC42C8" w:rsidP="00EC42C8">
      <w:r w:rsidRPr="00EC42C8">
        <w:t>Between Hull and Scunthorpe this will be (on average) up to one stroke patient per weekend, with one every other weekend more likely based on current thrombectomy rates.</w:t>
      </w:r>
    </w:p>
    <w:p w14:paraId="0926623C" w14:textId="77777777" w:rsidR="00EC42C8" w:rsidRPr="00EC42C8" w:rsidRDefault="00000000" w:rsidP="00EC42C8">
      <w:r>
        <w:pict w14:anchorId="2787C474">
          <v:rect id="_x0000_i1027" style="width:0;height:1.5pt" o:hralign="center" o:hrstd="t" o:hr="t" fillcolor="#a0a0a0" stroked="f"/>
        </w:pict>
      </w:r>
    </w:p>
    <w:p w14:paraId="20934E59" w14:textId="77777777" w:rsidR="00EC42C8" w:rsidRPr="00EC42C8" w:rsidRDefault="00EC42C8" w:rsidP="00EC42C8">
      <w:pPr>
        <w:rPr>
          <w:b/>
          <w:bCs/>
        </w:rPr>
      </w:pPr>
      <w:r w:rsidRPr="00EC42C8">
        <w:rPr>
          <w:b/>
          <w:bCs/>
        </w:rPr>
        <w:t>Operating Hours</w:t>
      </w:r>
    </w:p>
    <w:p w14:paraId="4E3168CC" w14:textId="77777777" w:rsidR="00EC42C8" w:rsidRPr="00EC42C8" w:rsidRDefault="00EC42C8" w:rsidP="00EC42C8">
      <w:pPr>
        <w:numPr>
          <w:ilvl w:val="0"/>
          <w:numId w:val="28"/>
        </w:numPr>
      </w:pPr>
      <w:r w:rsidRPr="00EC42C8">
        <w:rPr>
          <w:b/>
          <w:bCs/>
        </w:rPr>
        <w:t>Weekend In-Hours Only:</w:t>
      </w:r>
      <w:r w:rsidRPr="00EC42C8">
        <w:t xml:space="preserve"> </w:t>
      </w:r>
    </w:p>
    <w:p w14:paraId="588E4A5A" w14:textId="77777777" w:rsidR="00EC42C8" w:rsidRPr="00EC42C8" w:rsidRDefault="00EC42C8" w:rsidP="00EC42C8">
      <w:pPr>
        <w:numPr>
          <w:ilvl w:val="1"/>
          <w:numId w:val="28"/>
        </w:numPr>
      </w:pPr>
      <w:r w:rsidRPr="00EC42C8">
        <w:t xml:space="preserve">Referrals accepted </w:t>
      </w:r>
      <w:r w:rsidRPr="00EC42C8">
        <w:rPr>
          <w:b/>
          <w:bCs/>
        </w:rPr>
        <w:t>08:00–16:00</w:t>
      </w:r>
      <w:r w:rsidRPr="00EC42C8">
        <w:t xml:space="preserve"> on weekends</w:t>
      </w:r>
    </w:p>
    <w:p w14:paraId="65C73C47" w14:textId="77777777" w:rsidR="00EC42C8" w:rsidRPr="00EC42C8" w:rsidRDefault="00EC42C8" w:rsidP="00EC42C8">
      <w:pPr>
        <w:numPr>
          <w:ilvl w:val="1"/>
          <w:numId w:val="28"/>
        </w:numPr>
      </w:pPr>
      <w:r w:rsidRPr="00EC42C8">
        <w:t xml:space="preserve">Patient needs to arrive at Sheffield by </w:t>
      </w:r>
      <w:r w:rsidRPr="00EC42C8">
        <w:rPr>
          <w:b/>
          <w:bCs/>
        </w:rPr>
        <w:t>18:00</w:t>
      </w:r>
    </w:p>
    <w:p w14:paraId="27606AFA" w14:textId="77777777" w:rsidR="00EC42C8" w:rsidRPr="00EC42C8" w:rsidRDefault="00000000" w:rsidP="00EC42C8">
      <w:r>
        <w:pict w14:anchorId="1E886112">
          <v:rect id="_x0000_i1028" style="width:0;height:1.5pt" o:hralign="center" o:hrstd="t" o:hr="t" fillcolor="#a0a0a0" stroked="f"/>
        </w:pict>
      </w:r>
    </w:p>
    <w:p w14:paraId="38F4C3F9" w14:textId="77777777" w:rsidR="00EC42C8" w:rsidRPr="00EC42C8" w:rsidRDefault="00EC42C8" w:rsidP="00EC42C8">
      <w:pPr>
        <w:rPr>
          <w:b/>
          <w:bCs/>
        </w:rPr>
      </w:pPr>
      <w:r w:rsidRPr="00EC42C8">
        <w:rPr>
          <w:b/>
          <w:bCs/>
        </w:rPr>
        <w:t>Key Contacts</w:t>
      </w:r>
    </w:p>
    <w:p w14:paraId="210F086B" w14:textId="77777777" w:rsidR="00EC42C8" w:rsidRPr="00EC42C8" w:rsidRDefault="00EC42C8" w:rsidP="00EC42C8">
      <w:pPr>
        <w:numPr>
          <w:ilvl w:val="0"/>
          <w:numId w:val="29"/>
        </w:numPr>
      </w:pPr>
      <w:r w:rsidRPr="00EC42C8">
        <w:rPr>
          <w:b/>
          <w:bCs/>
        </w:rPr>
        <w:t>Hull Royal Infirmary Referring Centre:</w:t>
      </w:r>
      <w:r w:rsidRPr="00EC42C8">
        <w:t xml:space="preserve"> </w:t>
      </w:r>
    </w:p>
    <w:p w14:paraId="58C2A5FE" w14:textId="77777777" w:rsidR="00EC42C8" w:rsidRPr="00EC42C8" w:rsidRDefault="00EC42C8" w:rsidP="00EC42C8">
      <w:pPr>
        <w:numPr>
          <w:ilvl w:val="1"/>
          <w:numId w:val="29"/>
        </w:numPr>
      </w:pPr>
      <w:r w:rsidRPr="00EC42C8">
        <w:t>Mobile: 07833 101195</w:t>
      </w:r>
    </w:p>
    <w:p w14:paraId="3E66F929" w14:textId="77777777" w:rsidR="00EC42C8" w:rsidRPr="00EC42C8" w:rsidRDefault="00EC42C8" w:rsidP="00EC42C8">
      <w:pPr>
        <w:numPr>
          <w:ilvl w:val="1"/>
          <w:numId w:val="29"/>
        </w:numPr>
      </w:pPr>
      <w:r w:rsidRPr="00EC42C8">
        <w:t>Receiving ward: Ward 110 Stroke Unit</w:t>
      </w:r>
    </w:p>
    <w:p w14:paraId="0F71655A" w14:textId="77777777" w:rsidR="00EC42C8" w:rsidRPr="00EC42C8" w:rsidRDefault="00EC42C8" w:rsidP="00EC42C8">
      <w:pPr>
        <w:numPr>
          <w:ilvl w:val="0"/>
          <w:numId w:val="29"/>
        </w:numPr>
      </w:pPr>
      <w:r w:rsidRPr="00EC42C8">
        <w:rPr>
          <w:b/>
          <w:bCs/>
        </w:rPr>
        <w:t>Scunthorpe General Hospital Referring Centre:</w:t>
      </w:r>
      <w:r w:rsidRPr="00EC42C8">
        <w:t xml:space="preserve"> </w:t>
      </w:r>
    </w:p>
    <w:p w14:paraId="0C49DDCE" w14:textId="77777777" w:rsidR="00EC42C8" w:rsidRPr="00EC42C8" w:rsidRDefault="00EC42C8" w:rsidP="00EC42C8">
      <w:pPr>
        <w:numPr>
          <w:ilvl w:val="1"/>
          <w:numId w:val="29"/>
        </w:numPr>
      </w:pPr>
      <w:r w:rsidRPr="00EC42C8">
        <w:t>Mobile: 07732 903127</w:t>
      </w:r>
    </w:p>
    <w:p w14:paraId="08CECC7B" w14:textId="77777777" w:rsidR="00EC42C8" w:rsidRPr="00EC42C8" w:rsidRDefault="00EC42C8" w:rsidP="00EC42C8">
      <w:pPr>
        <w:numPr>
          <w:ilvl w:val="1"/>
          <w:numId w:val="29"/>
        </w:numPr>
      </w:pPr>
      <w:r w:rsidRPr="00EC42C8">
        <w:t>Receiving ward: Scunthorpe HASU</w:t>
      </w:r>
    </w:p>
    <w:p w14:paraId="00873758" w14:textId="77777777" w:rsidR="00EC42C8" w:rsidRPr="00EC42C8" w:rsidRDefault="00EC42C8" w:rsidP="00EC42C8">
      <w:pPr>
        <w:numPr>
          <w:ilvl w:val="0"/>
          <w:numId w:val="29"/>
        </w:numPr>
      </w:pPr>
      <w:r w:rsidRPr="00EC42C8">
        <w:rPr>
          <w:b/>
          <w:bCs/>
        </w:rPr>
        <w:t>Sheffield MT Centre:</w:t>
      </w:r>
      <w:r w:rsidRPr="00EC42C8">
        <w:t xml:space="preserve"> </w:t>
      </w:r>
    </w:p>
    <w:p w14:paraId="5E62E855" w14:textId="77777777" w:rsidR="00EC42C8" w:rsidRPr="00EC42C8" w:rsidRDefault="00EC42C8" w:rsidP="00EC42C8">
      <w:pPr>
        <w:numPr>
          <w:ilvl w:val="1"/>
          <w:numId w:val="29"/>
        </w:numPr>
      </w:pPr>
      <w:r w:rsidRPr="00EC42C8">
        <w:lastRenderedPageBreak/>
        <w:t>Red Phone: 0114 226 5780</w:t>
      </w:r>
    </w:p>
    <w:p w14:paraId="1377FC05" w14:textId="77777777" w:rsidR="00EC42C8" w:rsidRPr="00EC42C8" w:rsidRDefault="00EC42C8" w:rsidP="00EC42C8">
      <w:pPr>
        <w:numPr>
          <w:ilvl w:val="1"/>
          <w:numId w:val="29"/>
        </w:numPr>
      </w:pPr>
      <w:r w:rsidRPr="00EC42C8">
        <w:t>Stroke Specialist Nurse: Collect patient details, consult with MT consultant and INR for imaging review</w:t>
      </w:r>
    </w:p>
    <w:p w14:paraId="7D0C0369" w14:textId="77777777" w:rsidR="00EC42C8" w:rsidRPr="00EC42C8" w:rsidRDefault="00000000" w:rsidP="00EC42C8">
      <w:r>
        <w:pict w14:anchorId="7100BB97">
          <v:rect id="_x0000_i1029" style="width:0;height:1.5pt" o:hralign="center" o:hrstd="t" o:hr="t" fillcolor="#a0a0a0" stroked="f"/>
        </w:pict>
      </w:r>
    </w:p>
    <w:p w14:paraId="50EBCACE" w14:textId="77777777" w:rsidR="00EC42C8" w:rsidRPr="00EC42C8" w:rsidRDefault="00EC42C8" w:rsidP="00EC42C8">
      <w:pPr>
        <w:rPr>
          <w:b/>
          <w:bCs/>
        </w:rPr>
      </w:pPr>
      <w:r w:rsidRPr="00EC42C8">
        <w:rPr>
          <w:b/>
          <w:bCs/>
        </w:rPr>
        <w:t>Referral Criteria</w:t>
      </w:r>
    </w:p>
    <w:p w14:paraId="00D01DD3" w14:textId="77777777" w:rsidR="00EC42C8" w:rsidRPr="00EC42C8" w:rsidRDefault="00EC42C8" w:rsidP="00EC42C8">
      <w:pPr>
        <w:numPr>
          <w:ilvl w:val="0"/>
          <w:numId w:val="30"/>
        </w:numPr>
      </w:pPr>
      <w:r w:rsidRPr="00EC42C8">
        <w:t xml:space="preserve">Must meet updated </w:t>
      </w:r>
      <w:r w:rsidRPr="00EC42C8">
        <w:rPr>
          <w:b/>
          <w:bCs/>
        </w:rPr>
        <w:t>Hermes criteria</w:t>
      </w:r>
      <w:r w:rsidRPr="00EC42C8">
        <w:t>, including CT Perfusion (CTP).</w:t>
      </w:r>
    </w:p>
    <w:p w14:paraId="4B14EB16" w14:textId="77777777" w:rsidR="00EC42C8" w:rsidRPr="00EC42C8" w:rsidRDefault="00EC42C8" w:rsidP="00EC42C8">
      <w:pPr>
        <w:numPr>
          <w:ilvl w:val="0"/>
          <w:numId w:val="30"/>
        </w:numPr>
      </w:pPr>
      <w:r w:rsidRPr="00EC42C8">
        <w:t xml:space="preserve">Within agreed operating hours, the referring hospital can have a phone discussion with the Sheffield Stroke Team for all patients who meet thrombectomy eligibility criteria up to </w:t>
      </w:r>
      <w:r w:rsidRPr="00EC42C8">
        <w:rPr>
          <w:b/>
          <w:bCs/>
        </w:rPr>
        <w:t>24 hours after symptom onset</w:t>
      </w:r>
      <w:r w:rsidRPr="00EC42C8">
        <w:t>.</w:t>
      </w:r>
    </w:p>
    <w:p w14:paraId="7C8B971D" w14:textId="77777777" w:rsidR="00EC42C8" w:rsidRPr="00EC42C8" w:rsidRDefault="00000000" w:rsidP="00EC42C8">
      <w:r>
        <w:pict w14:anchorId="442977B5">
          <v:rect id="_x0000_i1030" style="width:0;height:1.5pt" o:hralign="center" o:hrstd="t" o:hr="t" fillcolor="#a0a0a0" stroked="f"/>
        </w:pict>
      </w:r>
    </w:p>
    <w:p w14:paraId="12311CF6" w14:textId="77777777" w:rsidR="00EC42C8" w:rsidRPr="00EC42C8" w:rsidRDefault="00EC42C8" w:rsidP="00EC42C8">
      <w:pPr>
        <w:rPr>
          <w:b/>
          <w:bCs/>
        </w:rPr>
      </w:pPr>
      <w:r w:rsidRPr="00EC42C8">
        <w:rPr>
          <w:b/>
          <w:bCs/>
        </w:rPr>
        <w:t>Referral Process</w:t>
      </w:r>
    </w:p>
    <w:p w14:paraId="0130D2BA" w14:textId="77777777" w:rsidR="00EC42C8" w:rsidRPr="00EC42C8" w:rsidRDefault="00EC42C8" w:rsidP="00EC42C8">
      <w:pPr>
        <w:numPr>
          <w:ilvl w:val="0"/>
          <w:numId w:val="31"/>
        </w:numPr>
      </w:pPr>
      <w:r w:rsidRPr="00EC42C8">
        <w:rPr>
          <w:b/>
          <w:bCs/>
        </w:rPr>
        <w:t>Initial Assessment</w:t>
      </w:r>
    </w:p>
    <w:p w14:paraId="4910D661" w14:textId="77777777" w:rsidR="00EC42C8" w:rsidRPr="00EC42C8" w:rsidRDefault="00EC42C8" w:rsidP="00EC42C8">
      <w:pPr>
        <w:numPr>
          <w:ilvl w:val="1"/>
          <w:numId w:val="31"/>
        </w:numPr>
      </w:pPr>
      <w:r w:rsidRPr="00EC42C8">
        <w:t>Patient presents at Hull Royal Infirmary or Scunthorpe General Hospital.</w:t>
      </w:r>
    </w:p>
    <w:p w14:paraId="25FD128B" w14:textId="77777777" w:rsidR="00EC42C8" w:rsidRPr="00EC42C8" w:rsidRDefault="00EC42C8" w:rsidP="00EC42C8">
      <w:pPr>
        <w:numPr>
          <w:ilvl w:val="1"/>
          <w:numId w:val="31"/>
        </w:numPr>
      </w:pPr>
      <w:r w:rsidRPr="00EC42C8">
        <w:t>Perform initial stroke assessment and confirm suspected large vessel occlusion (LVO).</w:t>
      </w:r>
    </w:p>
    <w:p w14:paraId="78BD327D" w14:textId="77777777" w:rsidR="00EC42C8" w:rsidRPr="00EC42C8" w:rsidRDefault="00EC42C8" w:rsidP="00EC42C8">
      <w:pPr>
        <w:numPr>
          <w:ilvl w:val="0"/>
          <w:numId w:val="31"/>
        </w:numPr>
      </w:pPr>
      <w:r w:rsidRPr="00EC42C8">
        <w:rPr>
          <w:b/>
          <w:bCs/>
        </w:rPr>
        <w:t>Imaging</w:t>
      </w:r>
    </w:p>
    <w:p w14:paraId="0D46D701" w14:textId="77777777" w:rsidR="00EC42C8" w:rsidRPr="00EC42C8" w:rsidRDefault="00EC42C8" w:rsidP="00EC42C8">
      <w:pPr>
        <w:numPr>
          <w:ilvl w:val="1"/>
          <w:numId w:val="31"/>
        </w:numPr>
      </w:pPr>
      <w:r w:rsidRPr="00EC42C8">
        <w:t>Perform CT, CTA, and CTP imaging.</w:t>
      </w:r>
    </w:p>
    <w:p w14:paraId="71B302EC" w14:textId="77777777" w:rsidR="00EC42C8" w:rsidRPr="00EC42C8" w:rsidRDefault="00EC42C8" w:rsidP="00EC42C8">
      <w:pPr>
        <w:numPr>
          <w:ilvl w:val="1"/>
          <w:numId w:val="31"/>
        </w:numPr>
      </w:pPr>
      <w:r w:rsidRPr="00EC42C8">
        <w:t>Confirm eligibility for thrombectomy using Hermes criteria.</w:t>
      </w:r>
    </w:p>
    <w:p w14:paraId="7B841576" w14:textId="77777777" w:rsidR="00EC42C8" w:rsidRPr="00EC42C8" w:rsidRDefault="00EC42C8" w:rsidP="00EC42C8">
      <w:pPr>
        <w:numPr>
          <w:ilvl w:val="0"/>
          <w:numId w:val="31"/>
        </w:numPr>
      </w:pPr>
      <w:r w:rsidRPr="00EC42C8">
        <w:rPr>
          <w:b/>
          <w:bCs/>
        </w:rPr>
        <w:t>Image Upload</w:t>
      </w:r>
    </w:p>
    <w:p w14:paraId="15384848" w14:textId="77777777" w:rsidR="00EC42C8" w:rsidRPr="00EC42C8" w:rsidRDefault="00EC42C8" w:rsidP="00EC42C8">
      <w:pPr>
        <w:numPr>
          <w:ilvl w:val="1"/>
          <w:numId w:val="31"/>
        </w:numPr>
      </w:pPr>
      <w:r w:rsidRPr="00EC42C8">
        <w:t>Upload imaging to Rapid AI platform for Sheffield to review.</w:t>
      </w:r>
    </w:p>
    <w:p w14:paraId="2B39A1BD" w14:textId="77777777" w:rsidR="00EC42C8" w:rsidRPr="00EC42C8" w:rsidRDefault="00EC42C8" w:rsidP="00EC42C8">
      <w:pPr>
        <w:numPr>
          <w:ilvl w:val="1"/>
          <w:numId w:val="31"/>
        </w:numPr>
      </w:pPr>
      <w:r w:rsidRPr="00EC42C8">
        <w:t>Arrange for PACS images to be sent electronically to Sheffield Teaching Hospitals.</w:t>
      </w:r>
    </w:p>
    <w:p w14:paraId="5CFE903F" w14:textId="77777777" w:rsidR="00EC42C8" w:rsidRPr="00EC42C8" w:rsidRDefault="00EC42C8" w:rsidP="00EC42C8">
      <w:pPr>
        <w:numPr>
          <w:ilvl w:val="0"/>
          <w:numId w:val="31"/>
        </w:numPr>
      </w:pPr>
      <w:r w:rsidRPr="00EC42C8">
        <w:rPr>
          <w:b/>
          <w:bCs/>
        </w:rPr>
        <w:t>Referral to Sheffield MT Centre</w:t>
      </w:r>
    </w:p>
    <w:p w14:paraId="2CF0B0C2" w14:textId="77777777" w:rsidR="00EC42C8" w:rsidRPr="00EC42C8" w:rsidRDefault="00EC42C8" w:rsidP="00EC42C8">
      <w:pPr>
        <w:numPr>
          <w:ilvl w:val="1"/>
          <w:numId w:val="31"/>
        </w:numPr>
      </w:pPr>
      <w:r w:rsidRPr="00EC42C8">
        <w:t xml:space="preserve">Call Sheffield Stroke Team on </w:t>
      </w:r>
      <w:r w:rsidRPr="00EC42C8">
        <w:rPr>
          <w:b/>
          <w:bCs/>
        </w:rPr>
        <w:t>0114 226 5780</w:t>
      </w:r>
      <w:r w:rsidRPr="00EC42C8">
        <w:t>.</w:t>
      </w:r>
    </w:p>
    <w:p w14:paraId="28B9BD39" w14:textId="77777777" w:rsidR="00EC42C8" w:rsidRPr="00EC42C8" w:rsidRDefault="00EC42C8" w:rsidP="00EC42C8">
      <w:pPr>
        <w:numPr>
          <w:ilvl w:val="1"/>
          <w:numId w:val="31"/>
        </w:numPr>
      </w:pPr>
      <w:r w:rsidRPr="00EC42C8">
        <w:t>Provide patient details and confirm imaging has been sent via Rapid AI.</w:t>
      </w:r>
    </w:p>
    <w:p w14:paraId="789CF6C4" w14:textId="77777777" w:rsidR="00EC42C8" w:rsidRPr="00EC42C8" w:rsidRDefault="00EC42C8" w:rsidP="00EC42C8">
      <w:pPr>
        <w:numPr>
          <w:ilvl w:val="1"/>
          <w:numId w:val="31"/>
        </w:numPr>
      </w:pPr>
      <w:r w:rsidRPr="00EC42C8">
        <w:t>Referring hospital books ambulance immediately via YAS or EMAS (this can be booked before formal acceptance if case is very likely to be accepted, as the ambulance can always be cancelled if the patient is later not accepted).</w:t>
      </w:r>
    </w:p>
    <w:p w14:paraId="38B3ACD9" w14:textId="77777777" w:rsidR="00EC42C8" w:rsidRPr="00EC42C8" w:rsidRDefault="00EC42C8" w:rsidP="00EC42C8">
      <w:pPr>
        <w:numPr>
          <w:ilvl w:val="0"/>
          <w:numId w:val="31"/>
        </w:numPr>
      </w:pPr>
      <w:r w:rsidRPr="00EC42C8">
        <w:rPr>
          <w:b/>
          <w:bCs/>
        </w:rPr>
        <w:t>Acceptance</w:t>
      </w:r>
    </w:p>
    <w:p w14:paraId="5FFACD2F" w14:textId="77777777" w:rsidR="00EC42C8" w:rsidRPr="00EC42C8" w:rsidRDefault="00EC42C8" w:rsidP="00EC42C8">
      <w:pPr>
        <w:numPr>
          <w:ilvl w:val="1"/>
          <w:numId w:val="31"/>
        </w:numPr>
      </w:pPr>
      <w:r w:rsidRPr="00EC42C8">
        <w:t>Sheffield Stroke Team reviews patient details and imaging via Rapid AI.</w:t>
      </w:r>
    </w:p>
    <w:p w14:paraId="339E6170" w14:textId="77777777" w:rsidR="00EC42C8" w:rsidRPr="00EC42C8" w:rsidRDefault="00EC42C8" w:rsidP="00EC42C8">
      <w:pPr>
        <w:numPr>
          <w:ilvl w:val="1"/>
          <w:numId w:val="31"/>
        </w:numPr>
      </w:pPr>
      <w:r w:rsidRPr="00EC42C8">
        <w:t>Sheffield HASU consultant discusses case with Sheffield INR to confirm suitability for mechanical thrombectomy.</w:t>
      </w:r>
    </w:p>
    <w:p w14:paraId="5E0CC59A" w14:textId="77777777" w:rsidR="00EC42C8" w:rsidRPr="00EC42C8" w:rsidRDefault="00EC42C8" w:rsidP="00EC42C8">
      <w:pPr>
        <w:numPr>
          <w:ilvl w:val="1"/>
          <w:numId w:val="31"/>
        </w:numPr>
      </w:pPr>
      <w:r w:rsidRPr="00EC42C8">
        <w:t>Decision whether a patient is to be accepted for transfer confirmed by return call (usually within 10 minutes).</w:t>
      </w:r>
    </w:p>
    <w:p w14:paraId="2B057C77" w14:textId="77777777" w:rsidR="00EC42C8" w:rsidRPr="00EC42C8" w:rsidRDefault="00EC42C8" w:rsidP="00EC42C8">
      <w:pPr>
        <w:numPr>
          <w:ilvl w:val="0"/>
          <w:numId w:val="31"/>
        </w:numPr>
      </w:pPr>
      <w:r w:rsidRPr="00EC42C8">
        <w:rPr>
          <w:b/>
          <w:bCs/>
        </w:rPr>
        <w:lastRenderedPageBreak/>
        <w:t>Transport</w:t>
      </w:r>
    </w:p>
    <w:p w14:paraId="0C849AB4" w14:textId="77777777" w:rsidR="00EC42C8" w:rsidRPr="00EC42C8" w:rsidRDefault="00EC42C8" w:rsidP="00EC42C8">
      <w:pPr>
        <w:numPr>
          <w:ilvl w:val="1"/>
          <w:numId w:val="31"/>
        </w:numPr>
      </w:pPr>
      <w:r w:rsidRPr="00EC42C8">
        <w:t xml:space="preserve">Patient conveyed to </w:t>
      </w:r>
      <w:r w:rsidRPr="00EC42C8">
        <w:rPr>
          <w:b/>
          <w:bCs/>
        </w:rPr>
        <w:t>C Floor Bed Bay, Royal Hallamshire Hospital, Sheffield</w:t>
      </w:r>
      <w:r w:rsidRPr="00EC42C8">
        <w:t>.</w:t>
      </w:r>
    </w:p>
    <w:p w14:paraId="562FAB14" w14:textId="77777777" w:rsidR="00EC42C8" w:rsidRPr="00EC42C8" w:rsidRDefault="00EC42C8" w:rsidP="00EC42C8">
      <w:pPr>
        <w:numPr>
          <w:ilvl w:val="1"/>
          <w:numId w:val="31"/>
        </w:numPr>
      </w:pPr>
      <w:r w:rsidRPr="00EC42C8">
        <w:t xml:space="preserve">Documentation to accompany patient in ambulance: </w:t>
      </w:r>
    </w:p>
    <w:p w14:paraId="7DC3073D" w14:textId="77777777" w:rsidR="00EC42C8" w:rsidRPr="00EC42C8" w:rsidRDefault="00EC42C8" w:rsidP="00EC42C8">
      <w:pPr>
        <w:numPr>
          <w:ilvl w:val="2"/>
          <w:numId w:val="31"/>
        </w:numPr>
      </w:pPr>
      <w:r w:rsidRPr="00EC42C8">
        <w:t>Drug chart and medical notes (including clearly noted onset time, NIHSS score, and HASU treatments given including BP lowering and thrombolysis with dose and time administered).</w:t>
      </w:r>
    </w:p>
    <w:p w14:paraId="3DF99B5B" w14:textId="77777777" w:rsidR="00EC42C8" w:rsidRPr="00EC42C8" w:rsidRDefault="00EC42C8" w:rsidP="00EC42C8">
      <w:pPr>
        <w:numPr>
          <w:ilvl w:val="0"/>
          <w:numId w:val="31"/>
        </w:numPr>
      </w:pPr>
      <w:r w:rsidRPr="00EC42C8">
        <w:rPr>
          <w:b/>
          <w:bCs/>
        </w:rPr>
        <w:t>PACS Imaging Transfer</w:t>
      </w:r>
    </w:p>
    <w:p w14:paraId="2BC9D6FD" w14:textId="77777777" w:rsidR="00EC42C8" w:rsidRPr="00EC42C8" w:rsidRDefault="00EC42C8" w:rsidP="00EC42C8">
      <w:pPr>
        <w:numPr>
          <w:ilvl w:val="1"/>
          <w:numId w:val="31"/>
        </w:numPr>
      </w:pPr>
      <w:r w:rsidRPr="00EC42C8">
        <w:t>Arrange for PACS imaging to Sheffield as soon as patient is accepted for transfer.</w:t>
      </w:r>
    </w:p>
    <w:p w14:paraId="79497515" w14:textId="77777777" w:rsidR="00EC42C8" w:rsidRPr="00EC42C8" w:rsidRDefault="00EC42C8" w:rsidP="00EC42C8">
      <w:pPr>
        <w:numPr>
          <w:ilvl w:val="1"/>
          <w:numId w:val="31"/>
        </w:numPr>
      </w:pPr>
      <w:r w:rsidRPr="00EC42C8">
        <w:rPr>
          <w:b/>
          <w:bCs/>
        </w:rPr>
        <w:t>Bed to be held at the initial referring hospital</w:t>
      </w:r>
      <w:r w:rsidRPr="00EC42C8">
        <w:t xml:space="preserve"> for the patient’s return following the thrombectomy procedure (as per current HNY referring hospital pathway).</w:t>
      </w:r>
    </w:p>
    <w:p w14:paraId="121DAA48" w14:textId="77777777" w:rsidR="00EC42C8" w:rsidRPr="00EC42C8" w:rsidRDefault="00000000" w:rsidP="00EC42C8">
      <w:r>
        <w:pict w14:anchorId="05E22B4E">
          <v:rect id="_x0000_i1031" style="width:0;height:1.5pt" o:hralign="center" o:hrstd="t" o:hr="t" fillcolor="#a0a0a0" stroked="f"/>
        </w:pict>
      </w:r>
    </w:p>
    <w:p w14:paraId="171A452E" w14:textId="56A45BD5" w:rsidR="00EC42C8" w:rsidRPr="00EC42C8" w:rsidRDefault="00EC42C8" w:rsidP="00EC42C8">
      <w:pPr>
        <w:rPr>
          <w:b/>
          <w:bCs/>
        </w:rPr>
      </w:pPr>
      <w:r w:rsidRPr="00EC42C8">
        <w:rPr>
          <w:b/>
          <w:bCs/>
        </w:rPr>
        <w:t>Repatriation</w:t>
      </w:r>
    </w:p>
    <w:p w14:paraId="65DCB1F4" w14:textId="77777777" w:rsidR="00EC42C8" w:rsidRPr="00EC42C8" w:rsidRDefault="00EC42C8" w:rsidP="00EC42C8">
      <w:pPr>
        <w:numPr>
          <w:ilvl w:val="0"/>
          <w:numId w:val="32"/>
        </w:numPr>
      </w:pPr>
      <w:r w:rsidRPr="00EC42C8">
        <w:t>Patients should be repatriated as soon as they are medically stable to their initial referring hospital, where a bed will have been held for them.</w:t>
      </w:r>
    </w:p>
    <w:p w14:paraId="5EA3B8FA" w14:textId="77777777" w:rsidR="00EC42C8" w:rsidRPr="00EC42C8" w:rsidRDefault="00EC42C8" w:rsidP="00EC42C8">
      <w:pPr>
        <w:numPr>
          <w:ilvl w:val="0"/>
          <w:numId w:val="32"/>
        </w:numPr>
      </w:pPr>
      <w:r w:rsidRPr="00EC42C8">
        <w:t>Sheffield Stroke Team will book the transfer ambulance and ring the receiving unit to inform them that the patient is on their way back.</w:t>
      </w:r>
    </w:p>
    <w:p w14:paraId="49FC38C5" w14:textId="77777777" w:rsidR="00EC42C8" w:rsidRPr="00EC42C8" w:rsidRDefault="00EC42C8" w:rsidP="00EC42C8">
      <w:pPr>
        <w:numPr>
          <w:ilvl w:val="0"/>
          <w:numId w:val="32"/>
        </w:numPr>
      </w:pPr>
      <w:r w:rsidRPr="00EC42C8">
        <w:t>If follow-up tertiary care is required (e.g., malignant MCA monitoring) for Scunthorpe-based referrals, transfer to Hull Royal Infirmary after a phone call to the Hull team (</w:t>
      </w:r>
      <w:r w:rsidRPr="00EC42C8">
        <w:rPr>
          <w:b/>
          <w:bCs/>
        </w:rPr>
        <w:t>07833 101195</w:t>
      </w:r>
      <w:r w:rsidRPr="00EC42C8">
        <w:t>).</w:t>
      </w:r>
    </w:p>
    <w:p w14:paraId="6C1AB142" w14:textId="77777777" w:rsidR="00EC42C8" w:rsidRPr="00EC42C8" w:rsidRDefault="00EC42C8" w:rsidP="00EC42C8">
      <w:r w:rsidRPr="00EC42C8">
        <w:rPr>
          <w:b/>
          <w:bCs/>
        </w:rPr>
        <w:t>Post-procedure documents to return with patients:</w:t>
      </w:r>
    </w:p>
    <w:p w14:paraId="570F2D0F" w14:textId="77777777" w:rsidR="00EC42C8" w:rsidRPr="00EC42C8" w:rsidRDefault="00EC42C8" w:rsidP="00EC42C8">
      <w:pPr>
        <w:numPr>
          <w:ilvl w:val="0"/>
          <w:numId w:val="33"/>
        </w:numPr>
      </w:pPr>
      <w:r w:rsidRPr="00EC42C8">
        <w:t>Admission clerking</w:t>
      </w:r>
    </w:p>
    <w:p w14:paraId="7C406A7E" w14:textId="77777777" w:rsidR="00EC42C8" w:rsidRPr="00EC42C8" w:rsidRDefault="00EC42C8" w:rsidP="00EC42C8">
      <w:pPr>
        <w:numPr>
          <w:ilvl w:val="0"/>
          <w:numId w:val="33"/>
        </w:numPr>
      </w:pPr>
      <w:r w:rsidRPr="00EC42C8">
        <w:t>PACU observations</w:t>
      </w:r>
    </w:p>
    <w:p w14:paraId="4E426001" w14:textId="77777777" w:rsidR="00EC42C8" w:rsidRPr="00EC42C8" w:rsidRDefault="00EC42C8" w:rsidP="00EC42C8">
      <w:pPr>
        <w:numPr>
          <w:ilvl w:val="0"/>
          <w:numId w:val="33"/>
        </w:numPr>
      </w:pPr>
      <w:r w:rsidRPr="00EC42C8">
        <w:t>MT operator’s note (completed by INR)</w:t>
      </w:r>
    </w:p>
    <w:p w14:paraId="6369E67F" w14:textId="77777777" w:rsidR="00EC42C8" w:rsidRPr="00EC42C8" w:rsidRDefault="00EC42C8" w:rsidP="00EC42C8">
      <w:pPr>
        <w:numPr>
          <w:ilvl w:val="0"/>
          <w:numId w:val="33"/>
        </w:numPr>
      </w:pPr>
      <w:r w:rsidRPr="00EC42C8">
        <w:t>Medication chart</w:t>
      </w:r>
    </w:p>
    <w:p w14:paraId="70BC71B2" w14:textId="77777777" w:rsidR="00EC42C8" w:rsidRPr="00EC42C8" w:rsidRDefault="00EC42C8" w:rsidP="00EC42C8">
      <w:pPr>
        <w:numPr>
          <w:ilvl w:val="0"/>
          <w:numId w:val="33"/>
        </w:numPr>
      </w:pPr>
      <w:r w:rsidRPr="00EC42C8">
        <w:t>Repatriation safety checklist</w:t>
      </w:r>
    </w:p>
    <w:p w14:paraId="4E4D8DB9" w14:textId="39B69038" w:rsidR="00EC42C8" w:rsidRPr="00EC42C8" w:rsidRDefault="00EC42C8" w:rsidP="00EC42C8">
      <w:pPr>
        <w:numPr>
          <w:ilvl w:val="0"/>
          <w:numId w:val="33"/>
        </w:numPr>
      </w:pPr>
      <w:r w:rsidRPr="00EC42C8">
        <w:t>Discharge summary</w:t>
      </w:r>
    </w:p>
    <w:p w14:paraId="1042D005" w14:textId="77777777" w:rsidR="00EC42C8" w:rsidRPr="00EC42C8" w:rsidRDefault="00000000" w:rsidP="00EC42C8">
      <w:r>
        <w:pict w14:anchorId="50A40CED">
          <v:rect id="_x0000_i1032" style="width:0;height:1.5pt" o:hralign="center" o:hrstd="t" o:hr="t" fillcolor="#a0a0a0" stroked="f"/>
        </w:pict>
      </w:r>
    </w:p>
    <w:p w14:paraId="6E33132D" w14:textId="77777777" w:rsidR="00EC42C8" w:rsidRPr="00EC42C8" w:rsidRDefault="00EC42C8" w:rsidP="00EC42C8">
      <w:pPr>
        <w:rPr>
          <w:b/>
          <w:bCs/>
        </w:rPr>
      </w:pPr>
      <w:r w:rsidRPr="00EC42C8">
        <w:rPr>
          <w:b/>
          <w:bCs/>
        </w:rPr>
        <w:t>Transport &amp; Repatriation</w:t>
      </w:r>
    </w:p>
    <w:p w14:paraId="38738A80" w14:textId="77777777" w:rsidR="00EC42C8" w:rsidRPr="00EC42C8" w:rsidRDefault="00EC42C8" w:rsidP="00EC42C8">
      <w:pPr>
        <w:numPr>
          <w:ilvl w:val="0"/>
          <w:numId w:val="34"/>
        </w:numPr>
      </w:pPr>
      <w:r w:rsidRPr="00EC42C8">
        <w:rPr>
          <w:b/>
          <w:bCs/>
        </w:rPr>
        <w:t>Outbound:</w:t>
      </w:r>
      <w:r w:rsidRPr="00EC42C8">
        <w:t xml:space="preserve"> </w:t>
      </w:r>
    </w:p>
    <w:p w14:paraId="439532BB" w14:textId="77777777" w:rsidR="00EC42C8" w:rsidRPr="00EC42C8" w:rsidRDefault="00EC42C8" w:rsidP="00EC42C8">
      <w:pPr>
        <w:numPr>
          <w:ilvl w:val="1"/>
          <w:numId w:val="34"/>
        </w:numPr>
      </w:pPr>
      <w:r w:rsidRPr="00EC42C8">
        <w:t xml:space="preserve">For Hull patients, transport to Sheffield MT Centre via </w:t>
      </w:r>
      <w:r w:rsidRPr="00EC42C8">
        <w:rPr>
          <w:b/>
          <w:bCs/>
        </w:rPr>
        <w:t>YAS</w:t>
      </w:r>
      <w:r w:rsidRPr="00EC42C8">
        <w:t>.</w:t>
      </w:r>
    </w:p>
    <w:p w14:paraId="4DC80ECB" w14:textId="77777777" w:rsidR="00EC42C8" w:rsidRPr="00EC42C8" w:rsidRDefault="00EC42C8" w:rsidP="00EC42C8">
      <w:pPr>
        <w:numPr>
          <w:ilvl w:val="1"/>
          <w:numId w:val="34"/>
        </w:numPr>
      </w:pPr>
      <w:r w:rsidRPr="00EC42C8">
        <w:t xml:space="preserve">For Scunthorpe patients, transport to Sheffield MT Centre via </w:t>
      </w:r>
      <w:r w:rsidRPr="00EC42C8">
        <w:rPr>
          <w:b/>
          <w:bCs/>
        </w:rPr>
        <w:t>EMAS</w:t>
      </w:r>
      <w:r w:rsidRPr="00EC42C8">
        <w:t>.</w:t>
      </w:r>
    </w:p>
    <w:p w14:paraId="0EEC59F1" w14:textId="77777777" w:rsidR="00EC42C8" w:rsidRPr="00EC42C8" w:rsidRDefault="00EC42C8" w:rsidP="00EC42C8">
      <w:pPr>
        <w:numPr>
          <w:ilvl w:val="0"/>
          <w:numId w:val="34"/>
        </w:numPr>
      </w:pPr>
      <w:r w:rsidRPr="00EC42C8">
        <w:rPr>
          <w:b/>
          <w:bCs/>
        </w:rPr>
        <w:t>Inbound (post-procedure):</w:t>
      </w:r>
      <w:r w:rsidRPr="00EC42C8">
        <w:t xml:space="preserve"> </w:t>
      </w:r>
    </w:p>
    <w:p w14:paraId="1C431E03" w14:textId="77777777" w:rsidR="00EC42C8" w:rsidRPr="00EC42C8" w:rsidRDefault="00EC42C8" w:rsidP="00EC42C8">
      <w:pPr>
        <w:numPr>
          <w:ilvl w:val="1"/>
          <w:numId w:val="34"/>
        </w:numPr>
      </w:pPr>
      <w:r w:rsidRPr="00EC42C8">
        <w:t>Immediate repatriation to the initial referring hospital.</w:t>
      </w:r>
    </w:p>
    <w:p w14:paraId="55E31A0D" w14:textId="679EE29C" w:rsidR="00EC42C8" w:rsidRPr="00EC42C8" w:rsidRDefault="00EC42C8" w:rsidP="00EC42C8">
      <w:pPr>
        <w:numPr>
          <w:ilvl w:val="1"/>
          <w:numId w:val="34"/>
        </w:numPr>
      </w:pPr>
      <w:r w:rsidRPr="00EC42C8">
        <w:lastRenderedPageBreak/>
        <w:t xml:space="preserve">A reserved bed must be held at the base hospital for the patient’s return. Existing process applies for HNY referring centres. If </w:t>
      </w:r>
      <w:proofErr w:type="gramStart"/>
      <w:r w:rsidRPr="00EC42C8">
        <w:t>none available</w:t>
      </w:r>
      <w:proofErr w:type="gramEnd"/>
      <w:r w:rsidRPr="00EC42C8">
        <w:t>, patient goes to referring centre ED as fallback.</w:t>
      </w:r>
    </w:p>
    <w:p w14:paraId="046B5113" w14:textId="77777777" w:rsidR="00EC42C8" w:rsidRPr="00EC42C8" w:rsidRDefault="00EC42C8" w:rsidP="00EC42C8">
      <w:pPr>
        <w:numPr>
          <w:ilvl w:val="1"/>
          <w:numId w:val="34"/>
        </w:numPr>
      </w:pPr>
      <w:r w:rsidRPr="00EC42C8">
        <w:t>For Scunthorpe patients requiring tertiary care, transfer to Hull Royal Infirmary after phone call to Hull team (</w:t>
      </w:r>
      <w:r w:rsidRPr="00EC42C8">
        <w:rPr>
          <w:b/>
          <w:bCs/>
        </w:rPr>
        <w:t>07833 101195</w:t>
      </w:r>
      <w:r w:rsidRPr="00EC42C8">
        <w:t>).</w:t>
      </w:r>
    </w:p>
    <w:p w14:paraId="2411EC0B" w14:textId="77777777" w:rsidR="00EC42C8" w:rsidRPr="00EC42C8" w:rsidRDefault="00000000" w:rsidP="00EC42C8">
      <w:r>
        <w:pict w14:anchorId="4090C5C7">
          <v:rect id="_x0000_i1033" style="width:0;height:1.5pt" o:hralign="center" o:hrstd="t" o:hr="t" fillcolor="#a0a0a0" stroked="f"/>
        </w:pict>
      </w:r>
    </w:p>
    <w:p w14:paraId="5E9926EE" w14:textId="77777777" w:rsidR="00EC42C8" w:rsidRPr="00EC42C8" w:rsidRDefault="00EC42C8" w:rsidP="00EC42C8">
      <w:pPr>
        <w:rPr>
          <w:b/>
          <w:bCs/>
        </w:rPr>
      </w:pPr>
      <w:r w:rsidRPr="00EC42C8">
        <w:rPr>
          <w:b/>
          <w:bCs/>
        </w:rPr>
        <w:t>Communication</w:t>
      </w:r>
    </w:p>
    <w:p w14:paraId="3477567F" w14:textId="77777777" w:rsidR="00EC42C8" w:rsidRPr="00EC42C8" w:rsidRDefault="00EC42C8" w:rsidP="00EC42C8">
      <w:pPr>
        <w:numPr>
          <w:ilvl w:val="0"/>
          <w:numId w:val="35"/>
        </w:numPr>
      </w:pPr>
      <w:r w:rsidRPr="00EC42C8">
        <w:t>Document referral, acceptance, and transport arrangements clearly.</w:t>
      </w:r>
    </w:p>
    <w:p w14:paraId="613E1E67" w14:textId="77777777" w:rsidR="00EC42C8" w:rsidRPr="00EC42C8" w:rsidRDefault="00EC42C8" w:rsidP="00EC42C8">
      <w:pPr>
        <w:numPr>
          <w:ilvl w:val="0"/>
          <w:numId w:val="35"/>
        </w:numPr>
      </w:pPr>
      <w:r w:rsidRPr="00EC42C8">
        <w:t>Real-time updates between referring and receiving centres.</w:t>
      </w:r>
    </w:p>
    <w:p w14:paraId="27212E36" w14:textId="77777777" w:rsidR="00EC42C8" w:rsidRPr="00EC42C8" w:rsidRDefault="00EC42C8" w:rsidP="00EC42C8">
      <w:pPr>
        <w:numPr>
          <w:ilvl w:val="0"/>
          <w:numId w:val="35"/>
        </w:numPr>
      </w:pPr>
      <w:r w:rsidRPr="00EC42C8">
        <w:t>Circulate weekend contact details for MT centres.</w:t>
      </w:r>
    </w:p>
    <w:p w14:paraId="3EF68A76" w14:textId="77777777" w:rsidR="00EC42C8" w:rsidRPr="00EC42C8" w:rsidRDefault="00000000" w:rsidP="00EC42C8">
      <w:r>
        <w:pict w14:anchorId="0D00296E">
          <v:rect id="_x0000_i1034" style="width:0;height:1.5pt" o:hralign="center" o:hrstd="t" o:hr="t" fillcolor="#a0a0a0" stroked="f"/>
        </w:pict>
      </w:r>
    </w:p>
    <w:p w14:paraId="132A973A" w14:textId="77777777" w:rsidR="00EC42C8" w:rsidRPr="00EC42C8" w:rsidRDefault="00EC42C8" w:rsidP="00EC42C8">
      <w:pPr>
        <w:rPr>
          <w:b/>
          <w:bCs/>
        </w:rPr>
      </w:pPr>
      <w:r w:rsidRPr="00EC42C8">
        <w:rPr>
          <w:b/>
          <w:bCs/>
        </w:rPr>
        <w:t>Audit &amp; Review</w:t>
      </w:r>
    </w:p>
    <w:p w14:paraId="63F8550C" w14:textId="77777777" w:rsidR="00EC42C8" w:rsidRDefault="00EC42C8" w:rsidP="00EC42C8">
      <w:pPr>
        <w:numPr>
          <w:ilvl w:val="0"/>
          <w:numId w:val="36"/>
        </w:numPr>
      </w:pPr>
      <w:r w:rsidRPr="00EC42C8">
        <w:t>Establish feedback loop for assurance on activity and logistics.</w:t>
      </w:r>
    </w:p>
    <w:p w14:paraId="48E3AA6A" w14:textId="669B1689" w:rsidR="00EC42C8" w:rsidRPr="00EF5333" w:rsidRDefault="00EF5333" w:rsidP="00EC42C8">
      <w:r>
        <w:pict w14:anchorId="2BBDABA1">
          <v:rect id="_x0000_i1035" style="width:0;height:1.5pt" o:hralign="center" o:hrstd="t" o:hr="t" fillcolor="#a0a0a0" stroked="f"/>
        </w:pict>
      </w:r>
    </w:p>
    <w:p w14:paraId="296CE7F8" w14:textId="77777777" w:rsidR="00EF5333" w:rsidRPr="00EF5333" w:rsidRDefault="00EF5333" w:rsidP="00EF5333">
      <w:pPr>
        <w:rPr>
          <w:b/>
          <w:bCs/>
        </w:rPr>
      </w:pPr>
      <w:r w:rsidRPr="00EF5333">
        <w:rPr>
          <w:b/>
          <w:bCs/>
        </w:rPr>
        <w:t>Authors:</w:t>
      </w:r>
    </w:p>
    <w:p w14:paraId="520BDB7D" w14:textId="379AC8F9" w:rsidR="00EF5333" w:rsidRPr="00EF5333" w:rsidRDefault="00EF5333" w:rsidP="00EF5333">
      <w:pPr>
        <w:pStyle w:val="NoSpacing"/>
      </w:pPr>
      <w:r w:rsidRPr="00EF5333">
        <w:t>Hannah Probert</w:t>
      </w:r>
      <w:r>
        <w:t>-</w:t>
      </w:r>
      <w:r w:rsidRPr="00EF5333">
        <w:t xml:space="preserve"> </w:t>
      </w:r>
      <w:r>
        <w:t xml:space="preserve">Programme Manager, </w:t>
      </w:r>
      <w:r w:rsidRPr="00EF5333">
        <w:t>Humber and North Yorkshire Integrated Stroke Delivery Network</w:t>
      </w:r>
    </w:p>
    <w:p w14:paraId="2BF02A0F" w14:textId="6DC2E3F3" w:rsidR="00EF5333" w:rsidRPr="00EF5333" w:rsidRDefault="00EF5333" w:rsidP="00EF5333">
      <w:pPr>
        <w:pStyle w:val="NoSpacing"/>
      </w:pPr>
      <w:r w:rsidRPr="00EF5333">
        <w:t xml:space="preserve">Dr Bernard </w:t>
      </w:r>
      <w:proofErr w:type="spellStart"/>
      <w:r w:rsidRPr="00EF5333">
        <w:t>Esisi</w:t>
      </w:r>
      <w:proofErr w:type="spellEnd"/>
      <w:r w:rsidRPr="00EF5333">
        <w:t>– Stroke Consultant, Hull Royal Infirmary</w:t>
      </w:r>
    </w:p>
    <w:p w14:paraId="378A42F0" w14:textId="68AFDE1B" w:rsidR="00EF5333" w:rsidRPr="00EF5333" w:rsidRDefault="00EF5333" w:rsidP="00EF5333">
      <w:pPr>
        <w:pStyle w:val="NoSpacing"/>
      </w:pPr>
      <w:r w:rsidRPr="00EF5333">
        <w:t>Dr Jessica Redgrave– Stroke Consultant, Sheffield Teaching Hospitals</w:t>
      </w:r>
    </w:p>
    <w:p w14:paraId="37BF6448" w14:textId="77777777" w:rsidR="00D14576" w:rsidRPr="00EC42C8" w:rsidRDefault="00D14576" w:rsidP="00EC42C8"/>
    <w:sectPr w:rsidR="00D14576" w:rsidRPr="00EC42C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2820" w14:textId="77777777" w:rsidR="00224658" w:rsidRDefault="00224658" w:rsidP="00A61B5C">
      <w:pPr>
        <w:spacing w:after="0" w:line="240" w:lineRule="auto"/>
      </w:pPr>
      <w:r>
        <w:separator/>
      </w:r>
    </w:p>
  </w:endnote>
  <w:endnote w:type="continuationSeparator" w:id="0">
    <w:p w14:paraId="27780937" w14:textId="77777777" w:rsidR="00224658" w:rsidRDefault="00224658" w:rsidP="00A61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2B72" w14:textId="54F89AF7" w:rsidR="00EF5333" w:rsidRPr="00EF5333" w:rsidRDefault="00EF5333" w:rsidP="00EF5333">
    <w:pPr>
      <w:rPr>
        <w:b/>
        <w:bCs/>
        <w:sz w:val="18"/>
        <w:szCs w:val="18"/>
      </w:rPr>
    </w:pPr>
    <w:r w:rsidRPr="00EF5333">
      <w:rPr>
        <w:b/>
        <w:bCs/>
        <w:sz w:val="18"/>
        <w:szCs w:val="18"/>
      </w:rPr>
      <w:t>SOP Version 1.</w:t>
    </w:r>
    <w:r w:rsidR="0095033E">
      <w:rPr>
        <w:b/>
        <w:bCs/>
        <w:sz w:val="18"/>
        <w:szCs w:val="18"/>
      </w:rPr>
      <w:t>0: D</w:t>
    </w:r>
    <w:r w:rsidRPr="00EF5333">
      <w:rPr>
        <w:b/>
        <w:bCs/>
        <w:sz w:val="18"/>
        <w:szCs w:val="18"/>
      </w:rPr>
      <w:t xml:space="preserve">ate for review </w:t>
    </w:r>
    <w:r w:rsidR="0095033E">
      <w:rPr>
        <w:b/>
        <w:bCs/>
        <w:sz w:val="18"/>
        <w:szCs w:val="18"/>
      </w:rPr>
      <w:t>0</w:t>
    </w:r>
    <w:r w:rsidRPr="00EF5333">
      <w:rPr>
        <w:b/>
        <w:bCs/>
        <w:sz w:val="18"/>
        <w:szCs w:val="18"/>
      </w:rPr>
      <w:t>7/12/25</w:t>
    </w:r>
  </w:p>
  <w:p w14:paraId="1D044D67" w14:textId="77777777" w:rsidR="00EF5333" w:rsidRDefault="00EF5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6C8D1" w14:textId="77777777" w:rsidR="00224658" w:rsidRDefault="00224658" w:rsidP="00A61B5C">
      <w:pPr>
        <w:spacing w:after="0" w:line="240" w:lineRule="auto"/>
      </w:pPr>
      <w:r>
        <w:separator/>
      </w:r>
    </w:p>
  </w:footnote>
  <w:footnote w:type="continuationSeparator" w:id="0">
    <w:p w14:paraId="18FC3E96" w14:textId="77777777" w:rsidR="00224658" w:rsidRDefault="00224658" w:rsidP="00A61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BCCD" w14:textId="0C7431CC" w:rsidR="00A61B5C" w:rsidRDefault="00A61B5C">
    <w:pPr>
      <w:pStyle w:val="Header"/>
    </w:pPr>
    <w:r>
      <w:rPr>
        <w:noProof/>
      </w:rPr>
      <w:drawing>
        <wp:anchor distT="0" distB="0" distL="114300" distR="114300" simplePos="0" relativeHeight="251659264" behindDoc="0" locked="0" layoutInCell="1" allowOverlap="1" wp14:anchorId="60A727CA" wp14:editId="4B6A4BCF">
          <wp:simplePos x="0" y="0"/>
          <wp:positionH relativeFrom="column">
            <wp:posOffset>3244850</wp:posOffset>
          </wp:positionH>
          <wp:positionV relativeFrom="paragraph">
            <wp:posOffset>-248285</wp:posOffset>
          </wp:positionV>
          <wp:extent cx="2872567" cy="549275"/>
          <wp:effectExtent l="0" t="0" r="4445" b="3175"/>
          <wp:wrapNone/>
          <wp:docPr id="175244701"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4701" name="Picture 1" descr="A close up of a sign&#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2567" cy="5492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301"/>
    <w:multiLevelType w:val="multilevel"/>
    <w:tmpl w:val="39083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27A4F"/>
    <w:multiLevelType w:val="multilevel"/>
    <w:tmpl w:val="F55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5B7E"/>
    <w:multiLevelType w:val="multilevel"/>
    <w:tmpl w:val="500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501C"/>
    <w:multiLevelType w:val="multilevel"/>
    <w:tmpl w:val="01A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D536E"/>
    <w:multiLevelType w:val="multilevel"/>
    <w:tmpl w:val="C07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60C1F"/>
    <w:multiLevelType w:val="multilevel"/>
    <w:tmpl w:val="7AC4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31764"/>
    <w:multiLevelType w:val="multilevel"/>
    <w:tmpl w:val="326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C7739"/>
    <w:multiLevelType w:val="multilevel"/>
    <w:tmpl w:val="145A2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66580"/>
    <w:multiLevelType w:val="multilevel"/>
    <w:tmpl w:val="37B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664A2"/>
    <w:multiLevelType w:val="multilevel"/>
    <w:tmpl w:val="D91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642B6"/>
    <w:multiLevelType w:val="multilevel"/>
    <w:tmpl w:val="F93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C6D9E"/>
    <w:multiLevelType w:val="multilevel"/>
    <w:tmpl w:val="45B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03A64"/>
    <w:multiLevelType w:val="multilevel"/>
    <w:tmpl w:val="96E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A6D27"/>
    <w:multiLevelType w:val="multilevel"/>
    <w:tmpl w:val="8FDA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824EC"/>
    <w:multiLevelType w:val="multilevel"/>
    <w:tmpl w:val="6CA45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F65C0"/>
    <w:multiLevelType w:val="multilevel"/>
    <w:tmpl w:val="A28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A0D02"/>
    <w:multiLevelType w:val="multilevel"/>
    <w:tmpl w:val="66542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6F47E0"/>
    <w:multiLevelType w:val="multilevel"/>
    <w:tmpl w:val="3EBC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F0803"/>
    <w:multiLevelType w:val="multilevel"/>
    <w:tmpl w:val="3DCC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2294D"/>
    <w:multiLevelType w:val="multilevel"/>
    <w:tmpl w:val="3E40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76F46"/>
    <w:multiLevelType w:val="multilevel"/>
    <w:tmpl w:val="9EE4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C1AB6"/>
    <w:multiLevelType w:val="hybridMultilevel"/>
    <w:tmpl w:val="BE2AF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860241B"/>
    <w:multiLevelType w:val="multilevel"/>
    <w:tmpl w:val="AF3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F3CFD"/>
    <w:multiLevelType w:val="hybridMultilevel"/>
    <w:tmpl w:val="E41A61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07A7967"/>
    <w:multiLevelType w:val="multilevel"/>
    <w:tmpl w:val="81C26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5F5207"/>
    <w:multiLevelType w:val="multilevel"/>
    <w:tmpl w:val="167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B1E86"/>
    <w:multiLevelType w:val="multilevel"/>
    <w:tmpl w:val="4E32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62212"/>
    <w:multiLevelType w:val="multilevel"/>
    <w:tmpl w:val="8D3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C09B8"/>
    <w:multiLevelType w:val="multilevel"/>
    <w:tmpl w:val="01D8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0411B"/>
    <w:multiLevelType w:val="multilevel"/>
    <w:tmpl w:val="CEB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A126D"/>
    <w:multiLevelType w:val="multilevel"/>
    <w:tmpl w:val="02F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00DB8"/>
    <w:multiLevelType w:val="multilevel"/>
    <w:tmpl w:val="F81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E7CB2"/>
    <w:multiLevelType w:val="hybridMultilevel"/>
    <w:tmpl w:val="267E2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694474"/>
    <w:multiLevelType w:val="multilevel"/>
    <w:tmpl w:val="D026C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31D"/>
    <w:multiLevelType w:val="hybridMultilevel"/>
    <w:tmpl w:val="51823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1141968">
    <w:abstractNumId w:val="10"/>
  </w:num>
  <w:num w:numId="2" w16cid:durableId="661544996">
    <w:abstractNumId w:val="19"/>
  </w:num>
  <w:num w:numId="3" w16cid:durableId="500700125">
    <w:abstractNumId w:val="33"/>
  </w:num>
  <w:num w:numId="4" w16cid:durableId="1506900643">
    <w:abstractNumId w:val="14"/>
  </w:num>
  <w:num w:numId="5" w16cid:durableId="1571236836">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2037267139">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98563457">
    <w:abstractNumId w:val="16"/>
  </w:num>
  <w:num w:numId="8" w16cid:durableId="1770075753">
    <w:abstractNumId w:val="17"/>
  </w:num>
  <w:num w:numId="9" w16cid:durableId="60375680">
    <w:abstractNumId w:val="7"/>
  </w:num>
  <w:num w:numId="10" w16cid:durableId="660352413">
    <w:abstractNumId w:val="31"/>
  </w:num>
  <w:num w:numId="11" w16cid:durableId="772939176">
    <w:abstractNumId w:val="6"/>
  </w:num>
  <w:num w:numId="12" w16cid:durableId="1153839028">
    <w:abstractNumId w:val="22"/>
  </w:num>
  <w:num w:numId="13" w16cid:durableId="1803500700">
    <w:abstractNumId w:val="11"/>
  </w:num>
  <w:num w:numId="14" w16cid:durableId="963462759">
    <w:abstractNumId w:val="29"/>
  </w:num>
  <w:num w:numId="15" w16cid:durableId="1155607396">
    <w:abstractNumId w:val="2"/>
  </w:num>
  <w:num w:numId="16" w16cid:durableId="510219845">
    <w:abstractNumId w:val="25"/>
  </w:num>
  <w:num w:numId="17" w16cid:durableId="1409184972">
    <w:abstractNumId w:val="20"/>
  </w:num>
  <w:num w:numId="18" w16cid:durableId="2012098829">
    <w:abstractNumId w:val="3"/>
  </w:num>
  <w:num w:numId="19" w16cid:durableId="631249378">
    <w:abstractNumId w:val="1"/>
  </w:num>
  <w:num w:numId="20" w16cid:durableId="517548963">
    <w:abstractNumId w:val="23"/>
  </w:num>
  <w:num w:numId="21" w16cid:durableId="252250401">
    <w:abstractNumId w:val="32"/>
  </w:num>
  <w:num w:numId="22" w16cid:durableId="1609001288">
    <w:abstractNumId w:val="27"/>
  </w:num>
  <w:num w:numId="23" w16cid:durableId="764422495">
    <w:abstractNumId w:val="13"/>
  </w:num>
  <w:num w:numId="24" w16cid:durableId="939072303">
    <w:abstractNumId w:val="34"/>
  </w:num>
  <w:num w:numId="25" w16cid:durableId="1332415506">
    <w:abstractNumId w:val="18"/>
  </w:num>
  <w:num w:numId="26" w16cid:durableId="1164324742">
    <w:abstractNumId w:val="21"/>
  </w:num>
  <w:num w:numId="27" w16cid:durableId="264269807">
    <w:abstractNumId w:val="12"/>
  </w:num>
  <w:num w:numId="28" w16cid:durableId="1006178905">
    <w:abstractNumId w:val="26"/>
  </w:num>
  <w:num w:numId="29" w16cid:durableId="509877754">
    <w:abstractNumId w:val="0"/>
  </w:num>
  <w:num w:numId="30" w16cid:durableId="1744451970">
    <w:abstractNumId w:val="9"/>
  </w:num>
  <w:num w:numId="31" w16cid:durableId="198857516">
    <w:abstractNumId w:val="24"/>
  </w:num>
  <w:num w:numId="32" w16cid:durableId="1632513211">
    <w:abstractNumId w:val="30"/>
  </w:num>
  <w:num w:numId="33" w16cid:durableId="1749959046">
    <w:abstractNumId w:val="15"/>
  </w:num>
  <w:num w:numId="34" w16cid:durableId="342827330">
    <w:abstractNumId w:val="28"/>
  </w:num>
  <w:num w:numId="35" w16cid:durableId="998970646">
    <w:abstractNumId w:val="5"/>
  </w:num>
  <w:num w:numId="36" w16cid:durableId="1006136394">
    <w:abstractNumId w:val="8"/>
  </w:num>
  <w:num w:numId="37" w16cid:durableId="660037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FD"/>
    <w:rsid w:val="00012D3F"/>
    <w:rsid w:val="00224658"/>
    <w:rsid w:val="00343D08"/>
    <w:rsid w:val="003E35D1"/>
    <w:rsid w:val="00527202"/>
    <w:rsid w:val="005D0BF1"/>
    <w:rsid w:val="005D57F3"/>
    <w:rsid w:val="006D1474"/>
    <w:rsid w:val="007109D4"/>
    <w:rsid w:val="0071256B"/>
    <w:rsid w:val="00766156"/>
    <w:rsid w:val="007854FD"/>
    <w:rsid w:val="007A697C"/>
    <w:rsid w:val="007B48DF"/>
    <w:rsid w:val="00831398"/>
    <w:rsid w:val="00847C20"/>
    <w:rsid w:val="009036A8"/>
    <w:rsid w:val="0095033E"/>
    <w:rsid w:val="00996627"/>
    <w:rsid w:val="00A61B5C"/>
    <w:rsid w:val="00AF5F89"/>
    <w:rsid w:val="00C2165A"/>
    <w:rsid w:val="00CA53F9"/>
    <w:rsid w:val="00CF1C5D"/>
    <w:rsid w:val="00D14576"/>
    <w:rsid w:val="00D47209"/>
    <w:rsid w:val="00E028E4"/>
    <w:rsid w:val="00E652EF"/>
    <w:rsid w:val="00E92755"/>
    <w:rsid w:val="00EC42C8"/>
    <w:rsid w:val="00EF5333"/>
    <w:rsid w:val="00FE6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8851"/>
  <w15:chartTrackingRefBased/>
  <w15:docId w15:val="{9C1BF557-A685-4270-BC12-14F983A5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FD"/>
    <w:rPr>
      <w:rFonts w:eastAsiaTheme="majorEastAsia" w:cstheme="majorBidi"/>
      <w:color w:val="272727" w:themeColor="text1" w:themeTint="D8"/>
    </w:rPr>
  </w:style>
  <w:style w:type="paragraph" w:styleId="Title">
    <w:name w:val="Title"/>
    <w:basedOn w:val="Normal"/>
    <w:next w:val="Normal"/>
    <w:link w:val="TitleChar"/>
    <w:uiPriority w:val="10"/>
    <w:qFormat/>
    <w:rsid w:val="0078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FD"/>
    <w:pPr>
      <w:spacing w:before="160"/>
      <w:jc w:val="center"/>
    </w:pPr>
    <w:rPr>
      <w:i/>
      <w:iCs/>
      <w:color w:val="404040" w:themeColor="text1" w:themeTint="BF"/>
    </w:rPr>
  </w:style>
  <w:style w:type="character" w:customStyle="1" w:styleId="QuoteChar">
    <w:name w:val="Quote Char"/>
    <w:basedOn w:val="DefaultParagraphFont"/>
    <w:link w:val="Quote"/>
    <w:uiPriority w:val="29"/>
    <w:rsid w:val="007854FD"/>
    <w:rPr>
      <w:i/>
      <w:iCs/>
      <w:color w:val="404040" w:themeColor="text1" w:themeTint="BF"/>
    </w:rPr>
  </w:style>
  <w:style w:type="paragraph" w:styleId="ListParagraph">
    <w:name w:val="List Paragraph"/>
    <w:basedOn w:val="Normal"/>
    <w:uiPriority w:val="34"/>
    <w:qFormat/>
    <w:rsid w:val="007854FD"/>
    <w:pPr>
      <w:ind w:left="720"/>
      <w:contextualSpacing/>
    </w:pPr>
  </w:style>
  <w:style w:type="character" w:styleId="IntenseEmphasis">
    <w:name w:val="Intense Emphasis"/>
    <w:basedOn w:val="DefaultParagraphFont"/>
    <w:uiPriority w:val="21"/>
    <w:qFormat/>
    <w:rsid w:val="007854FD"/>
    <w:rPr>
      <w:i/>
      <w:iCs/>
      <w:color w:val="0F4761" w:themeColor="accent1" w:themeShade="BF"/>
    </w:rPr>
  </w:style>
  <w:style w:type="paragraph" w:styleId="IntenseQuote">
    <w:name w:val="Intense Quote"/>
    <w:basedOn w:val="Normal"/>
    <w:next w:val="Normal"/>
    <w:link w:val="IntenseQuoteChar"/>
    <w:uiPriority w:val="30"/>
    <w:qFormat/>
    <w:rsid w:val="00785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FD"/>
    <w:rPr>
      <w:i/>
      <w:iCs/>
      <w:color w:val="0F4761" w:themeColor="accent1" w:themeShade="BF"/>
    </w:rPr>
  </w:style>
  <w:style w:type="character" w:styleId="IntenseReference">
    <w:name w:val="Intense Reference"/>
    <w:basedOn w:val="DefaultParagraphFont"/>
    <w:uiPriority w:val="32"/>
    <w:qFormat/>
    <w:rsid w:val="007854FD"/>
    <w:rPr>
      <w:b/>
      <w:bCs/>
      <w:smallCaps/>
      <w:color w:val="0F4761" w:themeColor="accent1" w:themeShade="BF"/>
      <w:spacing w:val="5"/>
    </w:rPr>
  </w:style>
  <w:style w:type="paragraph" w:styleId="Header">
    <w:name w:val="header"/>
    <w:basedOn w:val="Normal"/>
    <w:link w:val="HeaderChar"/>
    <w:uiPriority w:val="99"/>
    <w:unhideWhenUsed/>
    <w:rsid w:val="00A61B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B5C"/>
  </w:style>
  <w:style w:type="paragraph" w:styleId="Footer">
    <w:name w:val="footer"/>
    <w:basedOn w:val="Normal"/>
    <w:link w:val="FooterChar"/>
    <w:uiPriority w:val="99"/>
    <w:unhideWhenUsed/>
    <w:rsid w:val="00A61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B5C"/>
  </w:style>
  <w:style w:type="paragraph" w:styleId="Revision">
    <w:name w:val="Revision"/>
    <w:hidden/>
    <w:uiPriority w:val="99"/>
    <w:semiHidden/>
    <w:rsid w:val="00996627"/>
    <w:pPr>
      <w:spacing w:after="0" w:line="240" w:lineRule="auto"/>
    </w:pPr>
  </w:style>
  <w:style w:type="paragraph" w:styleId="NoSpacing">
    <w:name w:val="No Spacing"/>
    <w:uiPriority w:val="1"/>
    <w:qFormat/>
    <w:rsid w:val="00EF53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NECS NHS</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PROBERT, Hannah (NHS HUMBER AND NORTH YORKSHIRE ICB - 42D)</dc:creator>
  <cp:keywords/>
  <dc:description/>
  <cp:lastModifiedBy>PROBERT, Hannah (NHS HUMBER AND NORTH YORKSHIRE ICB - 42D)</cp:lastModifiedBy>
  <cp:revision>2</cp:revision>
  <dcterms:created xsi:type="dcterms:W3CDTF">2025-11-14T15:36:00Z</dcterms:created>
  <dcterms:modified xsi:type="dcterms:W3CDTF">2025-11-14T15:36:00Z</dcterms:modified>
</cp:coreProperties>
</file>