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D4ED8"/>
          <w:sz w:val="40"/>
        </w:rPr>
        <w:t>KỊCH BẢN DEMO</w:t>
      </w:r>
    </w:p>
    <w:p>
      <w:pPr>
        <w:jc w:val="center"/>
      </w:pPr>
      <w:r>
        <w:rPr>
          <w:rFonts w:ascii="Arial" w:hAnsi="Arial"/>
          <w:color w:val="6B7280"/>
          <w:sz w:val="22"/>
        </w:rPr>
        <w:t>Dành cho đội ngũ Sales · Thời lượng: 30–45 phút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CFCE7"/>
          </w:tcPr>
          <w:p>
            <w:pPr>
              <w:spacing w:before="80" w:after="80"/>
            </w:pPr>
            <w:r>
              <w:rPr>
                <w:rFonts w:ascii="Arial" w:hAnsi="Arial"/>
                <w:color w:val="111827"/>
                <w:sz w:val="20"/>
              </w:rPr>
              <w:t>Mục tiêu: Khách hàng thấy toàn bộ luồng từ đặt phòng online → check-in kiosk → vận hành staff → thanh toán.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Chuẩn Bị Trước Demo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Chạy: docker compose up -d (PostgreSQL + Redis)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Chạy: pnpm dev (3 app khởi động song song)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Mở 3 tab: localhost:3001 (Staff) · localhost:3000/vi (Portal) · localhost:3002 (Kiosk)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Đăng nhập Staff Web: admin@demo.hotel / Admin123!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Kiểm tra: có ít nhất 1 phòng trạng thái CLEAN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Tắt thông báo điện thoại / chế độ 'Không làm phiền'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Luồng Demo 30 Phút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Booking Portal</w:t>
              <w:br/>
              <w:t>(5 phút)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Staff Dashboard</w:t>
              <w:br/>
              <w:t>(5 phút)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Kiosk Check-in</w:t>
              <w:br/>
              <w:t>(5 phút)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Housekeeping</w:t>
              <w:br/>
              <w:t>(5 phút)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Folio &amp; Báo cáo</w:t>
              <w:br/>
              <w:t>(5 phút)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Q&amp;A / Chốt</w:t>
              <w:br/>
              <w:t>(10 phút)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-portal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Màn hình 1: Booking Portal — điểm khởi đầu demo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Phần 1 — Booking Portal (5 phút)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9C3"/>
          </w:tcPr>
          <w:p>
            <w:pPr>
              <w:spacing w:before="80" w:after="80"/>
            </w:pPr>
            <w:r>
              <w:rPr>
                <w:rFonts w:ascii="Arial" w:hAnsi="Arial"/>
                <w:color w:val="111827"/>
                <w:sz w:val="20"/>
              </w:rPr>
              <w:t>💬 Mở đầu: "Hãy bắt đầu từ góc nhìn của khách hàng — đây là trang đặt phòng riêng của khách sạn, không qua Booking.com, không mất phí hoa hồng 15–25%."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rial" w:hAnsi="Arial"/>
          <w:b/>
          <w:color w:val="1D4ED8"/>
        </w:rPr>
        <w:t>Các bước thao tác: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Mở localhost:3000/vi — chỉ vào hero banner và tên khách sạn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Nhập ngày check-in/out vào search widget → Click 'Tìm phòng trống'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Chọn 1 phòng → Xem trang chi tiết (ảnh slideshow, tiện nghi, giá)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Click 'Đặt ngay' → Đi qua 4 bước đặt phòng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Bước cuối: Chỉ QR code — 'QR này dùng để check-in tại kiosk, sẽ demo ngay sau'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CFCE7"/>
          </w:tcPr>
          <w:p>
            <w:pPr>
              <w:spacing w:before="80" w:after="80"/>
            </w:pPr>
            <w:r>
              <w:rPr>
                <w:rFonts w:ascii="Arial" w:hAnsi="Arial"/>
                <w:color w:val="111827"/>
                <w:sz w:val="20"/>
              </w:rPr>
              <w:t>✨ Điểm nhấn: "Khách đặt trực tiếp — anh/chị nhận 100% doanh thu."</w:t>
            </w:r>
          </w:p>
        </w:tc>
      </w:tr>
    </w:tbl>
    <w:p/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Phần 2 — Staff Web: Dashboard (5 phút)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9C3"/>
          </w:tcPr>
          <w:p>
            <w:pPr>
              <w:spacing w:before="80" w:after="80"/>
            </w:pPr>
            <w:r>
              <w:rPr>
                <w:rFonts w:ascii="Arial" w:hAnsi="Arial"/>
                <w:color w:val="111827"/>
                <w:sz w:val="20"/>
              </w:rPr>
              <w:t>💬 Chuyển tiếp: "Ngay khi khách vừa đặt, nhân viên thấy ngay — không cần F5, không cần báo cáo buổi sáng."</w:t>
            </w:r>
          </w:p>
        </w:tc>
      </w:tr>
    </w:tbl>
    <w:p/>
    <w:p>
      <w:pPr>
        <w:pStyle w:val="ListBullet"/>
        <w:spacing w:after="40"/>
      </w:pPr>
      <w:r>
        <w:rPr>
          <w:rFonts w:ascii="Arial" w:hAnsi="Arial"/>
          <w:sz w:val="20"/>
        </w:rPr>
        <w:t>Chỉ vào Dashboard: số khách đến/đi hôm nay, tình trạng phòng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Mở tab Booking → tìm booking vừa tạo → xem chi tiết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Chỉ Audit Log — 'Mọi thay đổi đều được ghi lại: ai, lúc nào, làm gì'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Click 'Check-in thủ công' — 'Nhân viên vẫn hỗ trợ khi khách cần'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Màn hình 2: Staff Dashboard — tổng quan real-time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-book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Màn hình 3: Danh sách booking — tất cả kênh đặt phòng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Phần 3 — Kiosk: Check-in Tự Phục Vụ (5 phút)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9C3"/>
          </w:tcPr>
          <w:p>
            <w:pPr>
              <w:spacing w:before="80" w:after="80"/>
            </w:pPr>
            <w:r>
              <w:rPr>
                <w:rFonts w:ascii="Arial" w:hAnsi="Arial"/>
                <w:color w:val="111827"/>
                <w:sz w:val="20"/>
              </w:rPr>
              <w:t>💬 Chuyển tiếp: "Bây giờ hãy đóng vai khách hàng — đến kiosk, quét QR, nhận phòng trong dưới 90 giây."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Quét QR</w:t>
              <w:br/>
              <w:t>hoặc nhập mã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Xác nhận</w:t>
              <w:br/>
              <w:t>tên khách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Tự động</w:t>
              <w:br/>
              <w:t>xếp phòng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Màn hình</w:t>
              <w:br/>
              <w:t>thành công</w:t>
            </w:r>
          </w:p>
        </w:tc>
      </w:tr>
    </w:tbl>
    <w:p/>
    <w:p>
      <w:pPr>
        <w:pStyle w:val="ListBullet"/>
        <w:spacing w:after="40"/>
      </w:pPr>
      <w:r>
        <w:rPr>
          <w:rFonts w:ascii="Arial" w:hAnsi="Arial"/>
          <w:sz w:val="20"/>
        </w:rPr>
        <w:t>Mở localhost:3002 — Chỉ giao diện fullscreen 3 nút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Click 'Tôi đã đặt phòng' → Nhập mã xác nhận từ email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Xác nhận tên → Hệ thống tự xếp phòng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Quay lại Staff Dashboard — chỉ thông báo check-in xuất hiện real-time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57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osk-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Màn hình 4: Kiosk — giao diện tự phục vụ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CFCE7"/>
          </w:tcPr>
          <w:p>
            <w:pPr>
              <w:spacing w:before="80" w:after="80"/>
            </w:pPr>
            <w:r>
              <w:rPr>
                <w:rFonts w:ascii="Arial" w:hAnsi="Arial"/>
                <w:color w:val="111827"/>
                <w:sz w:val="20"/>
              </w:rPr>
              <w:t>✨ Điểm nhấn: "Không cần nhân viên — khách tự check-in lúc 2 giờ sáng cũng không vấn đề."</w:t>
            </w:r>
          </w:p>
        </w:tc>
      </w:tr>
    </w:tbl>
    <w:p/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Phần 4 — Housekeeping &amp; Quản Lý Phòng (5 phút)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Mở tab Housekeeping → Chỉ Kanban board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Kéo thẻ phòng từ DIRTY sang CLEANING → sang CLEAN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Mở tab Phòng → Grid màu sắc tình trạng từng phòng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Chỉ: 'Màu xanh = sạch sẵn sàng, xanh đậm = có khách, đỏ = bảo trì'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-housekeep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Màn hình 5: Housekeeping Kanban 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-room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Màn hình 6: Grid trạng thái phòng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Phần 5 — Folio &amp; Báo Cáo (5 phút)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Check-out</w:t>
              <w:br/>
              <w:t>xong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Mở Folio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Thêm phụ phí</w:t>
              <w:br/>
              <w:t>(nếu có)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Ghi nhận</w:t>
              <w:br/>
              <w:t>thanh toán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Settle</w:t>
              <w:br/>
              <w:t>&amp; xuất PDF</w:t>
            </w:r>
          </w:p>
        </w:tc>
      </w:tr>
    </w:tbl>
    <w:p/>
    <w:p>
      <w:pPr>
        <w:pStyle w:val="ListBullet"/>
        <w:spacing w:after="40"/>
      </w:pPr>
      <w:r>
        <w:rPr>
          <w:rFonts w:ascii="Arial" w:hAnsi="Arial"/>
          <w:sz w:val="20"/>
        </w:rPr>
        <w:t>Mở Folio &amp; Thanh toán — chỉ dashboard tổng quan, stat cards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Click vào 1 folio → Xem phụ phí, thêm discount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Ghi nhận thanh toán → Settle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Download PDF hóa đơn → Chỉ hóa đơn tiếng Việt đầy đủ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Mở Báo cáo Doanh thu → Chỉ biểu đồ, RevPAR, ADR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-fol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Màn hình 7: Folio &amp; Thanh toán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-reports-occupanc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Màn hình 8: Báo cáo công suất</w:t>
      </w:r>
    </w:p>
    <w:p>
      <w:pPr>
        <w:pBdr>
          <w:bottom w:val="single" w:sz="4" w:space="1" w:color="D1D5DB"/>
        </w:pBdr>
        <w:spacing w:before="12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9C3"/>
          </w:tcPr>
          <w:p>
            <w:pPr>
              <w:spacing w:before="80" w:after="80"/>
            </w:pPr>
            <w:r>
              <w:rPr>
                <w:rFonts w:ascii="Arial" w:hAnsi="Arial"/>
                <w:color w:val="111827"/>
                <w:sz w:val="20"/>
              </w:rPr>
              <w:t>📧  Liên hệ tư vấn &amp; demo:  [email@khachsan.vn]  ·  [SĐT liên hệ]</w:t>
              <w:br/>
              <w:t>🌐  Website:  [website.khachsan.vn]</w:t>
            </w:r>
          </w:p>
        </w:tc>
      </w:tr>
    </w:tbl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