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E49DE3" w14:textId="77777777" w:rsidR="005337CF" w:rsidRDefault="005337CF" w:rsidP="005337CF">
      <w:pPr>
        <w:rPr>
          <w:lang w:val="en-US"/>
        </w:rPr>
      </w:pPr>
    </w:p>
    <w:p w14:paraId="2E2E7E8A" w14:textId="4C4C7D41" w:rsidR="005337CF" w:rsidRPr="00C3399B" w:rsidRDefault="0043616B" w:rsidP="00117B45">
      <w:pPr>
        <w:pStyle w:val="Heading1"/>
        <w:jc w:val="center"/>
        <w:rPr>
          <w:rFonts w:asciiTheme="minorHAnsi" w:hAnsiTheme="minorHAnsi"/>
          <w:lang w:val="en-US"/>
        </w:rPr>
      </w:pPr>
      <w:r w:rsidRPr="00C3399B">
        <w:rPr>
          <w:rFonts w:asciiTheme="minorHAnsi" w:hAnsiTheme="minorHAnsi"/>
          <w:sz w:val="36"/>
        </w:rPr>
        <w:t>Indices</w:t>
      </w:r>
      <w:r w:rsidR="00117B45" w:rsidRPr="00C3399B">
        <w:rPr>
          <w:rFonts w:asciiTheme="minorHAnsi" w:hAnsiTheme="minorHAnsi"/>
          <w:sz w:val="36"/>
        </w:rPr>
        <w:t xml:space="preserve"> </w:t>
      </w:r>
      <w:r w:rsidRPr="00C3399B">
        <w:rPr>
          <w:rFonts w:asciiTheme="minorHAnsi" w:hAnsiTheme="minorHAnsi"/>
          <w:sz w:val="36"/>
        </w:rPr>
        <w:t>W</w:t>
      </w:r>
      <w:r w:rsidR="00117B45" w:rsidRPr="00C3399B">
        <w:rPr>
          <w:rFonts w:asciiTheme="minorHAnsi" w:hAnsiTheme="minorHAnsi"/>
          <w:sz w:val="36"/>
        </w:rPr>
        <w:t>orked Examples</w:t>
      </w:r>
    </w:p>
    <w:p w14:paraId="48B952FE" w14:textId="2084B90E" w:rsidR="008F641D" w:rsidRDefault="00D04A64" w:rsidP="005337CF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Law of Indices referred to here are explained in the accompanying PowerPoint Presentation.</w:t>
      </w:r>
    </w:p>
    <w:p w14:paraId="78A81C53" w14:textId="52094C4F" w:rsidR="009F29C5" w:rsidRPr="002806F8" w:rsidRDefault="00ED12D9" w:rsidP="00ED12D9">
      <w:pPr>
        <w:pStyle w:val="ListParagraph"/>
        <w:ind w:left="0"/>
        <w:rPr>
          <w:rFonts w:ascii="Cambria Math" w:hAnsi="Cambria Math"/>
          <w:b/>
          <w:color w:val="2E74B5" w:themeColor="accent1" w:themeShade="BF"/>
          <w:sz w:val="32"/>
          <w:szCs w:val="32"/>
        </w:rPr>
      </w:pPr>
      <w:r w:rsidRPr="002806F8">
        <w:rPr>
          <w:rFonts w:ascii="Cambria Math" w:hAnsi="Cambria Math"/>
          <w:b/>
          <w:color w:val="2E74B5" w:themeColor="accent1" w:themeShade="BF"/>
          <w:sz w:val="32"/>
          <w:szCs w:val="32"/>
        </w:rPr>
        <w:t>Example 1:</w:t>
      </w:r>
    </w:p>
    <w:p w14:paraId="41C6CA43" w14:textId="29FE46C0" w:rsidR="00ED12D9" w:rsidRPr="002806F8" w:rsidRDefault="00ED12D9" w:rsidP="00ED12D9">
      <w:pPr>
        <w:spacing w:after="200" w:line="276" w:lineRule="auto"/>
        <w:rPr>
          <w:rFonts w:ascii="Cambria Math" w:hAnsi="Cambria Math"/>
          <w:b/>
          <w:sz w:val="28"/>
          <w:szCs w:val="28"/>
        </w:rPr>
      </w:pPr>
      <w:r w:rsidRPr="002806F8">
        <w:rPr>
          <w:rFonts w:ascii="Cambria Math" w:hAnsi="Cambria Math"/>
          <w:b/>
          <w:sz w:val="28"/>
          <w:szCs w:val="28"/>
        </w:rPr>
        <w:t>Simplify the following:</w:t>
      </w:r>
    </w:p>
    <w:p w14:paraId="174E9218" w14:textId="5EC2CABB" w:rsidR="002806F8" w:rsidRDefault="00ED12D9" w:rsidP="00ED12D9">
      <w:pPr>
        <w:rPr>
          <w:rFonts w:ascii="Cambria Math" w:eastAsiaTheme="minorEastAsia" w:hAnsi="Cambria Math"/>
          <w:sz w:val="32"/>
          <w:szCs w:val="32"/>
        </w:rPr>
      </w:pPr>
      <w:r w:rsidRPr="002806F8">
        <w:rPr>
          <w:rFonts w:ascii="Cambria Math" w:eastAsiaTheme="minorEastAsia" w:hAnsi="Cambria Math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5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y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</m:den>
        </m:f>
      </m:oMath>
    </w:p>
    <w:p w14:paraId="6A55D67C" w14:textId="20CD2C0D" w:rsidR="00ED12D9" w:rsidRDefault="002806F8" w:rsidP="00ED12D9">
      <w:pPr>
        <w:rPr>
          <w:rFonts w:ascii="Cambria Math" w:eastAsiaTheme="minorEastAsia" w:hAnsi="Cambria Math"/>
          <w:sz w:val="28"/>
          <w:szCs w:val="28"/>
        </w:rPr>
      </w:pPr>
      <w:r w:rsidRPr="00873FB3">
        <w:rPr>
          <w:rFonts w:ascii="Cambria Math" w:eastAsiaTheme="minorEastAsia" w:hAnsi="Cambria Math"/>
          <w:sz w:val="28"/>
          <w:szCs w:val="28"/>
        </w:rPr>
        <w:t>Firstly multiply</w:t>
      </w:r>
      <w:r>
        <w:rPr>
          <w:rFonts w:ascii="Cambria Math" w:eastAsiaTheme="minorEastAsia" w:hAnsi="Cambria Math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/>
            <w:sz w:val="32"/>
            <w:szCs w:val="32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</m:oMath>
      <w:r w:rsidR="00ED12D9" w:rsidRPr="00873FB3">
        <w:rPr>
          <w:rFonts w:ascii="Cambria Math" w:eastAsiaTheme="minorEastAsia" w:hAnsi="Cambria Math"/>
          <w:sz w:val="32"/>
          <w:szCs w:val="32"/>
        </w:rPr>
        <w:t xml:space="preserve">.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den>
            </m:f>
          </m:sup>
        </m:sSup>
      </m:oMath>
      <w:r w:rsidR="00ED12D9" w:rsidRPr="00873FB3">
        <w:rPr>
          <w:rFonts w:ascii="Cambria Math" w:eastAsiaTheme="minorEastAsia" w:hAnsi="Cambria Math"/>
          <w:sz w:val="32"/>
          <w:szCs w:val="32"/>
        </w:rPr>
        <w:t>)</w:t>
      </w:r>
      <w:r>
        <w:rPr>
          <w:rFonts w:ascii="Cambria Math" w:eastAsiaTheme="minorEastAsia" w:hAnsi="Cambria Math"/>
          <w:sz w:val="28"/>
          <w:szCs w:val="28"/>
        </w:rPr>
        <w:t xml:space="preserve"> by applying Law 1 of Indices</w:t>
      </w:r>
      <w:r w:rsidR="002B4AED">
        <w:rPr>
          <w:rFonts w:ascii="Cambria Math" w:eastAsiaTheme="minorEastAsia" w:hAnsi="Cambria Math"/>
          <w:sz w:val="28"/>
          <w:szCs w:val="28"/>
        </w:rPr>
        <w:t>- add the indices</w:t>
      </w:r>
      <w:r>
        <w:rPr>
          <w:rFonts w:ascii="Cambria Math" w:eastAsiaTheme="minorEastAsia" w:hAnsi="Cambria Math"/>
          <w:sz w:val="28"/>
          <w:szCs w:val="28"/>
        </w:rPr>
        <w:t xml:space="preserve">:  </w:t>
      </w:r>
    </w:p>
    <w:p w14:paraId="1E3B6BE5" w14:textId="00A0EC55" w:rsidR="002806F8" w:rsidRPr="00873FB3" w:rsidRDefault="00722BA3" w:rsidP="00ED12D9">
      <w:pPr>
        <w:rPr>
          <w:rFonts w:ascii="Cambria Math" w:eastAsiaTheme="minorEastAsia" w:hAnsi="Cambria Math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den>
            </m:f>
          </m:sup>
        </m:sSup>
      </m:oMath>
      <w:r w:rsidR="002806F8" w:rsidRPr="00873FB3">
        <w:rPr>
          <w:rFonts w:ascii="Cambria Math" w:eastAsiaTheme="minorEastAsia" w:hAnsi="Cambria Math"/>
          <w:sz w:val="32"/>
          <w:szCs w:val="32"/>
        </w:rPr>
        <w:t xml:space="preserve"> 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den>
            </m:f>
          </m:sup>
        </m:sSup>
      </m:oMath>
    </w:p>
    <w:p w14:paraId="052DC24F" w14:textId="48FE5841" w:rsidR="002B4AED" w:rsidRDefault="002B4AED" w:rsidP="002B4AED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Then we divide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den>
            </m:f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by applying Law 2 of Indices - subtract the indices:</w:t>
      </w:r>
    </w:p>
    <w:p w14:paraId="4AAF7A94" w14:textId="371F27C6" w:rsidR="002B4AED" w:rsidRPr="002349F5" w:rsidRDefault="00722BA3" w:rsidP="002B4AED">
      <w:pPr>
        <w:rPr>
          <w:rFonts w:ascii="Cambria Math" w:eastAsiaTheme="minorEastAsia" w:hAnsi="Cambria Math"/>
          <w:color w:val="FF0000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y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16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  <w:sz w:val="32"/>
                <w:szCs w:val="32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</m:sup>
        </m:sSup>
      </m:oMath>
      <w:r w:rsidR="002B4AED" w:rsidRPr="00873FB3">
        <w:rPr>
          <w:rFonts w:ascii="Cambria Math" w:eastAsiaTheme="minorEastAsia" w:hAnsi="Cambria Math"/>
          <w:sz w:val="32"/>
          <w:szCs w:val="32"/>
        </w:rPr>
        <w:t xml:space="preserve">  =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y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27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32"/>
                    <w:szCs w:val="32"/>
                  </w:rPr>
                  <m:t>10</m:t>
                </m:r>
              </m:den>
            </m:f>
          </m:sup>
        </m:sSup>
      </m:oMath>
    </w:p>
    <w:p w14:paraId="4D5EB256" w14:textId="3DD273C6" w:rsidR="002806F8" w:rsidRPr="002806F8" w:rsidRDefault="002806F8" w:rsidP="00ED12D9">
      <w:pPr>
        <w:rPr>
          <w:rFonts w:ascii="Cambria Math" w:eastAsiaTheme="minorEastAsia" w:hAnsi="Cambria Math"/>
          <w:sz w:val="28"/>
          <w:szCs w:val="28"/>
        </w:rPr>
      </w:pPr>
    </w:p>
    <w:p w14:paraId="44EC6B81" w14:textId="77777777" w:rsidR="002806F8" w:rsidRPr="002806F8" w:rsidRDefault="002806F8" w:rsidP="00ED12D9">
      <w:pPr>
        <w:rPr>
          <w:rFonts w:ascii="Cambria Math" w:eastAsiaTheme="minorEastAsia" w:hAnsi="Cambria Math"/>
          <w:sz w:val="28"/>
          <w:szCs w:val="28"/>
        </w:rPr>
      </w:pPr>
    </w:p>
    <w:p w14:paraId="1AC608E3" w14:textId="2EDF682C" w:rsidR="00ED12D9" w:rsidRPr="002806F8" w:rsidRDefault="00ED12D9" w:rsidP="00ED12D9">
      <w:pPr>
        <w:rPr>
          <w:rFonts w:ascii="Cambria Math" w:eastAsiaTheme="minorEastAsia" w:hAnsi="Cambria Math"/>
          <w:b/>
          <w:color w:val="2E74B5" w:themeColor="accent1" w:themeShade="BF"/>
          <w:sz w:val="28"/>
          <w:szCs w:val="28"/>
        </w:rPr>
      </w:pPr>
      <w:r w:rsidRPr="002806F8">
        <w:rPr>
          <w:rFonts w:ascii="Cambria Math" w:eastAsiaTheme="minorEastAsia" w:hAnsi="Cambria Math"/>
          <w:b/>
          <w:color w:val="2E74B5" w:themeColor="accent1" w:themeShade="BF"/>
          <w:sz w:val="28"/>
          <w:szCs w:val="28"/>
        </w:rPr>
        <w:t>Example 2:</w:t>
      </w:r>
    </w:p>
    <w:p w14:paraId="45E5D637" w14:textId="69334D81" w:rsidR="00ED12D9" w:rsidRDefault="00ED12D9" w:rsidP="00ED12D9">
      <w:pPr>
        <w:spacing w:after="200" w:line="276" w:lineRule="auto"/>
        <w:rPr>
          <w:rFonts w:ascii="Cambria Math" w:hAnsi="Cambria Math"/>
          <w:b/>
          <w:sz w:val="28"/>
          <w:szCs w:val="28"/>
        </w:rPr>
      </w:pPr>
      <w:r w:rsidRPr="002806F8">
        <w:rPr>
          <w:rFonts w:ascii="Cambria Math" w:hAnsi="Cambria Math"/>
          <w:b/>
          <w:sz w:val="28"/>
          <w:szCs w:val="28"/>
        </w:rPr>
        <w:t>Simplify the following</w:t>
      </w:r>
      <w:r w:rsidR="00FD3B8B" w:rsidRPr="002806F8">
        <w:rPr>
          <w:rFonts w:ascii="Cambria Math" w:hAnsi="Cambria Math"/>
          <w:b/>
          <w:sz w:val="28"/>
          <w:szCs w:val="28"/>
        </w:rPr>
        <w:t>:</w:t>
      </w:r>
    </w:p>
    <w:p w14:paraId="74393411" w14:textId="32B3CFB4" w:rsidR="00ED12D9" w:rsidRPr="00722BA3" w:rsidRDefault="00722BA3" w:rsidP="00722BA3">
      <w:pPr>
        <w:spacing w:after="200" w:line="276" w:lineRule="auto"/>
        <w:rPr>
          <w:rFonts w:ascii="Cambria Math" w:hAnsi="Cambria Math"/>
          <w:b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4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  <w:sz w:val="32"/>
                  <w:szCs w:val="32"/>
                </w:rPr>
                <m:t>.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</m:e>
              </m:ra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-2</m:t>
                  </m:r>
                </m:sup>
              </m:sSup>
            </m:den>
          </m:f>
        </m:oMath>
      </m:oMathPara>
    </w:p>
    <w:p w14:paraId="76AB2FB2" w14:textId="602CEA27" w:rsidR="00D04A64" w:rsidRDefault="00D04A64" w:rsidP="00ED12D9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Firstly we deal with </w:t>
      </w:r>
      <w:r w:rsidRPr="002806F8">
        <w:rPr>
          <w:rFonts w:ascii="Cambria Math" w:eastAsiaTheme="minorEastAsia" w:hAnsi="Cambria Math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/>
            <w:sz w:val="32"/>
            <w:szCs w:val="32"/>
          </w:rPr>
          <m:t>(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e>
        </m:rad>
      </m:oMath>
      <w:r w:rsidRPr="004F041A">
        <w:rPr>
          <w:rFonts w:ascii="Cambria Math" w:eastAsiaTheme="minorEastAsia" w:hAnsi="Cambria Math"/>
          <w:sz w:val="32"/>
          <w:szCs w:val="32"/>
        </w:rPr>
        <w:t xml:space="preserve">.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32"/>
            <w:szCs w:val="32"/>
          </w:rPr>
          <m:t>)</m:t>
        </m:r>
      </m:oMath>
      <w:r>
        <w:rPr>
          <w:rFonts w:ascii="Cambria Math" w:eastAsiaTheme="minorEastAsia" w:hAnsi="Cambria Math"/>
          <w:sz w:val="28"/>
          <w:szCs w:val="28"/>
        </w:rPr>
        <w:t xml:space="preserve"> by applying Law </w:t>
      </w:r>
      <w:r w:rsidR="00B448F6">
        <w:rPr>
          <w:rFonts w:ascii="Cambria Math" w:eastAsiaTheme="minorEastAsia" w:hAnsi="Cambria Math"/>
          <w:sz w:val="28"/>
          <w:szCs w:val="28"/>
        </w:rPr>
        <w:t>6</w:t>
      </w:r>
      <w:r>
        <w:rPr>
          <w:rFonts w:ascii="Cambria Math" w:eastAsiaTheme="minorEastAsia" w:hAnsi="Cambria Math"/>
          <w:sz w:val="28"/>
          <w:szCs w:val="28"/>
        </w:rPr>
        <w:t xml:space="preserve"> of Indices:</w:t>
      </w:r>
    </w:p>
    <w:p w14:paraId="21BB13DC" w14:textId="29C959F2" w:rsidR="00D20EB0" w:rsidRPr="004F041A" w:rsidRDefault="00722BA3" w:rsidP="00ED12D9">
      <w:pPr>
        <w:rPr>
          <w:rFonts w:ascii="Cambria Math" w:eastAsiaTheme="minorEastAsia" w:hAnsi="Cambria Math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</m:sup>
        </m:sSup>
      </m:oMath>
      <w:r w:rsidR="000D5186" w:rsidRPr="000D5186">
        <w:rPr>
          <w:rFonts w:ascii="Cambria Math" w:eastAsiaTheme="minorEastAsia" w:hAnsi="Cambria Math"/>
          <w:sz w:val="32"/>
          <w:szCs w:val="32"/>
        </w:rPr>
        <w:t>.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den>
            </m:f>
          </m:sup>
        </m:sSup>
      </m:oMath>
      <w:r w:rsidR="000D5186">
        <w:rPr>
          <w:rFonts w:ascii="Cambria Math" w:eastAsiaTheme="minorEastAsia" w:hAnsi="Cambria Math"/>
          <w:sz w:val="28"/>
          <w:szCs w:val="28"/>
        </w:rPr>
        <w:t xml:space="preserve"> This can also be written as</w:t>
      </w:r>
      <w:r w:rsidR="00D20EB0">
        <w:rPr>
          <w:rFonts w:ascii="Cambria Math" w:eastAsiaTheme="minorEastAsia" w:hAnsi="Cambria Math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</m:oMath>
      <w:r w:rsidR="00D20EB0" w:rsidRPr="004F041A">
        <w:rPr>
          <w:rFonts w:ascii="Cambria Math" w:eastAsiaTheme="minorEastAsia" w:hAnsi="Cambria Math"/>
          <w:sz w:val="32"/>
          <w:szCs w:val="32"/>
        </w:rPr>
        <w:t>.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p>
        </m:sSup>
      </m:oMath>
      <w:r w:rsidR="00D20EB0" w:rsidRPr="004F041A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2+1</m:t>
            </m:r>
          </m:sup>
        </m:sSup>
      </m:oMath>
      <w:r w:rsidR="00D20EB0" w:rsidRPr="004F041A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</m:oMath>
    </w:p>
    <w:p w14:paraId="0B26C256" w14:textId="0D0C717A" w:rsidR="002349F5" w:rsidRDefault="002349F5" w:rsidP="002349F5">
      <w:pP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We then divide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by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-2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 by subtracting the indices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3-(-2)</m:t>
            </m:r>
          </m:sup>
        </m:sSup>
      </m:oMath>
      <w:r w:rsidRPr="004F041A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3+2</m:t>
            </m:r>
          </m:sup>
        </m:sSup>
      </m:oMath>
      <w:r w:rsidRPr="004F041A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x</m:t>
            </m:r>
          </m:e>
          <m:sup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5</m:t>
            </m:r>
          </m:sup>
        </m:sSup>
      </m:oMath>
    </w:p>
    <w:p w14:paraId="10FFA8CD" w14:textId="05ED46B1" w:rsidR="002349F5" w:rsidRDefault="002349F5" w:rsidP="00ED12D9">
      <w:pPr>
        <w:rPr>
          <w:rFonts w:ascii="Cambria Math" w:eastAsiaTheme="minorEastAsia" w:hAnsi="Cambria Math"/>
          <w:sz w:val="28"/>
          <w:szCs w:val="28"/>
        </w:rPr>
      </w:pPr>
    </w:p>
    <w:p w14:paraId="0A346B41" w14:textId="77777777" w:rsidR="00D20EB0" w:rsidRDefault="00D20EB0" w:rsidP="00ED12D9">
      <w:pPr>
        <w:rPr>
          <w:rFonts w:ascii="Cambria Math" w:eastAsiaTheme="minorEastAsia" w:hAnsi="Cambria Math"/>
          <w:sz w:val="28"/>
          <w:szCs w:val="28"/>
        </w:rPr>
      </w:pPr>
    </w:p>
    <w:p w14:paraId="10467F42" w14:textId="77777777" w:rsidR="005E730A" w:rsidRDefault="005E730A" w:rsidP="00ED12D9">
      <w:pPr>
        <w:rPr>
          <w:rFonts w:ascii="Cambria Math" w:eastAsiaTheme="minorEastAsia" w:hAnsi="Cambria Math"/>
          <w:b/>
          <w:color w:val="2E74B5" w:themeColor="accent1" w:themeShade="BF"/>
          <w:sz w:val="28"/>
          <w:szCs w:val="28"/>
        </w:rPr>
      </w:pPr>
    </w:p>
    <w:p w14:paraId="04D9CEAB" w14:textId="20F5A129" w:rsidR="00ED12D9" w:rsidRPr="002806F8" w:rsidRDefault="00ED12D9" w:rsidP="00ED12D9">
      <w:pPr>
        <w:rPr>
          <w:rFonts w:ascii="Cambria Math" w:eastAsiaTheme="minorEastAsia" w:hAnsi="Cambria Math"/>
          <w:b/>
          <w:color w:val="2E74B5" w:themeColor="accent1" w:themeShade="BF"/>
          <w:sz w:val="28"/>
          <w:szCs w:val="28"/>
        </w:rPr>
      </w:pPr>
      <w:r w:rsidRPr="002806F8">
        <w:rPr>
          <w:rFonts w:ascii="Cambria Math" w:eastAsiaTheme="minorEastAsia" w:hAnsi="Cambria Math"/>
          <w:b/>
          <w:color w:val="2E74B5" w:themeColor="accent1" w:themeShade="BF"/>
          <w:sz w:val="28"/>
          <w:szCs w:val="28"/>
        </w:rPr>
        <w:t>Example 3:</w:t>
      </w:r>
    </w:p>
    <w:p w14:paraId="2BA634B5" w14:textId="74CC42CF" w:rsidR="00ED12D9" w:rsidRPr="002806F8" w:rsidRDefault="00ED12D9" w:rsidP="00ED12D9">
      <w:pPr>
        <w:pBdr>
          <w:bottom w:val="single" w:sz="6" w:space="0" w:color="auto"/>
        </w:pBdr>
        <w:rPr>
          <w:rFonts w:ascii="Cambria Math" w:eastAsiaTheme="minorEastAsia" w:hAnsi="Cambria Math"/>
          <w:b/>
          <w:sz w:val="28"/>
          <w:szCs w:val="28"/>
        </w:rPr>
      </w:pPr>
      <w:r w:rsidRPr="002806F8">
        <w:rPr>
          <w:rFonts w:ascii="Cambria Math" w:hAnsi="Cambria Math"/>
          <w:b/>
          <w:sz w:val="28"/>
          <w:szCs w:val="28"/>
        </w:rPr>
        <w:t xml:space="preserve">Simplify the following </w:t>
      </w:r>
      <w:r w:rsidRPr="002806F8">
        <w:rPr>
          <w:rFonts w:ascii="Cambria Math" w:eastAsiaTheme="minorEastAsia" w:hAnsi="Cambria Math"/>
          <w:b/>
          <w:sz w:val="28"/>
          <w:szCs w:val="28"/>
        </w:rPr>
        <w:t>expressing the answer with positive indices only</w:t>
      </w:r>
      <w:r w:rsidR="00FD3B8B" w:rsidRPr="002806F8">
        <w:rPr>
          <w:rFonts w:ascii="Cambria Math" w:eastAsiaTheme="minorEastAsia" w:hAnsi="Cambria Math"/>
          <w:b/>
          <w:sz w:val="28"/>
          <w:szCs w:val="28"/>
        </w:rPr>
        <w:t>:</w:t>
      </w:r>
    </w:p>
    <w:p w14:paraId="6FDF6885" w14:textId="01DAA3FD" w:rsidR="00ED12D9" w:rsidRPr="00AD50AF" w:rsidRDefault="00722BA3" w:rsidP="00ED12D9">
      <w:pPr>
        <w:pBdr>
          <w:bottom w:val="single" w:sz="6" w:space="0" w:color="auto"/>
        </w:pBdr>
        <w:rPr>
          <w:rFonts w:ascii="Cambria Math" w:eastAsiaTheme="minorEastAsia" w:hAnsi="Cambria Math"/>
          <w:sz w:val="32"/>
          <w:szCs w:val="32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</m:oMath>
      <w:r w:rsidR="00ED12D9" w:rsidRPr="00AD50AF">
        <w:rPr>
          <w:rFonts w:ascii="Cambria Math" w:eastAsiaTheme="minorEastAsia" w:hAnsi="Cambria Math"/>
          <w:sz w:val="32"/>
          <w:szCs w:val="32"/>
        </w:rPr>
        <w:t xml:space="preserve"> </w:t>
      </w:r>
    </w:p>
    <w:p w14:paraId="35BBD396" w14:textId="1D019BF5" w:rsidR="00ED12D9" w:rsidRDefault="00E72435" w:rsidP="00ED12D9">
      <w:pPr>
        <w:pBdr>
          <w:bottom w:val="single" w:sz="6" w:space="0" w:color="auto"/>
        </w:pBdr>
        <w:rPr>
          <w:rFonts w:ascii="Cambria Math" w:eastAsiaTheme="minorEastAsia" w:hAnsi="Cambria Math"/>
          <w:sz w:val="28"/>
          <w:szCs w:val="28"/>
        </w:rPr>
      </w:pPr>
      <w:r w:rsidRPr="00E72435">
        <w:rPr>
          <w:rFonts w:ascii="Cambria Math" w:eastAsiaTheme="minorEastAsia" w:hAnsi="Cambria Math"/>
          <w:sz w:val="28"/>
          <w:szCs w:val="28"/>
        </w:rPr>
        <w:t>Applying Law 3 of Indices</w:t>
      </w:r>
      <w:r>
        <w:rPr>
          <w:rFonts w:ascii="Cambria Math" w:eastAsiaTheme="minorEastAsia" w:hAnsi="Cambria Math"/>
          <w:sz w:val="28"/>
          <w:szCs w:val="28"/>
        </w:rPr>
        <w:t xml:space="preserve">: </w:t>
      </w:r>
    </w:p>
    <w:p w14:paraId="61C8B7FB" w14:textId="3BD1D210" w:rsidR="00E72435" w:rsidRDefault="00722BA3" w:rsidP="00ED12D9">
      <w:pPr>
        <w:pBdr>
          <w:bottom w:val="single" w:sz="6" w:space="0" w:color="auto"/>
        </w:pBdr>
        <w:rPr>
          <w:rFonts w:ascii="Cambria Math" w:eastAsiaTheme="minorEastAsia" w:hAnsi="Cambria Math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2"/>
                <w:szCs w:val="32"/>
              </w:rPr>
              <m:t>)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</m:oMath>
      <w:r w:rsidR="00E72435" w:rsidRPr="00BB3508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1×</m:t>
            </m:r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2×3</m:t>
            </m:r>
          </m:sup>
        </m:sSup>
      </m:oMath>
      <w:r w:rsidR="00E72435" w:rsidRPr="00BB3508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6</m:t>
            </m:r>
          </m:sup>
        </m:sSup>
      </m:oMath>
      <w:r w:rsidR="00E72435" w:rsidRPr="00BB3508">
        <w:rPr>
          <w:rFonts w:ascii="Cambria Math" w:eastAsiaTheme="minorEastAsia" w:hAnsi="Cambria Math"/>
          <w:sz w:val="32"/>
          <w:szCs w:val="32"/>
        </w:rPr>
        <w:t xml:space="preserve"> </w:t>
      </w:r>
      <w:r>
        <w:rPr>
          <w:rFonts w:ascii="Cambria Math" w:eastAsiaTheme="minorEastAsia" w:hAnsi="Cambria Math"/>
          <w:sz w:val="32"/>
          <w:szCs w:val="32"/>
        </w:rPr>
        <w:t>.</w:t>
      </w:r>
    </w:p>
    <w:p w14:paraId="39B8840F" w14:textId="77777777" w:rsidR="00722BA3" w:rsidRDefault="00722BA3" w:rsidP="008056D6">
      <w:pPr>
        <w:pBdr>
          <w:bottom w:val="single" w:sz="6" w:space="0" w:color="auto"/>
        </w:pBdr>
        <w:rPr>
          <w:rFonts w:ascii="Cambria Math" w:eastAsiaTheme="minorEastAsia" w:hAnsi="Cambria Math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sup>
        </m:sSup>
      </m:oMath>
      <w:r w:rsidR="008A4BE9" w:rsidRPr="00BB3508">
        <w:rPr>
          <w:rFonts w:ascii="Cambria Math" w:eastAsiaTheme="minorEastAsia" w:hAnsi="Cambria Math"/>
          <w:sz w:val="32"/>
          <w:szCs w:val="32"/>
        </w:rPr>
        <w:t xml:space="preserve"> =</w:t>
      </w:r>
      <w:r w:rsidR="008056D6">
        <w:rPr>
          <w:rFonts w:ascii="Cambria Math" w:eastAsiaTheme="minorEastAsia" w:hAnsi="Cambria Math"/>
          <w:sz w:val="28"/>
          <w:szCs w:val="28"/>
        </w:rPr>
        <w:t xml:space="preserve"> </w:t>
      </w:r>
    </w:p>
    <w:p w14:paraId="31592731" w14:textId="7E42763C" w:rsidR="00722BA3" w:rsidRDefault="008056D6" w:rsidP="008056D6">
      <w:pPr>
        <w:pBdr>
          <w:bottom w:val="single" w:sz="6" w:space="0" w:color="auto"/>
        </w:pBd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a</m:t>
        </m:r>
      </m:oMath>
      <w:r w:rsidR="00722BA3">
        <w:rPr>
          <w:rFonts w:ascii="Cambria Math" w:eastAsiaTheme="minorEastAsia" w:hAnsi="Cambria Math"/>
          <w:sz w:val="28"/>
          <w:szCs w:val="28"/>
        </w:rPr>
        <w:t>:</w:t>
      </w:r>
      <w:r w:rsidRPr="00B56B66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multiplying it’s ind</w:t>
      </w:r>
      <w:r w:rsidR="00B56B66">
        <w:rPr>
          <w:rFonts w:ascii="Cambria Math" w:eastAsiaTheme="minorEastAsia" w:hAnsi="Cambria Math"/>
          <w:sz w:val="28"/>
          <w:szCs w:val="28"/>
        </w:rPr>
        <w:t>ex</w:t>
      </w:r>
      <w:r>
        <w:rPr>
          <w:rFonts w:ascii="Cambria Math" w:eastAsiaTheme="minorEastAsia" w:hAnsi="Cambria Math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den>
        </m:f>
      </m:oMath>
      <w:r>
        <w:rPr>
          <w:rFonts w:ascii="Cambria Math" w:eastAsiaTheme="minorEastAsia" w:hAnsi="Cambria Math"/>
          <w:sz w:val="28"/>
          <w:szCs w:val="28"/>
        </w:rPr>
        <w:t xml:space="preserve"> by </w:t>
      </w:r>
      <w:r w:rsidRPr="00BB3508">
        <w:rPr>
          <w:rFonts w:ascii="Cambria Math" w:eastAsiaTheme="minorEastAsia" w:hAnsi="Cambria Math"/>
          <w:sz w:val="32"/>
          <w:szCs w:val="32"/>
        </w:rPr>
        <w:t xml:space="preserve">4 </w:t>
      </w:r>
      <m:oMath>
        <m:r>
          <w:rPr>
            <w:rFonts w:ascii="Cambria Math" w:eastAsiaTheme="minorEastAsia" w:hAnsi="Cambria Math"/>
            <w:sz w:val="32"/>
            <w:szCs w:val="32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</m:oMath>
      <w:r>
        <w:rPr>
          <w:rFonts w:ascii="Cambria Math" w:eastAsiaTheme="minorEastAsia" w:hAnsi="Cambria Math"/>
          <w:sz w:val="28"/>
          <w:szCs w:val="28"/>
        </w:rPr>
        <w:t xml:space="preserve">; </w:t>
      </w:r>
    </w:p>
    <w:p w14:paraId="5C6D09CF" w14:textId="39DB6B65" w:rsidR="00722BA3" w:rsidRDefault="008056D6" w:rsidP="008056D6">
      <w:pPr>
        <w:pBdr>
          <w:bottom w:val="single" w:sz="6" w:space="0" w:color="auto"/>
        </w:pBd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 xml:space="preserve">for </w:t>
      </w:r>
      <m:oMath>
        <m:r>
          <w:rPr>
            <w:rFonts w:ascii="Cambria Math" w:eastAsiaTheme="minorEastAsia" w:hAnsi="Cambria Math"/>
            <w:sz w:val="28"/>
            <w:szCs w:val="28"/>
          </w:rPr>
          <m:t>b</m:t>
        </m:r>
      </m:oMath>
      <w:r w:rsidR="00722BA3">
        <w:rPr>
          <w:rFonts w:ascii="Cambria Math" w:eastAsiaTheme="minorEastAsia" w:hAnsi="Cambria Math"/>
          <w:sz w:val="28"/>
          <w:szCs w:val="28"/>
        </w:rPr>
        <w:t>:</w:t>
      </w:r>
      <w:r w:rsidR="00722BA3">
        <w:rPr>
          <w:rFonts w:ascii="Cambria Math" w:eastAsiaTheme="minorEastAsia" w:hAnsi="Cambria Math"/>
          <w:sz w:val="28"/>
          <w:szCs w:val="28"/>
        </w:rPr>
        <w:t xml:space="preserve"> </w:t>
      </w:r>
      <w:r>
        <w:rPr>
          <w:rFonts w:ascii="Cambria Math" w:eastAsiaTheme="minorEastAsia" w:hAnsi="Cambria Math"/>
          <w:sz w:val="28"/>
          <w:szCs w:val="28"/>
        </w:rPr>
        <w:t>multiplying it’s inde</w:t>
      </w:r>
      <w:r w:rsidR="00B56B66">
        <w:rPr>
          <w:rFonts w:ascii="Cambria Math" w:eastAsiaTheme="minorEastAsia" w:hAnsi="Cambria Math"/>
          <w:sz w:val="28"/>
          <w:szCs w:val="28"/>
        </w:rPr>
        <w:t>x</w:t>
      </w:r>
      <w:r>
        <w:rPr>
          <w:rFonts w:ascii="Cambria Math" w:eastAsiaTheme="minorEastAsia" w:hAnsi="Cambria Math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4 </m:t>
            </m:r>
          </m:den>
        </m:f>
      </m:oMath>
      <w:r>
        <w:rPr>
          <w:rFonts w:ascii="Cambria Math" w:eastAsiaTheme="minorEastAsia" w:hAnsi="Cambria Math"/>
          <w:sz w:val="28"/>
          <w:szCs w:val="28"/>
        </w:rPr>
        <w:t xml:space="preserve"> by </w:t>
      </w:r>
      <w:r w:rsidRPr="00BB3508">
        <w:rPr>
          <w:rFonts w:ascii="Cambria Math" w:eastAsiaTheme="minorEastAsia" w:hAnsi="Cambria Math"/>
          <w:sz w:val="32"/>
          <w:szCs w:val="32"/>
        </w:rPr>
        <w:t xml:space="preserve">4 </w:t>
      </w:r>
      <m:oMath>
        <m:r>
          <w:rPr>
            <w:rFonts w:ascii="Cambria Math" w:eastAsiaTheme="minorEastAsia" w:hAnsi="Cambria Math"/>
            <w:sz w:val="32"/>
            <w:szCs w:val="32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p>
        </m:sSup>
      </m:oMath>
    </w:p>
    <w:p w14:paraId="420FDBD9" w14:textId="7B748FA5" w:rsidR="008056D6" w:rsidRDefault="008056D6" w:rsidP="008056D6">
      <w:pPr>
        <w:pBdr>
          <w:bottom w:val="single" w:sz="6" w:space="0" w:color="auto"/>
        </w:pBdr>
        <w:rPr>
          <w:rFonts w:ascii="Cambria Math" w:eastAsiaTheme="minorEastAsia" w:hAnsi="Cambria Math"/>
          <w:sz w:val="32"/>
          <w:szCs w:val="32"/>
        </w:rPr>
      </w:pPr>
      <w:r>
        <w:rPr>
          <w:rFonts w:ascii="Cambria Math" w:eastAsiaTheme="minorEastAsia" w:hAnsi="Cambria Math"/>
          <w:sz w:val="28"/>
          <w:szCs w:val="28"/>
        </w:rPr>
        <w:t xml:space="preserve">giving us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a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4</m:t>
                        </m:r>
                      </m:den>
                    </m:f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4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sz w:val="32"/>
            <w:szCs w:val="32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p>
        </m:sSup>
      </m:oMath>
      <w:r w:rsidR="00722BA3">
        <w:rPr>
          <w:rFonts w:ascii="Cambria Math" w:eastAsiaTheme="minorEastAsia" w:hAnsi="Cambria Math"/>
          <w:sz w:val="32"/>
          <w:szCs w:val="32"/>
        </w:rPr>
        <w:t>.</w:t>
      </w:r>
    </w:p>
    <w:p w14:paraId="31B3C953" w14:textId="77777777" w:rsidR="00722BA3" w:rsidRDefault="00722BA3" w:rsidP="008056D6">
      <w:pPr>
        <w:pBdr>
          <w:bottom w:val="single" w:sz="6" w:space="0" w:color="auto"/>
        </w:pBdr>
        <w:rPr>
          <w:rFonts w:ascii="Cambria Math" w:eastAsiaTheme="minorEastAsia" w:hAnsi="Cambria Math"/>
          <w:sz w:val="32"/>
          <w:szCs w:val="32"/>
        </w:rPr>
      </w:pPr>
    </w:p>
    <w:p w14:paraId="59F05063" w14:textId="3C21ED8F" w:rsidR="00722BA3" w:rsidRPr="00BB3508" w:rsidRDefault="00722BA3" w:rsidP="008056D6">
      <w:pPr>
        <w:pBdr>
          <w:bottom w:val="single" w:sz="6" w:space="0" w:color="auto"/>
        </w:pBdr>
        <w:rPr>
          <w:rFonts w:ascii="Cambria Math" w:eastAsiaTheme="minorEastAsia" w:hAnsi="Cambria Math"/>
          <w:sz w:val="32"/>
          <w:szCs w:val="32"/>
        </w:rPr>
      </w:pPr>
      <w:r w:rsidRPr="00722BA3">
        <w:rPr>
          <w:rFonts w:ascii="Cambria Math" w:eastAsiaTheme="minorEastAsia" w:hAnsi="Cambria Math"/>
          <w:sz w:val="28"/>
          <w:szCs w:val="28"/>
        </w:rPr>
        <w:t xml:space="preserve">Now, </w:t>
      </w:r>
      <w:r>
        <w:rPr>
          <w:rFonts w:ascii="Cambria Math" w:eastAsiaTheme="minorEastAsia" w:hAnsi="Cambria Math"/>
          <w:sz w:val="28"/>
          <w:szCs w:val="28"/>
        </w:rPr>
        <w:t>f</w:t>
      </w:r>
      <w:r w:rsidRPr="00722BA3">
        <w:rPr>
          <w:rFonts w:ascii="Cambria Math" w:eastAsiaTheme="minorEastAsia" w:hAnsi="Cambria Math"/>
          <w:sz w:val="28"/>
          <w:szCs w:val="28"/>
        </w:rPr>
        <w:t>or</w:t>
      </w:r>
      <w:r>
        <w:rPr>
          <w:rFonts w:ascii="Cambria Math" w:eastAsiaTheme="minorEastAsia" w:hAnsi="Cambria Math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1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</m:oMath>
    </w:p>
    <w:p w14:paraId="1B29A248" w14:textId="5D82D3A7" w:rsidR="008056D6" w:rsidRDefault="008056D6" w:rsidP="008056D6">
      <w:pPr>
        <w:pBdr>
          <w:bottom w:val="single" w:sz="6" w:space="0" w:color="auto"/>
        </w:pBdr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>Applying Law 2 of Indices:</w:t>
      </w:r>
    </w:p>
    <w:p w14:paraId="2743578F" w14:textId="7E8D8E1F" w:rsidR="008056D6" w:rsidRPr="00BB3508" w:rsidRDefault="00722BA3" w:rsidP="008056D6">
      <w:pPr>
        <w:pBdr>
          <w:bottom w:val="single" w:sz="6" w:space="0" w:color="auto"/>
        </w:pBdr>
        <w:rPr>
          <w:rFonts w:ascii="Cambria Math" w:eastAsiaTheme="minorEastAsia" w:hAnsi="Cambria Math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 xml:space="preserve">3-2 </m:t>
            </m:r>
          </m:sup>
        </m:sSup>
      </m:oMath>
      <w:r w:rsidR="008056D6" w:rsidRPr="00BB3508">
        <w:rPr>
          <w:rFonts w:ascii="Cambria Math" w:eastAsiaTheme="minorEastAsia" w:hAnsi="Cambria Math"/>
          <w:sz w:val="32"/>
          <w:szCs w:val="32"/>
        </w:rPr>
        <w:t xml:space="preserve">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1</m:t>
            </m:r>
          </m:sup>
        </m:sSup>
      </m:oMath>
      <w:r w:rsidR="008056D6" w:rsidRPr="00BB3508">
        <w:rPr>
          <w:rFonts w:ascii="Cambria Math" w:eastAsiaTheme="minorEastAsia" w:hAnsi="Cambria Math"/>
          <w:sz w:val="32"/>
          <w:szCs w:val="32"/>
        </w:rPr>
        <w:t xml:space="preserve"> = a </w:t>
      </w:r>
    </w:p>
    <w:p w14:paraId="64CE6C2F" w14:textId="4599203D" w:rsidR="008A4BE9" w:rsidRPr="00BB3508" w:rsidRDefault="00722BA3" w:rsidP="00ED12D9">
      <w:pPr>
        <w:pBdr>
          <w:bottom w:val="single" w:sz="6" w:space="0" w:color="auto"/>
        </w:pBdr>
        <w:rPr>
          <w:rFonts w:ascii="Cambria Math" w:eastAsiaTheme="minorEastAsia" w:hAnsi="Cambria Math"/>
          <w:sz w:val="32"/>
          <w:szCs w:val="32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6-1</m:t>
            </m:r>
          </m:sup>
        </m:sSup>
      </m:oMath>
      <w:r w:rsidR="008056D6" w:rsidRPr="00BB3508">
        <w:rPr>
          <w:rFonts w:ascii="Cambria Math" w:eastAsiaTheme="minorEastAsia" w:hAnsi="Cambria Math"/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/>
                <w:sz w:val="32"/>
                <w:szCs w:val="32"/>
              </w:rPr>
              <m:t>5</m:t>
            </m:r>
          </m:sup>
        </m:sSup>
      </m:oMath>
    </w:p>
    <w:p w14:paraId="1E76A844" w14:textId="3FFA88BC" w:rsidR="008056D6" w:rsidRPr="00BB3508" w:rsidRDefault="008056D6" w:rsidP="00ED12D9">
      <w:pPr>
        <w:pBdr>
          <w:bottom w:val="single" w:sz="6" w:space="0" w:color="auto"/>
        </w:pBdr>
        <w:rPr>
          <w:rFonts w:ascii="Cambria Math" w:eastAsiaTheme="minorEastAsia" w:hAnsi="Cambria Math"/>
          <w:color w:val="FF0000"/>
          <w:sz w:val="32"/>
          <w:szCs w:val="32"/>
        </w:rPr>
      </w:pPr>
      <w:r>
        <w:rPr>
          <w:rFonts w:ascii="Cambria Math" w:eastAsiaTheme="minorEastAsia" w:hAnsi="Cambria Math"/>
          <w:sz w:val="28"/>
          <w:szCs w:val="28"/>
        </w:rPr>
        <w:t xml:space="preserve">Answer: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(a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2 </m:t>
                    </m:r>
                  </m:sup>
                </m:s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a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32"/>
                            <w:szCs w:val="32"/>
                          </w:rPr>
                          <m:t>b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32"/>
                                <w:szCs w:val="32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32"/>
                                <w:szCs w:val="32"/>
                              </w:rPr>
                              <m:t>4</m:t>
                            </m:r>
                          </m:den>
                        </m:f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  <w:sz w:val="32"/>
                    <w:szCs w:val="32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FF0000"/>
            <w:sz w:val="32"/>
            <w:szCs w:val="32"/>
          </w:rPr>
          <m:t>a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b</m:t>
            </m:r>
          </m:e>
          <m:sup>
            <m:r>
              <w:rPr>
                <w:rFonts w:ascii="Cambria Math" w:eastAsiaTheme="minorEastAsia" w:hAnsi="Cambria Math"/>
                <w:color w:val="FF0000"/>
                <w:sz w:val="32"/>
                <w:szCs w:val="32"/>
              </w:rPr>
              <m:t>5</m:t>
            </m:r>
          </m:sup>
        </m:sSup>
      </m:oMath>
      <w:bookmarkStart w:id="0" w:name="_GoBack"/>
      <w:bookmarkEnd w:id="0"/>
    </w:p>
    <w:p w14:paraId="028464F2" w14:textId="77777777" w:rsidR="008056D6" w:rsidRPr="00E72435" w:rsidRDefault="008056D6" w:rsidP="00ED12D9">
      <w:pPr>
        <w:pBdr>
          <w:bottom w:val="single" w:sz="6" w:space="0" w:color="auto"/>
        </w:pBdr>
        <w:rPr>
          <w:rFonts w:ascii="Cambria Math" w:eastAsiaTheme="minorEastAsia" w:hAnsi="Cambria Math"/>
          <w:sz w:val="28"/>
          <w:szCs w:val="28"/>
        </w:rPr>
      </w:pPr>
    </w:p>
    <w:p w14:paraId="20DAF794" w14:textId="77777777" w:rsidR="009635B7" w:rsidRDefault="009635B7" w:rsidP="00ED12D9">
      <w:pPr>
        <w:pBdr>
          <w:bottom w:val="single" w:sz="6" w:space="0" w:color="auto"/>
        </w:pBdr>
        <w:rPr>
          <w:rFonts w:ascii="Cambria Math" w:eastAsiaTheme="minorEastAsia" w:hAnsi="Cambria Math"/>
          <w:sz w:val="24"/>
          <w:szCs w:val="24"/>
        </w:rPr>
      </w:pPr>
    </w:p>
    <w:p w14:paraId="0B589D25" w14:textId="77777777" w:rsidR="009635B7" w:rsidRDefault="009635B7" w:rsidP="00ED12D9">
      <w:pPr>
        <w:pBdr>
          <w:bottom w:val="single" w:sz="6" w:space="0" w:color="auto"/>
        </w:pBdr>
        <w:rPr>
          <w:rFonts w:ascii="Cambria Math" w:eastAsiaTheme="minorEastAsia" w:hAnsi="Cambria Math"/>
          <w:sz w:val="24"/>
          <w:szCs w:val="24"/>
        </w:rPr>
      </w:pPr>
    </w:p>
    <w:sectPr w:rsidR="009635B7" w:rsidSect="00D65A51">
      <w:headerReference w:type="default" r:id="rId12"/>
      <w:footerReference w:type="default" r:id="rId13"/>
      <w:pgSz w:w="11906" w:h="16838"/>
      <w:pgMar w:top="124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E7211" w14:textId="77777777" w:rsidR="00D754FA" w:rsidRDefault="00D754FA" w:rsidP="001E521C">
      <w:pPr>
        <w:spacing w:after="0" w:line="240" w:lineRule="auto"/>
      </w:pPr>
      <w:r>
        <w:separator/>
      </w:r>
    </w:p>
  </w:endnote>
  <w:endnote w:type="continuationSeparator" w:id="0">
    <w:p w14:paraId="7EC7A320" w14:textId="77777777" w:rsidR="00D754FA" w:rsidRDefault="00D754FA" w:rsidP="001E5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38"/>
      <w:gridCol w:w="4618"/>
    </w:tblGrid>
    <w:tr w:rsidR="008558BE" w14:paraId="58FC2B49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7B7A3BEB" w14:textId="77777777" w:rsidR="008558BE" w:rsidRDefault="008558BE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1B59A42E" w14:textId="77777777" w:rsidR="008558BE" w:rsidRDefault="008558BE">
          <w:pPr>
            <w:pStyle w:val="Header"/>
            <w:jc w:val="right"/>
            <w:rPr>
              <w:caps/>
              <w:sz w:val="18"/>
            </w:rPr>
          </w:pPr>
        </w:p>
      </w:tc>
    </w:tr>
    <w:tr w:rsidR="008558BE" w14:paraId="199BD61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AF7FF4421FAA41C4BF30897D2675FDD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5D1580A9" w14:textId="47A89ED1" w:rsidR="008558BE" w:rsidRDefault="00117B45" w:rsidP="00117B45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Roz Whelan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CF5B7E0" w14:textId="77777777" w:rsidR="008558BE" w:rsidRDefault="008558BE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22BA3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A719976" w14:textId="77777777" w:rsidR="008558BE" w:rsidRDefault="008558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C483FF" w14:textId="77777777" w:rsidR="00D754FA" w:rsidRDefault="00D754FA" w:rsidP="001E521C">
      <w:pPr>
        <w:spacing w:after="0" w:line="240" w:lineRule="auto"/>
      </w:pPr>
      <w:r>
        <w:separator/>
      </w:r>
    </w:p>
  </w:footnote>
  <w:footnote w:type="continuationSeparator" w:id="0">
    <w:p w14:paraId="62E96BBB" w14:textId="77777777" w:rsidR="00D754FA" w:rsidRDefault="00D754FA" w:rsidP="001E52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613A1" w14:textId="77777777" w:rsidR="008558BE" w:rsidRDefault="008558BE" w:rsidP="001C58AA">
    <w:pPr>
      <w:pBdr>
        <w:left w:val="single" w:sz="12" w:space="11" w:color="5B9BD5" w:themeColor="accent1"/>
      </w:pBdr>
      <w:tabs>
        <w:tab w:val="left" w:pos="3620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US"/>
      </w:rPr>
      <w:drawing>
        <wp:anchor distT="0" distB="0" distL="114300" distR="114300" simplePos="0" relativeHeight="251658240" behindDoc="0" locked="0" layoutInCell="1" allowOverlap="1" wp14:anchorId="3B868244" wp14:editId="3240490A">
          <wp:simplePos x="0" y="0"/>
          <wp:positionH relativeFrom="column">
            <wp:posOffset>4127500</wp:posOffset>
          </wp:positionH>
          <wp:positionV relativeFrom="paragraph">
            <wp:posOffset>20320</wp:posOffset>
          </wp:positionV>
          <wp:extent cx="1543050" cy="619760"/>
          <wp:effectExtent l="0" t="0" r="0" b="8890"/>
          <wp:wrapSquare wrapText="bothSides"/>
          <wp:docPr id="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3050" cy="619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65A51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n-US"/>
      </w:rPr>
      <w:drawing>
        <wp:inline distT="0" distB="0" distL="0" distR="0" wp14:anchorId="673ED268" wp14:editId="701ACE73">
          <wp:extent cx="622300" cy="607214"/>
          <wp:effectExtent l="0" t="0" r="6350" b="2540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27218" cy="6120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                                       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>MathE Project</w:t>
    </w:r>
    <w:r w:rsidRPr="00D65A51">
      <w:rPr>
        <w:rFonts w:asciiTheme="majorHAnsi" w:eastAsiaTheme="majorEastAsia" w:hAnsiTheme="majorHAnsi" w:cstheme="majorBidi"/>
        <w:b/>
        <w:color w:val="2E74B5" w:themeColor="accent1" w:themeShade="BF"/>
        <w:sz w:val="36"/>
        <w:szCs w:val="26"/>
      </w:rPr>
      <w:tab/>
    </w:r>
  </w:p>
  <w:p w14:paraId="5BBBC47B" w14:textId="77777777" w:rsidR="008558BE" w:rsidRDefault="00722BA3">
    <w:pPr>
      <w:pStyle w:val="Header"/>
    </w:pPr>
    <w:r>
      <w:rPr>
        <w:color w:val="FFFF00"/>
        <w:shd w:val="clear" w:color="auto" w:fill="2E74B5" w:themeFill="accent1" w:themeFillShade="BF"/>
      </w:rPr>
      <w:pict w14:anchorId="4F6EF67B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A36AF"/>
    <w:multiLevelType w:val="hybridMultilevel"/>
    <w:tmpl w:val="321A7964"/>
    <w:lvl w:ilvl="0" w:tplc="FF60BB32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5023D"/>
    <w:multiLevelType w:val="hybridMultilevel"/>
    <w:tmpl w:val="1384ECF0"/>
    <w:lvl w:ilvl="0" w:tplc="18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187E618A"/>
    <w:multiLevelType w:val="hybridMultilevel"/>
    <w:tmpl w:val="557855D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574CD1"/>
    <w:multiLevelType w:val="hybridMultilevel"/>
    <w:tmpl w:val="71727A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44001FAA">
      <w:start w:val="1"/>
      <w:numFmt w:val="lowerLetter"/>
      <w:lvlText w:val="%2."/>
      <w:lvlJc w:val="left"/>
      <w:pPr>
        <w:ind w:left="1211" w:hanging="360"/>
      </w:pPr>
      <w:rPr>
        <w:b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D7305"/>
    <w:multiLevelType w:val="hybridMultilevel"/>
    <w:tmpl w:val="1552699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E3497E"/>
    <w:multiLevelType w:val="hybridMultilevel"/>
    <w:tmpl w:val="2E18B550"/>
    <w:lvl w:ilvl="0" w:tplc="31B2FA9C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EastAsia" w:hAnsiTheme="minorHAnsi" w:cstheme="minorHAnsi"/>
        <w:i w:val="0"/>
        <w:noProof w:val="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3D7D0E"/>
    <w:multiLevelType w:val="hybridMultilevel"/>
    <w:tmpl w:val="A286769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2F34F8"/>
    <w:multiLevelType w:val="multilevel"/>
    <w:tmpl w:val="B53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1972DF"/>
    <w:multiLevelType w:val="hybridMultilevel"/>
    <w:tmpl w:val="373EA48A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3F8E7E8F"/>
    <w:multiLevelType w:val="hybridMultilevel"/>
    <w:tmpl w:val="974E2D2A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0">
    <w:nsid w:val="4443764C"/>
    <w:multiLevelType w:val="hybridMultilevel"/>
    <w:tmpl w:val="44E80356"/>
    <w:lvl w:ilvl="0" w:tplc="18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1">
    <w:nsid w:val="45F35070"/>
    <w:multiLevelType w:val="hybridMultilevel"/>
    <w:tmpl w:val="29226B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803F66"/>
    <w:multiLevelType w:val="hybridMultilevel"/>
    <w:tmpl w:val="DBDC33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E95AE4"/>
    <w:multiLevelType w:val="hybridMultilevel"/>
    <w:tmpl w:val="495EEA12"/>
    <w:lvl w:ilvl="0" w:tplc="18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4E5E293C"/>
    <w:multiLevelType w:val="hybridMultilevel"/>
    <w:tmpl w:val="44C25618"/>
    <w:lvl w:ilvl="0" w:tplc="1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E271FB"/>
    <w:multiLevelType w:val="hybridMultilevel"/>
    <w:tmpl w:val="CAB8AF04"/>
    <w:lvl w:ilvl="0" w:tplc="ABC6587A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 w:tplc="18090019" w:tentative="1">
      <w:start w:val="1"/>
      <w:numFmt w:val="lowerLetter"/>
      <w:lvlText w:val="%2."/>
      <w:lvlJc w:val="left"/>
      <w:pPr>
        <w:ind w:left="1298" w:hanging="360"/>
      </w:pPr>
    </w:lvl>
    <w:lvl w:ilvl="2" w:tplc="1809001B" w:tentative="1">
      <w:start w:val="1"/>
      <w:numFmt w:val="lowerRoman"/>
      <w:lvlText w:val="%3."/>
      <w:lvlJc w:val="right"/>
      <w:pPr>
        <w:ind w:left="2018" w:hanging="180"/>
      </w:pPr>
    </w:lvl>
    <w:lvl w:ilvl="3" w:tplc="1809000F" w:tentative="1">
      <w:start w:val="1"/>
      <w:numFmt w:val="decimal"/>
      <w:lvlText w:val="%4."/>
      <w:lvlJc w:val="left"/>
      <w:pPr>
        <w:ind w:left="2738" w:hanging="360"/>
      </w:pPr>
    </w:lvl>
    <w:lvl w:ilvl="4" w:tplc="18090019" w:tentative="1">
      <w:start w:val="1"/>
      <w:numFmt w:val="lowerLetter"/>
      <w:lvlText w:val="%5."/>
      <w:lvlJc w:val="left"/>
      <w:pPr>
        <w:ind w:left="3458" w:hanging="360"/>
      </w:pPr>
    </w:lvl>
    <w:lvl w:ilvl="5" w:tplc="1809001B" w:tentative="1">
      <w:start w:val="1"/>
      <w:numFmt w:val="lowerRoman"/>
      <w:lvlText w:val="%6."/>
      <w:lvlJc w:val="right"/>
      <w:pPr>
        <w:ind w:left="4178" w:hanging="180"/>
      </w:pPr>
    </w:lvl>
    <w:lvl w:ilvl="6" w:tplc="1809000F" w:tentative="1">
      <w:start w:val="1"/>
      <w:numFmt w:val="decimal"/>
      <w:lvlText w:val="%7."/>
      <w:lvlJc w:val="left"/>
      <w:pPr>
        <w:ind w:left="4898" w:hanging="360"/>
      </w:pPr>
    </w:lvl>
    <w:lvl w:ilvl="7" w:tplc="18090019" w:tentative="1">
      <w:start w:val="1"/>
      <w:numFmt w:val="lowerLetter"/>
      <w:lvlText w:val="%8."/>
      <w:lvlJc w:val="left"/>
      <w:pPr>
        <w:ind w:left="5618" w:hanging="360"/>
      </w:pPr>
    </w:lvl>
    <w:lvl w:ilvl="8" w:tplc="1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6">
    <w:nsid w:val="51835697"/>
    <w:multiLevelType w:val="hybridMultilevel"/>
    <w:tmpl w:val="6DC8FEA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5ED37C8"/>
    <w:multiLevelType w:val="multilevel"/>
    <w:tmpl w:val="6DC0BF72"/>
    <w:lvl w:ilvl="0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abstractNum w:abstractNumId="18">
    <w:nsid w:val="590D200C"/>
    <w:multiLevelType w:val="hybridMultilevel"/>
    <w:tmpl w:val="6090EF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D2688A"/>
    <w:multiLevelType w:val="hybridMultilevel"/>
    <w:tmpl w:val="71727A9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44001FAA">
      <w:start w:val="1"/>
      <w:numFmt w:val="lowerLetter"/>
      <w:lvlText w:val="%2."/>
      <w:lvlJc w:val="left"/>
      <w:pPr>
        <w:ind w:left="1211" w:hanging="360"/>
      </w:pPr>
      <w:rPr>
        <w:b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6475DE"/>
    <w:multiLevelType w:val="multilevel"/>
    <w:tmpl w:val="0EC0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DA94C44"/>
    <w:multiLevelType w:val="multilevel"/>
    <w:tmpl w:val="E15A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DD8473D"/>
    <w:multiLevelType w:val="hybridMultilevel"/>
    <w:tmpl w:val="C5784982"/>
    <w:lvl w:ilvl="0" w:tplc="18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3">
    <w:nsid w:val="7107707E"/>
    <w:multiLevelType w:val="hybridMultilevel"/>
    <w:tmpl w:val="71727A9E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44001FAA">
      <w:start w:val="1"/>
      <w:numFmt w:val="lowerLetter"/>
      <w:lvlText w:val="%2."/>
      <w:lvlJc w:val="left"/>
      <w:pPr>
        <w:ind w:left="851" w:hanging="360"/>
      </w:pPr>
      <w:rPr>
        <w:b/>
      </w:rPr>
    </w:lvl>
    <w:lvl w:ilvl="2" w:tplc="1809001B" w:tentative="1">
      <w:start w:val="1"/>
      <w:numFmt w:val="lowerRoman"/>
      <w:lvlText w:val="%3."/>
      <w:lvlJc w:val="right"/>
      <w:pPr>
        <w:ind w:left="1800" w:hanging="180"/>
      </w:pPr>
    </w:lvl>
    <w:lvl w:ilvl="3" w:tplc="1809000F" w:tentative="1">
      <w:start w:val="1"/>
      <w:numFmt w:val="decimal"/>
      <w:lvlText w:val="%4."/>
      <w:lvlJc w:val="left"/>
      <w:pPr>
        <w:ind w:left="2520" w:hanging="360"/>
      </w:pPr>
    </w:lvl>
    <w:lvl w:ilvl="4" w:tplc="18090019" w:tentative="1">
      <w:start w:val="1"/>
      <w:numFmt w:val="lowerLetter"/>
      <w:lvlText w:val="%5."/>
      <w:lvlJc w:val="left"/>
      <w:pPr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7414DDD"/>
    <w:multiLevelType w:val="hybridMultilevel"/>
    <w:tmpl w:val="9FFAAD4C"/>
    <w:lvl w:ilvl="0" w:tplc="18090017">
      <w:start w:val="1"/>
      <w:numFmt w:val="lowerLetter"/>
      <w:lvlText w:val="%1)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0C579D"/>
    <w:multiLevelType w:val="multilevel"/>
    <w:tmpl w:val="CC1866DA"/>
    <w:lvl w:ilvl="0">
      <w:start w:val="1"/>
      <w:numFmt w:val="bullet"/>
      <w:lvlText w:val=""/>
      <w:lvlJc w:val="left"/>
      <w:pPr>
        <w:tabs>
          <w:tab w:val="num" w:pos="1155"/>
        </w:tabs>
        <w:ind w:left="1155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5"/>
        </w:tabs>
        <w:ind w:left="6915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21"/>
  </w:num>
  <w:num w:numId="3">
    <w:abstractNumId w:val="17"/>
  </w:num>
  <w:num w:numId="4">
    <w:abstractNumId w:val="20"/>
  </w:num>
  <w:num w:numId="5">
    <w:abstractNumId w:val="7"/>
  </w:num>
  <w:num w:numId="6">
    <w:abstractNumId w:val="10"/>
  </w:num>
  <w:num w:numId="7">
    <w:abstractNumId w:val="22"/>
  </w:num>
  <w:num w:numId="8">
    <w:abstractNumId w:val="13"/>
  </w:num>
  <w:num w:numId="9">
    <w:abstractNumId w:val="1"/>
  </w:num>
  <w:num w:numId="10">
    <w:abstractNumId w:val="24"/>
  </w:num>
  <w:num w:numId="11">
    <w:abstractNumId w:val="5"/>
  </w:num>
  <w:num w:numId="12">
    <w:abstractNumId w:val="9"/>
  </w:num>
  <w:num w:numId="13">
    <w:abstractNumId w:val="8"/>
  </w:num>
  <w:num w:numId="14">
    <w:abstractNumId w:val="6"/>
  </w:num>
  <w:num w:numId="15">
    <w:abstractNumId w:val="2"/>
  </w:num>
  <w:num w:numId="16">
    <w:abstractNumId w:val="0"/>
  </w:num>
  <w:num w:numId="17">
    <w:abstractNumId w:val="16"/>
  </w:num>
  <w:num w:numId="18">
    <w:abstractNumId w:val="11"/>
  </w:num>
  <w:num w:numId="19">
    <w:abstractNumId w:val="25"/>
  </w:num>
  <w:num w:numId="20">
    <w:abstractNumId w:val="14"/>
  </w:num>
  <w:num w:numId="21">
    <w:abstractNumId w:val="18"/>
  </w:num>
  <w:num w:numId="22">
    <w:abstractNumId w:val="4"/>
  </w:num>
  <w:num w:numId="23">
    <w:abstractNumId w:val="15"/>
  </w:num>
  <w:num w:numId="24">
    <w:abstractNumId w:val="23"/>
  </w:num>
  <w:num w:numId="25">
    <w:abstractNumId w:val="3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3481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21C"/>
    <w:rsid w:val="00010C55"/>
    <w:rsid w:val="00061A4A"/>
    <w:rsid w:val="000666F3"/>
    <w:rsid w:val="00083EEE"/>
    <w:rsid w:val="00090D86"/>
    <w:rsid w:val="000A5F54"/>
    <w:rsid w:val="000D5186"/>
    <w:rsid w:val="001141F6"/>
    <w:rsid w:val="00117B45"/>
    <w:rsid w:val="001307EB"/>
    <w:rsid w:val="00132A25"/>
    <w:rsid w:val="001447DC"/>
    <w:rsid w:val="0018747A"/>
    <w:rsid w:val="001B589B"/>
    <w:rsid w:val="001B5D47"/>
    <w:rsid w:val="001C58AA"/>
    <w:rsid w:val="001E09F9"/>
    <w:rsid w:val="001E521C"/>
    <w:rsid w:val="001F313E"/>
    <w:rsid w:val="002079BD"/>
    <w:rsid w:val="00211D07"/>
    <w:rsid w:val="002349F5"/>
    <w:rsid w:val="00237EAF"/>
    <w:rsid w:val="0025212E"/>
    <w:rsid w:val="00265E23"/>
    <w:rsid w:val="002806F8"/>
    <w:rsid w:val="002B4AED"/>
    <w:rsid w:val="002C6D6D"/>
    <w:rsid w:val="003166D7"/>
    <w:rsid w:val="0032040A"/>
    <w:rsid w:val="00356E56"/>
    <w:rsid w:val="003712A1"/>
    <w:rsid w:val="003B1179"/>
    <w:rsid w:val="00431086"/>
    <w:rsid w:val="0043616B"/>
    <w:rsid w:val="00467FF5"/>
    <w:rsid w:val="004719A2"/>
    <w:rsid w:val="004836DF"/>
    <w:rsid w:val="004B054C"/>
    <w:rsid w:val="004E403E"/>
    <w:rsid w:val="004F041A"/>
    <w:rsid w:val="0051557B"/>
    <w:rsid w:val="005337CF"/>
    <w:rsid w:val="00535497"/>
    <w:rsid w:val="00554A1A"/>
    <w:rsid w:val="005744EF"/>
    <w:rsid w:val="005E730A"/>
    <w:rsid w:val="005F51B7"/>
    <w:rsid w:val="006E2185"/>
    <w:rsid w:val="006F56C1"/>
    <w:rsid w:val="00722BA3"/>
    <w:rsid w:val="00733D92"/>
    <w:rsid w:val="00734F63"/>
    <w:rsid w:val="007B189B"/>
    <w:rsid w:val="007B613D"/>
    <w:rsid w:val="008056D6"/>
    <w:rsid w:val="00815ED8"/>
    <w:rsid w:val="00823BB2"/>
    <w:rsid w:val="008558BE"/>
    <w:rsid w:val="00873FB3"/>
    <w:rsid w:val="008A4BE9"/>
    <w:rsid w:val="008C462D"/>
    <w:rsid w:val="008F641D"/>
    <w:rsid w:val="00900A65"/>
    <w:rsid w:val="009635B7"/>
    <w:rsid w:val="009660E8"/>
    <w:rsid w:val="00985A49"/>
    <w:rsid w:val="00995421"/>
    <w:rsid w:val="009F29C5"/>
    <w:rsid w:val="009F6784"/>
    <w:rsid w:val="00A00472"/>
    <w:rsid w:val="00A156CD"/>
    <w:rsid w:val="00A31951"/>
    <w:rsid w:val="00A35E14"/>
    <w:rsid w:val="00AA0924"/>
    <w:rsid w:val="00AB3A37"/>
    <w:rsid w:val="00AD50AF"/>
    <w:rsid w:val="00B448F6"/>
    <w:rsid w:val="00B56B66"/>
    <w:rsid w:val="00B77BCE"/>
    <w:rsid w:val="00BA3783"/>
    <w:rsid w:val="00BB0B07"/>
    <w:rsid w:val="00BB3508"/>
    <w:rsid w:val="00BE40A5"/>
    <w:rsid w:val="00C0319F"/>
    <w:rsid w:val="00C3399B"/>
    <w:rsid w:val="00C67D9B"/>
    <w:rsid w:val="00CC1481"/>
    <w:rsid w:val="00CF55AC"/>
    <w:rsid w:val="00CF5AA4"/>
    <w:rsid w:val="00CF60EB"/>
    <w:rsid w:val="00D04A64"/>
    <w:rsid w:val="00D20EB0"/>
    <w:rsid w:val="00D4087B"/>
    <w:rsid w:val="00D60943"/>
    <w:rsid w:val="00D65A51"/>
    <w:rsid w:val="00D754FA"/>
    <w:rsid w:val="00D922B4"/>
    <w:rsid w:val="00DE59B9"/>
    <w:rsid w:val="00E038CB"/>
    <w:rsid w:val="00E1077F"/>
    <w:rsid w:val="00E22132"/>
    <w:rsid w:val="00E72435"/>
    <w:rsid w:val="00E95980"/>
    <w:rsid w:val="00EA1F64"/>
    <w:rsid w:val="00ED12D9"/>
    <w:rsid w:val="00ED3F73"/>
    <w:rsid w:val="00ED65EA"/>
    <w:rsid w:val="00F20F4F"/>
    <w:rsid w:val="00F25A8E"/>
    <w:rsid w:val="00F316E1"/>
    <w:rsid w:val="00FA40CF"/>
    <w:rsid w:val="00FC0002"/>
    <w:rsid w:val="00FD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9"/>
    <o:shapelayout v:ext="edit">
      <o:idmap v:ext="edit" data="1"/>
    </o:shapelayout>
  </w:shapeDefaults>
  <w:decimalSymbol w:val=","/>
  <w:listSeparator w:val=";"/>
  <w14:docId w14:val="726245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33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p">
    <w:name w:val="mop"/>
    <w:basedOn w:val="DefaultParagraphFont"/>
    <w:rsid w:val="005337CF"/>
  </w:style>
  <w:style w:type="character" w:customStyle="1" w:styleId="mord">
    <w:name w:val="mord"/>
    <w:basedOn w:val="DefaultParagraphFont"/>
    <w:rsid w:val="005337CF"/>
  </w:style>
  <w:style w:type="character" w:customStyle="1" w:styleId="vlist-s">
    <w:name w:val="vlist-s"/>
    <w:basedOn w:val="DefaultParagraphFont"/>
    <w:rsid w:val="005337CF"/>
  </w:style>
  <w:style w:type="paragraph" w:styleId="NormalWeb">
    <w:name w:val="Normal (Web)"/>
    <w:basedOn w:val="Normal"/>
    <w:uiPriority w:val="99"/>
    <w:semiHidden/>
    <w:unhideWhenUsed/>
    <w:rsid w:val="0053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punct">
    <w:name w:val="mpunct"/>
    <w:basedOn w:val="DefaultParagraphFont"/>
    <w:rsid w:val="005337CF"/>
  </w:style>
  <w:style w:type="character" w:styleId="CommentReference">
    <w:name w:val="annotation reference"/>
    <w:basedOn w:val="DefaultParagraphFont"/>
    <w:uiPriority w:val="99"/>
    <w:semiHidden/>
    <w:unhideWhenUsed/>
    <w:rsid w:val="001E09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9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9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9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9F9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29C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A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D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21C"/>
  </w:style>
  <w:style w:type="paragraph" w:styleId="Footer">
    <w:name w:val="footer"/>
    <w:basedOn w:val="Normal"/>
    <w:link w:val="FooterChar"/>
    <w:uiPriority w:val="99"/>
    <w:unhideWhenUsed/>
    <w:rsid w:val="001E52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21C"/>
  </w:style>
  <w:style w:type="character" w:styleId="PlaceholderText">
    <w:name w:val="Placeholder Text"/>
    <w:basedOn w:val="DefaultParagraphFont"/>
    <w:uiPriority w:val="99"/>
    <w:semiHidden/>
    <w:rsid w:val="001E521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32A2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32A25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D86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4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03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5337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op">
    <w:name w:val="mop"/>
    <w:basedOn w:val="DefaultParagraphFont"/>
    <w:rsid w:val="005337CF"/>
  </w:style>
  <w:style w:type="character" w:customStyle="1" w:styleId="mord">
    <w:name w:val="mord"/>
    <w:basedOn w:val="DefaultParagraphFont"/>
    <w:rsid w:val="005337CF"/>
  </w:style>
  <w:style w:type="character" w:customStyle="1" w:styleId="vlist-s">
    <w:name w:val="vlist-s"/>
    <w:basedOn w:val="DefaultParagraphFont"/>
    <w:rsid w:val="005337CF"/>
  </w:style>
  <w:style w:type="paragraph" w:styleId="NormalWeb">
    <w:name w:val="Normal (Web)"/>
    <w:basedOn w:val="Normal"/>
    <w:uiPriority w:val="99"/>
    <w:semiHidden/>
    <w:unhideWhenUsed/>
    <w:rsid w:val="00533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mpunct">
    <w:name w:val="mpunct"/>
    <w:basedOn w:val="DefaultParagraphFont"/>
    <w:rsid w:val="005337CF"/>
  </w:style>
  <w:style w:type="character" w:styleId="CommentReference">
    <w:name w:val="annotation reference"/>
    <w:basedOn w:val="DefaultParagraphFont"/>
    <w:uiPriority w:val="99"/>
    <w:semiHidden/>
    <w:unhideWhenUsed/>
    <w:rsid w:val="001E09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09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09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09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09F9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F2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7FF4421FAA41C4BF30897D2675F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F538-026A-44FF-A5E6-B38490157FE1}"/>
      </w:docPartPr>
      <w:docPartBody>
        <w:p w:rsidR="00013793" w:rsidRDefault="00FE6738" w:rsidP="00FE6738">
          <w:pPr>
            <w:pStyle w:val="AF7FF4421FAA41C4BF30897D2675FDD4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738"/>
    <w:rsid w:val="00003157"/>
    <w:rsid w:val="00013793"/>
    <w:rsid w:val="0002671E"/>
    <w:rsid w:val="00040AC8"/>
    <w:rsid w:val="00060FBB"/>
    <w:rsid w:val="001264EF"/>
    <w:rsid w:val="00255F4B"/>
    <w:rsid w:val="003D1321"/>
    <w:rsid w:val="00447ACF"/>
    <w:rsid w:val="00485487"/>
    <w:rsid w:val="005F5268"/>
    <w:rsid w:val="00614921"/>
    <w:rsid w:val="00752C76"/>
    <w:rsid w:val="00AC02E4"/>
    <w:rsid w:val="00AD2BA0"/>
    <w:rsid w:val="00BC5CE2"/>
    <w:rsid w:val="00C11E25"/>
    <w:rsid w:val="00CF722B"/>
    <w:rsid w:val="00D15CCB"/>
    <w:rsid w:val="00D90645"/>
    <w:rsid w:val="00DD4E63"/>
    <w:rsid w:val="00E637CB"/>
    <w:rsid w:val="00EA114B"/>
    <w:rsid w:val="00F5750C"/>
    <w:rsid w:val="00FE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487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487"/>
    <w:rPr>
      <w:color w:val="808080"/>
    </w:rPr>
  </w:style>
  <w:style w:type="paragraph" w:customStyle="1" w:styleId="AF7FF4421FAA41C4BF30897D2675FDD4">
    <w:name w:val="AF7FF4421FAA41C4BF30897D2675FDD4"/>
    <w:rsid w:val="00FE6738"/>
  </w:style>
  <w:style w:type="paragraph" w:customStyle="1" w:styleId="8886DCDB1CEE4394A6E0040C0CEC60FA">
    <w:name w:val="8886DCDB1CEE4394A6E0040C0CEC60FA"/>
    <w:rsid w:val="00FE6738"/>
  </w:style>
  <w:style w:type="paragraph" w:customStyle="1" w:styleId="C8D9D79DC9C24DF6914A4EB805F7B47D">
    <w:name w:val="C8D9D79DC9C24DF6914A4EB805F7B47D"/>
    <w:rsid w:val="00FE67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51225967FFFA469BDFE80998155854" ma:contentTypeVersion="22" ma:contentTypeDescription="Create a new document." ma:contentTypeScope="" ma:versionID="89476497d449e1f0a8e9802b7dbe1437">
  <xsd:schema xmlns:xsd="http://www.w3.org/2001/XMLSchema" xmlns:xs="http://www.w3.org/2001/XMLSchema" xmlns:p="http://schemas.microsoft.com/office/2006/metadata/properties" xmlns:ns2="3de14ba1-97ae-45c1-9dce-f9af26911ede" targetNamespace="http://schemas.microsoft.com/office/2006/metadata/properties" ma:root="true" ma:fieldsID="b9884956d72d41991c29b329a03fe00b" ns2:_="">
    <xsd:import namespace="3de14ba1-97ae-45c1-9dce-f9af26911ede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Leaders" minOccurs="0"/>
                <xsd:element ref="ns2:Members" minOccurs="0"/>
                <xsd:element ref="ns2:Member_Groups" minOccurs="0"/>
                <xsd:element ref="ns2:Distribution_Groups" minOccurs="0"/>
                <xsd:element ref="ns2:LMS_Mappings" minOccurs="0"/>
                <xsd:element ref="ns2:Invited_Leaders" minOccurs="0"/>
                <xsd:element ref="ns2:Invited_Members" minOccurs="0"/>
                <xsd:element ref="ns2:Self_Registration_Enabled" minOccurs="0"/>
                <xsd:element ref="ns2:Has_Leaders_Only_SectionGroup" minOccurs="0"/>
                <xsd:element ref="ns2:Is_Collaboration_Space_Locked" minOccurs="0"/>
                <xsd:element ref="ns2:IsNotebookLocke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e14ba1-97ae-45c1-9dce-f9af26911ede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Leaders" ma:index="17" nillable="true" ma:displayName="Leaders" ma:internalName="Lead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s" ma:index="18" nillable="true" ma:displayName="Members" ma:internalName="Memb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mber_Groups" ma:index="19" nillable="true" ma:displayName="Member Groups" ma:internalName="Member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Leaders" ma:index="22" nillable="true" ma:displayName="Invited Leaders" ma:internalName="Invited_Leaders">
      <xsd:simpleType>
        <xsd:restriction base="dms:Note">
          <xsd:maxLength value="255"/>
        </xsd:restriction>
      </xsd:simpleType>
    </xsd:element>
    <xsd:element name="Invited_Members" ma:index="23" nillable="true" ma:displayName="Invited Members" ma:internalName="Invited_Member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Leaders_Only_SectionGroup" ma:index="25" nillable="true" ma:displayName="Has Leaders Only SectionGroup" ma:internalName="Has_Leaders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3de14ba1-97ae-45c1-9dce-f9af26911ede" xsi:nil="true"/>
    <Members xmlns="3de14ba1-97ae-45c1-9dce-f9af26911ede">
      <UserInfo>
        <DisplayName/>
        <AccountId xsi:nil="true"/>
        <AccountType/>
      </UserInfo>
    </Members>
    <Member_Groups xmlns="3de14ba1-97ae-45c1-9dce-f9af26911ede">
      <UserInfo>
        <DisplayName/>
        <AccountId xsi:nil="true"/>
        <AccountType/>
      </UserInfo>
    </Member_Groups>
    <NotebookType xmlns="3de14ba1-97ae-45c1-9dce-f9af26911ede" xsi:nil="true"/>
    <IsNotebookLocked xmlns="3de14ba1-97ae-45c1-9dce-f9af26911ede" xsi:nil="true"/>
    <Is_Collaboration_Space_Locked xmlns="3de14ba1-97ae-45c1-9dce-f9af26911ede" xsi:nil="true"/>
    <Self_Registration_Enabled xmlns="3de14ba1-97ae-45c1-9dce-f9af26911ede" xsi:nil="true"/>
    <FolderType xmlns="3de14ba1-97ae-45c1-9dce-f9af26911ede" xsi:nil="true"/>
    <Leaders xmlns="3de14ba1-97ae-45c1-9dce-f9af26911ede">
      <UserInfo>
        <DisplayName/>
        <AccountId xsi:nil="true"/>
        <AccountType/>
      </UserInfo>
    </Leaders>
    <Distribution_Groups xmlns="3de14ba1-97ae-45c1-9dce-f9af26911ede" xsi:nil="true"/>
    <LMS_Mappings xmlns="3de14ba1-97ae-45c1-9dce-f9af26911ede" xsi:nil="true"/>
    <Invited_Leaders xmlns="3de14ba1-97ae-45c1-9dce-f9af26911ede" xsi:nil="true"/>
    <Invited_Members xmlns="3de14ba1-97ae-45c1-9dce-f9af26911ede" xsi:nil="true"/>
    <CultureName xmlns="3de14ba1-97ae-45c1-9dce-f9af26911ede" xsi:nil="true"/>
    <TeamsChannelId xmlns="3de14ba1-97ae-45c1-9dce-f9af26911ede" xsi:nil="true"/>
    <DefaultSectionNames xmlns="3de14ba1-97ae-45c1-9dce-f9af26911ede" xsi:nil="true"/>
    <AppVersion xmlns="3de14ba1-97ae-45c1-9dce-f9af26911ede" xsi:nil="true"/>
    <Math_Settings xmlns="3de14ba1-97ae-45c1-9dce-f9af26911ede" xsi:nil="true"/>
    <Has_Leaders_Only_SectionGroup xmlns="3de14ba1-97ae-45c1-9dce-f9af26911ede" xsi:nil="true"/>
    <Owner xmlns="3de14ba1-97ae-45c1-9dce-f9af26911ede">
      <UserInfo>
        <DisplayName/>
        <AccountId xsi:nil="true"/>
        <AccountType/>
      </UserInfo>
    </Own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5B6E9-FEFA-4C96-BE68-ABC9E25E8B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e14ba1-97ae-45c1-9dce-f9af26911e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61F2614-54F5-42F4-844D-26B9F981E02B}">
  <ds:schemaRefs>
    <ds:schemaRef ds:uri="http://purl.org/dc/terms/"/>
    <ds:schemaRef ds:uri="http://schemas.microsoft.com/office/2006/documentManagement/types"/>
    <ds:schemaRef ds:uri="3de14ba1-97ae-45c1-9dce-f9af26911ede"/>
    <ds:schemaRef ds:uri="http://purl.org/dc/elements/1.1/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7D6C185-B577-4196-8F9F-217E119F39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1A25DEF-5DF4-9842-97C6-73084093B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197</Words>
  <Characters>1127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Differentiation – Product Rule</vt:lpstr>
    </vt:vector>
  </TitlesOfParts>
  <Company>LIT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Differentiation – Product Rule</dc:title>
  <dc:subject/>
  <dc:creator>Roz Whelan</dc:creator>
  <cp:keywords/>
  <dc:description/>
  <cp:lastModifiedBy>Florbela Fernandes</cp:lastModifiedBy>
  <cp:revision>30</cp:revision>
  <dcterms:created xsi:type="dcterms:W3CDTF">2020-06-16T15:41:00Z</dcterms:created>
  <dcterms:modified xsi:type="dcterms:W3CDTF">2020-11-06T16:57:00Z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0x0101008B51225967FFFA469BDFE80998155854</vt:lpwstr>
  </property>
</Properties>
</file>