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73" w:rsidRDefault="00BE7473" w:rsidP="00BE747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mallCaps/>
          <w:color w:val="FF0000"/>
          <w:sz w:val="32"/>
          <w:szCs w:val="20"/>
          <w:lang w:val="en-US"/>
        </w:rPr>
      </w:pPr>
      <w:r>
        <w:rPr>
          <w:rFonts w:ascii="Arial" w:hAnsi="Arial" w:cs="Arial"/>
          <w:b/>
          <w:bCs/>
          <w:smallCaps/>
          <w:sz w:val="32"/>
          <w:szCs w:val="20"/>
          <w:lang w:val="en-US"/>
        </w:rPr>
        <w:t xml:space="preserve">Template: TA.2 – Training Activity Programme </w:t>
      </w:r>
      <w:r>
        <w:rPr>
          <w:rFonts w:ascii="Arial" w:hAnsi="Arial" w:cs="Arial"/>
          <w:b/>
          <w:bCs/>
          <w:smallCaps/>
          <w:color w:val="FF0000"/>
          <w:sz w:val="20"/>
          <w:szCs w:val="20"/>
          <w:lang w:val="en-US"/>
        </w:rPr>
        <w:t>Please Delete This Box</w:t>
      </w:r>
    </w:p>
    <w:p w:rsidR="00BE7473" w:rsidRDefault="00BE7473" w:rsidP="00BE7473">
      <w:pPr>
        <w:jc w:val="both"/>
        <w:rPr>
          <w:rFonts w:asciiTheme="minorHAnsi" w:hAnsiTheme="minorHAnsi" w:cs="Times New Roman"/>
          <w:bCs/>
          <w:noProof/>
          <w:sz w:val="24"/>
          <w:szCs w:val="24"/>
          <w:lang w:val="en-US"/>
        </w:rPr>
      </w:pPr>
    </w:p>
    <w:p w:rsidR="00BE7473" w:rsidRPr="00023AC2" w:rsidRDefault="00023AC2" w:rsidP="00BE7473">
      <w:pPr>
        <w:jc w:val="center"/>
        <w:rPr>
          <w:b/>
          <w:color w:val="FF0000"/>
          <w:sz w:val="40"/>
          <w:szCs w:val="36"/>
          <w:lang w:val="en-US"/>
        </w:rPr>
      </w:pPr>
      <w:r w:rsidRPr="00023AC2">
        <w:rPr>
          <w:b/>
          <w:color w:val="FF0000"/>
          <w:sz w:val="40"/>
          <w:szCs w:val="36"/>
          <w:lang w:val="en-US"/>
        </w:rPr>
        <w:t>Title of the training course</w:t>
      </w:r>
    </w:p>
    <w:p w:rsidR="00BE7473" w:rsidRDefault="00BE7473" w:rsidP="00BE7473">
      <w:pPr>
        <w:jc w:val="center"/>
        <w:rPr>
          <w:color w:val="000066"/>
          <w:sz w:val="16"/>
          <w:szCs w:val="96"/>
          <w:lang w:val="en-US"/>
        </w:rPr>
      </w:pPr>
    </w:p>
    <w:p w:rsidR="00BE7473" w:rsidRDefault="00BE7473" w:rsidP="00BE7473">
      <w:pPr>
        <w:jc w:val="center"/>
        <w:rPr>
          <w:color w:val="000066"/>
          <w:sz w:val="40"/>
          <w:szCs w:val="96"/>
          <w:lang w:val="en-US"/>
        </w:rPr>
      </w:pPr>
      <w:r>
        <w:rPr>
          <w:color w:val="000066"/>
          <w:sz w:val="40"/>
          <w:szCs w:val="96"/>
          <w:lang w:val="en-US"/>
        </w:rPr>
        <w:t>Course Programme</w:t>
      </w:r>
    </w:p>
    <w:p w:rsidR="00BE7473" w:rsidRDefault="00BE7473" w:rsidP="00BE7473">
      <w:pPr>
        <w:jc w:val="center"/>
        <w:rPr>
          <w:color w:val="000066"/>
          <w:szCs w:val="36"/>
          <w:lang w:val="en-US"/>
        </w:rPr>
      </w:pPr>
      <w:r>
        <w:rPr>
          <w:color w:val="000066"/>
          <w:szCs w:val="36"/>
          <w:lang w:val="en-US"/>
        </w:rPr>
        <w:t xml:space="preserve">Training Course Dates: </w:t>
      </w:r>
      <w:r>
        <w:rPr>
          <w:color w:val="FF0000"/>
          <w:szCs w:val="36"/>
          <w:lang w:val="en-US"/>
        </w:rPr>
        <w:t>First Day – Last Day Year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023AC2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6A7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Presentation of the participants</w:t>
            </w:r>
          </w:p>
          <w:p w:rsidR="004766A7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Training session focusing on the contents of Assessment tools</w:t>
            </w:r>
          </w:p>
          <w:p w:rsidR="00BE7473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contextualSpacing w:val="0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Common reflection on the identification of students needs in Math</w:t>
            </w:r>
            <w:r w:rsidR="00BE7473" w:rsidRPr="00023AC2">
              <w:rPr>
                <w:color w:val="FF0000"/>
                <w:lang w:val="en-US"/>
              </w:rPr>
              <w:t>….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BE7473" w:rsidRDefault="00BE7473" w:rsidP="00BE7473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023AC2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6A7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Training session focusing on the contents of the Video lessons</w:t>
            </w:r>
          </w:p>
          <w:p w:rsidR="00BE7473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Presentation and discussion of the contents of the media teaching materials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BE7473" w:rsidRDefault="00BE7473" w:rsidP="00BE7473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023AC2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6A7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Presentation and discussion of the contents of the Video Gallery</w:t>
            </w:r>
          </w:p>
          <w:p w:rsidR="00BE7473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Evaluation of the contents of the Best Practices</w:t>
            </w:r>
            <w:r w:rsidR="00BE7473" w:rsidRPr="00023AC2">
              <w:rPr>
                <w:color w:val="FF0000"/>
                <w:lang w:val="en-US"/>
              </w:rPr>
              <w:t>….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BE7473" w:rsidRDefault="00BE7473" w:rsidP="00BE7473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023AC2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6A7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Training session focusing on the contents of the Community of Practice</w:t>
            </w:r>
          </w:p>
          <w:p w:rsidR="00BE7473" w:rsidRPr="00023AC2" w:rsidRDefault="004766A7" w:rsidP="004766A7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Sharing of documents and experiences</w:t>
            </w:r>
            <w:r w:rsidR="00BE7473" w:rsidRPr="00023AC2">
              <w:rPr>
                <w:color w:val="FF0000"/>
                <w:lang w:val="en-US"/>
              </w:rPr>
              <w:t>….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BE7473" w:rsidRDefault="00BE7473" w:rsidP="00BE7473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BE7473" w:rsidRPr="004766A7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023AC2" w:rsidP="00023AC2">
            <w:pPr>
              <w:suppressAutoHyphens w:val="0"/>
              <w:rPr>
                <w:rFonts w:eastAsia="Times New Roman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  <w:bookmarkStart w:id="0" w:name="_GoBack"/>
            <w:bookmarkEnd w:id="0"/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BE7473" w:rsidRPr="00023AC2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3AC2" w:rsidRPr="00023AC2" w:rsidRDefault="00023AC2" w:rsidP="00023AC2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Practical session for the development of a lesson making use of the Portal contents</w:t>
            </w:r>
          </w:p>
          <w:p w:rsidR="00023AC2" w:rsidRPr="00023AC2" w:rsidRDefault="00023AC2" w:rsidP="00023AC2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Conclusions</w:t>
            </w:r>
          </w:p>
          <w:p w:rsidR="00BE7473" w:rsidRPr="00023AC2" w:rsidRDefault="00023AC2" w:rsidP="00023AC2">
            <w:pPr>
              <w:pStyle w:val="ListParagraph"/>
              <w:numPr>
                <w:ilvl w:val="0"/>
                <w:numId w:val="20"/>
              </w:numPr>
              <w:suppressAutoHyphens w:val="0"/>
              <w:ind w:left="469"/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color w:val="FF0000"/>
                <w:lang w:val="en-US"/>
              </w:rPr>
              <w:t>Assessment and certification of competences.</w:t>
            </w:r>
          </w:p>
        </w:tc>
      </w:tr>
      <w:tr w:rsidR="00BE7473" w:rsidTr="004766A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Default="00BE7473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473" w:rsidRPr="00023AC2" w:rsidRDefault="00BE7473">
            <w:pPr>
              <w:rPr>
                <w:rFonts w:eastAsia="Times New Roman"/>
                <w:i/>
                <w:color w:val="FF0000"/>
                <w:lang w:val="en-US"/>
              </w:rPr>
            </w:pPr>
            <w:r w:rsidRPr="00023AC2"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72351" w:rsidRPr="00B81DB7" w:rsidRDefault="00C72351" w:rsidP="00B81DB7"/>
    <w:sectPr w:rsidR="00C72351" w:rsidRPr="00B81DB7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012A7"/>
    <w:multiLevelType w:val="hybridMultilevel"/>
    <w:tmpl w:val="7E806FCE"/>
    <w:lvl w:ilvl="0" w:tplc="F5E6145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9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7"/>
  </w:num>
  <w:num w:numId="18">
    <w:abstractNumId w:val="10"/>
  </w:num>
  <w:num w:numId="19">
    <w:abstractNumId w:val="8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23AC2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766A7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B81DB7"/>
    <w:rsid w:val="00BE7473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2018-10-16T08:30:00Z</dcterms:created>
  <dcterms:modified xsi:type="dcterms:W3CDTF">2018-10-16T09:05:00Z</dcterms:modified>
</cp:coreProperties>
</file>