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Recommendation Letter 2 — Md. Ashik Mahmud (former colleague)</w:t>
      </w:r>
    </w:p>
    <w:p>
      <w:pPr>
        <w:pStyle w:val="Heading1"/>
      </w:pPr>
      <w:r>
        <w:t>For: WOCC Erasmus Mundus Joint Master application — Tania Akter</w:t>
      </w:r>
    </w:p>
    <w:p>
      <w:pPr>
        <w:pStyle w:val="Heading2"/>
      </w:pPr>
      <w:r>
        <w:t>[DRAFT for the recommender — Md. Ashik Mahmud must review, personalise and sign. Do not submit as-is.]</w:t>
      </w:r>
    </w:p>
    <w:p/>
    <w:p>
      <w:r>
        <w:t>Md. Ashik Mahmud</w:t>
      </w:r>
    </w:p>
    <w:p>
      <w:r>
        <w:t>Head of Human Resources, Bengal Meat</w:t>
      </w:r>
    </w:p>
    <w:p>
      <w:r>
        <w:t>ashik417@gmail.com · +880 1716 875 397</w:t>
      </w:r>
    </w:p>
    <w:p>
      <w:r>
        <w:t>[Date]</w:t>
      </w:r>
    </w:p>
    <w:p>
      <w:r>
        <w:t>Dear WOCC Admissions Committee,</w:t>
      </w:r>
    </w:p>
    <w:p>
      <w:r>
        <w:t>I am pleased to recommend Tania Akter for the Erasmus Mundus Joint Master in Contemporary</w:t>
      </w:r>
    </w:p>
    <w:p>
      <w:r>
        <w:t>Challenges in the World of Work (WOCC). Tania and I were colleagues in the Human Capital</w:t>
      </w:r>
    </w:p>
    <w:p>
      <w:r>
        <w:t>function at Akij Resource Limited, where I worked alongside her [during [period, e.g.,</w:t>
      </w:r>
    </w:p>
    <w:p>
      <w:r>
        <w:t>20XX–20XX] — CONFIRM with Ashik]. [In my capacity as a senior HR colleague / line manager /</w:t>
      </w:r>
    </w:p>
    <w:p>
      <w:r>
        <w:t>peer — CONFIRM exact relationship with Ashik.]</w:t>
      </w:r>
    </w:p>
    <w:p>
      <w:r>
        <w:t>During our time working together I observed Tania's growth into a dependable, detail-oriented</w:t>
      </w:r>
    </w:p>
    <w:p>
      <w:r>
        <w:t>HR professional with a strong foundation in Total Rewards, Compensation &amp; Benefits, payroll</w:t>
      </w:r>
    </w:p>
    <w:p>
      <w:r>
        <w:t>and people operations. She progressed to lead the Reward Management &amp; Compensation &amp; Benefits</w:t>
      </w:r>
    </w:p>
    <w:p>
      <w:r>
        <w:t>Centre of Excellence at Akij Resource — one of Bangladesh's largest conglomerates — managing</w:t>
      </w:r>
    </w:p>
    <w:p>
      <w:r>
        <w:t>monthly payroll for approximately 5,000 employees, leading salary benchmarking and pay-structure</w:t>
      </w:r>
    </w:p>
    <w:p>
      <w:r>
        <w:t>design, and supporting performance management, employee engagement and HR transformation work.</w:t>
      </w:r>
    </w:p>
    <w:p>
      <w:r>
        <w:t>What stands out to me about Tania is her accuracy and discretion with sensitive compensation</w:t>
      </w:r>
    </w:p>
    <w:p>
      <w:r>
        <w:t>and payroll data, and her ability to deliver reliably under tight month-end deadlines while</w:t>
      </w:r>
    </w:p>
    <w:p>
      <w:r>
        <w:t>still finding time to improve processes. She is a genuine team player who explains technical</w:t>
      </w:r>
    </w:p>
    <w:p>
      <w:r>
        <w:t>pay decisions clearly to non-HR stakeholders. [INSERT: one specific example of Tania's</w:t>
      </w:r>
    </w:p>
    <w:p>
      <w:r>
        <w:t>initiative, teamwork or professionalism you personally witnessed while you both worked at</w:t>
      </w:r>
    </w:p>
    <w:p>
      <w:r>
        <w:t>Akij — e.g., a payroll/reward project she delivered, a process she automated, how she handled</w:t>
      </w:r>
    </w:p>
    <w:p>
      <w:r>
        <w:t>a difficult stakeholder — USER_INPUT_REQUIRED]</w:t>
      </w:r>
    </w:p>
    <w:p>
      <w:r>
        <w:t>Academically, Tania holds an MBA in Finance (CGPA 3.69/4.00) completed in English-medium</w:t>
      </w:r>
    </w:p>
    <w:p>
      <w:r>
        <w:t>education, and she combines strong quantitative ability — essential in compensation analytics —</w:t>
      </w:r>
    </w:p>
    <w:p>
      <w:r>
        <w:t>with genuine interest in the human and policy side of work. I am confident she has the</w:t>
      </w:r>
    </w:p>
    <w:p>
      <w:r>
        <w:t>maturity, motivation and capability to excel in an international, multilingual master's</w:t>
      </w:r>
    </w:p>
    <w:p>
      <w:r>
        <w:t>programme and to make a strong contribution to her cohort.</w:t>
      </w:r>
    </w:p>
    <w:p>
      <w:r>
        <w:t>I recommend Tania Akter wholeheartedly and would be glad to provide further detail.</w:t>
      </w:r>
    </w:p>
    <w:p>
      <w:r>
        <w:t>Sincerely,</w:t>
      </w:r>
    </w:p>
    <w:p>
      <w:r>
        <w:t>Md. Ashik Mahmud</w:t>
      </w:r>
    </w:p>
    <w:p>
      <w:r>
        <w:t>Head of Human Resources, Bengal Meat</w:t>
      </w:r>
    </w:p>
    <w:p>
      <w:r>
        <w:t>ashik417@gmail.com · +880 1716 875 397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