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173C" w14:textId="09DB02DF" w:rsidR="00E87362" w:rsidRPr="006720B5" w:rsidRDefault="00E87362" w:rsidP="0070674D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kmrr97rez24u" w:colFirst="0" w:colLast="0"/>
      <w:bookmarkEnd w:id="0"/>
      <w:r w:rsidRPr="006720B5">
        <w:rPr>
          <w:rFonts w:ascii="Times New Roman" w:eastAsia="Times New Roman" w:hAnsi="Times New Roman" w:cs="Times New Roman"/>
          <w:b/>
          <w:bCs/>
          <w:sz w:val="32"/>
          <w:szCs w:val="32"/>
        </w:rPr>
        <w:t>Exercise 03 — Vision (Видение)</w:t>
      </w:r>
    </w:p>
    <w:p w14:paraId="3209D5DE" w14:textId="77777777" w:rsidR="006720B5" w:rsidRPr="006720B5" w:rsidRDefault="006720B5" w:rsidP="006720B5">
      <w:pPr>
        <w:rPr>
          <w:rFonts w:ascii="Times New Roman" w:hAnsi="Times New Roman" w:cs="Times New Roman"/>
          <w:sz w:val="28"/>
          <w:szCs w:val="28"/>
        </w:rPr>
      </w:pPr>
    </w:p>
    <w:p w14:paraId="23CE33CE" w14:textId="3E3739E2" w:rsidR="00E87362" w:rsidRDefault="00E87362" w:rsidP="006720B5">
      <w:pPr>
        <w:pStyle w:val="1"/>
        <w:keepNext w:val="0"/>
        <w:keepLines w:val="0"/>
        <w:numPr>
          <w:ilvl w:val="0"/>
          <w:numId w:val="10"/>
        </w:num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системы</w:t>
      </w:r>
    </w:p>
    <w:p w14:paraId="0A4CC53C" w14:textId="77777777" w:rsidR="006720B5" w:rsidRPr="006720B5" w:rsidRDefault="006720B5" w:rsidP="006720B5"/>
    <w:p w14:paraId="7480D19E" w14:textId="1A996E57" w:rsidR="00E87362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Название системы – </w:t>
      </w: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Delivio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B2AC2BF" w14:textId="77777777" w:rsidR="006720B5" w:rsidRPr="006720B5" w:rsidRDefault="006720B5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A6224E" w14:textId="01F668A6" w:rsidR="00E87362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создания системы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управление </w:t>
      </w:r>
      <w:r w:rsidRPr="006720B5">
        <w:rPr>
          <w:rFonts w:ascii="Times New Roman" w:eastAsia="Times New Roman" w:hAnsi="Times New Roman" w:cs="Times New Roman"/>
          <w:sz w:val="28"/>
          <w:szCs w:val="28"/>
        </w:rPr>
        <w:t>доставкой заказов от магазинов и предприятий питания до конечного клиента через сеть курьеров</w:t>
      </w:r>
    </w:p>
    <w:p w14:paraId="65196C43" w14:textId="1B5B3CE2" w:rsidR="004020CF" w:rsidRDefault="004020CF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63B5BDB" w14:textId="4403BAA7" w:rsidR="004020CF" w:rsidRPr="004020CF" w:rsidRDefault="004020CF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Авторы документа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Monsteak</w:t>
      </w: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</w:p>
    <w:p w14:paraId="306EB5EA" w14:textId="77777777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F9C3B6" w14:textId="4B35773F" w:rsidR="00E87362" w:rsidRPr="006720B5" w:rsidRDefault="00E87362" w:rsidP="0070674D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qmpf0ljmp7ri" w:colFirst="0" w:colLast="0"/>
      <w:bookmarkEnd w:id="1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2. Введение</w:t>
      </w:r>
      <w:bookmarkStart w:id="2" w:name="_niqzhssrd1g2" w:colFirst="0" w:colLast="0"/>
      <w:bookmarkEnd w:id="2"/>
    </w:p>
    <w:p w14:paraId="14A01F92" w14:textId="42841E80" w:rsidR="00E87362" w:rsidRPr="006720B5" w:rsidRDefault="00E87362" w:rsidP="006720B5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 Документ разработан и предназначен для:</w:t>
      </w:r>
    </w:p>
    <w:p w14:paraId="5DE7D27E" w14:textId="2E668EB8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Основатели стартапа / </w:t>
      </w:r>
      <w:r w:rsidRPr="006720B5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студентов-</w:t>
      </w:r>
      <w:r w:rsidRPr="006720B5">
        <w:rPr>
          <w:rFonts w:ascii="Times New Roman" w:eastAsia="Times New Roman" w:hAnsi="Times New Roman" w:cs="Times New Roman"/>
          <w:sz w:val="28"/>
          <w:szCs w:val="28"/>
        </w:rPr>
        <w:t>разработчиков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1831D4B" w14:textId="2F7DF3D9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Линейный персонал (диспетчеры, операторы, курьеры, администраторы);</w:t>
      </w:r>
    </w:p>
    <w:p w14:paraId="2FD978CB" w14:textId="0E009EDB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Бухгалтерия;</w:t>
      </w:r>
    </w:p>
    <w:p w14:paraId="7591424B" w14:textId="48DAF4ED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Тестировщики продукта;</w:t>
      </w:r>
    </w:p>
    <w:p w14:paraId="46931B0B" w14:textId="12F2F8E0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Системные аналитики (разработчики документа);</w:t>
      </w:r>
    </w:p>
    <w:p w14:paraId="12D3264B" w14:textId="3A1207E4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Служба поддержки системы;</w:t>
      </w:r>
    </w:p>
    <w:p w14:paraId="3A550C1B" w14:textId="77777777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Поставщики (магазины/предприятия питания);</w:t>
      </w:r>
    </w:p>
    <w:p w14:paraId="13474674" w14:textId="4E707CE4" w:rsidR="00E87362" w:rsidRPr="006720B5" w:rsidRDefault="00E87362" w:rsidP="0070674D">
      <w:pPr>
        <w:numPr>
          <w:ilvl w:val="0"/>
          <w:numId w:val="5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Клиенты (косвенно, для проверки гипотез жизнеспособности и необходимости создания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MVP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выборку групп для тестирования).</w:t>
      </w:r>
      <w:bookmarkStart w:id="3" w:name="_9v8j9mxpcoar" w:colFirst="0" w:colLast="0"/>
      <w:bookmarkEnd w:id="3"/>
    </w:p>
    <w:p w14:paraId="4C740966" w14:textId="77777777" w:rsidR="006720B5" w:rsidRPr="006720B5" w:rsidRDefault="006720B5" w:rsidP="006720B5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C37E77B" w14:textId="3818B01F" w:rsidR="00E87362" w:rsidRPr="006720B5" w:rsidRDefault="00E87362" w:rsidP="006720B5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2.2 </w:t>
      </w: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и область применения</w:t>
      </w:r>
    </w:p>
    <w:p w14:paraId="2BD8099F" w14:textId="67C47725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составления настоящего документа является фиксирование положений о системе:</w:t>
      </w:r>
    </w:p>
    <w:p w14:paraId="1F96151C" w14:textId="25F97FF0" w:rsidR="00E87362" w:rsidRPr="006720B5" w:rsidRDefault="00E87362" w:rsidP="0070674D">
      <w:pPr>
        <w:pStyle w:val="a3"/>
        <w:numPr>
          <w:ilvl w:val="0"/>
          <w:numId w:val="8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зачем создается система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Delivio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A36621A" w14:textId="39717C43" w:rsidR="00E87362" w:rsidRPr="006720B5" w:rsidRDefault="00E87362" w:rsidP="0070674D">
      <w:pPr>
        <w:pStyle w:val="a3"/>
        <w:numPr>
          <w:ilvl w:val="0"/>
          <w:numId w:val="8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бизнес-проблемы она решает;</w:t>
      </w:r>
    </w:p>
    <w:p w14:paraId="6D805BA1" w14:textId="77777777" w:rsidR="00E87362" w:rsidRPr="006720B5" w:rsidRDefault="00E87362" w:rsidP="0070674D">
      <w:pPr>
        <w:pStyle w:val="a3"/>
        <w:numPr>
          <w:ilvl w:val="0"/>
          <w:numId w:val="8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цели преследует бизнес;</w:t>
      </w:r>
    </w:p>
    <w:p w14:paraId="5A4351BC" w14:textId="6FADCE1C" w:rsidR="00E87362" w:rsidRPr="006720B5" w:rsidRDefault="00E87362" w:rsidP="0070674D">
      <w:pPr>
        <w:pStyle w:val="a3"/>
        <w:numPr>
          <w:ilvl w:val="0"/>
          <w:numId w:val="8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границы и принципы заложены в систему.</w:t>
      </w:r>
    </w:p>
    <w:p w14:paraId="79C903A7" w14:textId="1653F46C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Другими словами – документ предназначен для понимания бизнеса/проекта/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MVP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системы, для чего он нужен, какие проблемы решает, определяет бизнес-требования, границы проекта, стейкхолдеров (их потребности, проблемы, возможные решения)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E8C4D3" w14:textId="77777777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5C5562" w14:textId="77777777" w:rsidR="00E87362" w:rsidRPr="006720B5" w:rsidRDefault="00E87362" w:rsidP="006720B5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w7sqnqnow6a1" w:colFirst="0" w:colLast="0"/>
      <w:bookmarkEnd w:id="4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2.3 Исполнитель</w:t>
      </w:r>
    </w:p>
    <w:p w14:paraId="234489FD" w14:textId="7083DEE0" w:rsidR="0070674D" w:rsidRPr="00A52591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 xml:space="preserve">Команда студентов-разработчиков 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Delivio</w:t>
      </w:r>
      <w:r w:rsidR="0070674D" w:rsidRPr="00A5259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0A3D46" w14:textId="77777777" w:rsidR="0070674D" w:rsidRPr="00A52591" w:rsidRDefault="0070674D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2591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76E6C47" w14:textId="2853CC19" w:rsidR="00E87362" w:rsidRPr="006720B5" w:rsidRDefault="00E87362" w:rsidP="0070674D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tn2x4sc7vhb4" w:colFirst="0" w:colLast="0"/>
      <w:bookmarkEnd w:id="5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Исходная информация</w:t>
      </w:r>
    </w:p>
    <w:p w14:paraId="31C9B034" w14:textId="77777777" w:rsidR="0070674D" w:rsidRPr="006720B5" w:rsidRDefault="0070674D" w:rsidP="0070674D">
      <w:pPr>
        <w:rPr>
          <w:rFonts w:ascii="Times New Roman" w:hAnsi="Times New Roman" w:cs="Times New Roman"/>
          <w:sz w:val="28"/>
          <w:szCs w:val="28"/>
        </w:rPr>
      </w:pPr>
    </w:p>
    <w:p w14:paraId="023CB092" w14:textId="6B46A228" w:rsidR="00E87362" w:rsidRPr="006720B5" w:rsidRDefault="00E87362" w:rsidP="006720B5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6" w:name="_75ch052ryj2g" w:colFirst="0" w:colLast="0"/>
      <w:bookmarkEnd w:id="6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3.1 Список источников</w:t>
      </w:r>
      <w:r w:rsidR="0070674D" w:rsidRP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информации:</w:t>
      </w:r>
    </w:p>
    <w:p w14:paraId="6D4E7D2B" w14:textId="2A6026D7" w:rsidR="00E87362" w:rsidRPr="006720B5" w:rsidRDefault="0070674D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>Условия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87362" w:rsidRPr="006720B5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724DA4C" w14:textId="65FCB2B1" w:rsidR="00E87362" w:rsidRPr="006720B5" w:rsidRDefault="00E87362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 xml:space="preserve">Результаты 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интервью (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roleplay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) со стейкхолдерами;</w:t>
      </w:r>
    </w:p>
    <w:p w14:paraId="5BD79A4E" w14:textId="2CD18BF7" w:rsidR="00E87362" w:rsidRPr="006720B5" w:rsidRDefault="00E87362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>Протокол сессии мозгового штурма</w:t>
      </w:r>
      <w:r w:rsidR="0070674D"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947968C" w14:textId="366A1221" w:rsidR="00E87362" w:rsidRPr="006720B5" w:rsidRDefault="0070674D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о проведении</w:t>
      </w:r>
      <w:r w:rsidR="00E87362" w:rsidRPr="00672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результатах </w:t>
      </w:r>
      <w:r w:rsidR="00E87362" w:rsidRPr="006720B5">
        <w:rPr>
          <w:rFonts w:ascii="Times New Roman" w:eastAsia="Times New Roman" w:hAnsi="Times New Roman" w:cs="Times New Roman"/>
          <w:sz w:val="28"/>
          <w:szCs w:val="28"/>
        </w:rPr>
        <w:t>семинара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E464F29" w14:textId="1CD6ED60" w:rsidR="0070674D" w:rsidRPr="006720B5" w:rsidRDefault="0070674D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текущих процессов системы (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as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is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7C5D4800" w14:textId="135279B5" w:rsidR="0070674D" w:rsidRPr="006720B5" w:rsidRDefault="0070674D" w:rsidP="0070674D">
      <w:pPr>
        <w:pStyle w:val="a3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Конкуренты (Яндекс.Доставка, Самокат, 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en-GB"/>
        </w:rPr>
        <w:t>DeliveryClub</w:t>
      </w:r>
      <w:r w:rsidRPr="006720B5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5EB95CE1" w14:textId="5E1455E6" w:rsidR="0070674D" w:rsidRPr="00A24A3B" w:rsidRDefault="0070674D" w:rsidP="00142554">
      <w:pPr>
        <w:pStyle w:val="a3"/>
        <w:numPr>
          <w:ilvl w:val="1"/>
          <w:numId w:val="9"/>
        </w:num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A24A3B">
        <w:rPr>
          <w:rFonts w:ascii="Times New Roman" w:eastAsia="Times New Roman" w:hAnsi="Times New Roman" w:cs="Times New Roman"/>
          <w:sz w:val="28"/>
          <w:szCs w:val="28"/>
          <w:lang w:val="ru-RU"/>
        </w:rPr>
        <w:t>Нормативная правовая база (Федеральный закон № 152-ФЗ «О персональных данных», Гражданский кодекс РФ, Закон РФ № 2300-1 «О защите прав потребителей»,</w:t>
      </w:r>
      <w:r w:rsidRPr="00A24A3B">
        <w:rPr>
          <w:rFonts w:ascii="Times New Roman" w:hAnsi="Times New Roman" w:cs="Times New Roman"/>
          <w:sz w:val="28"/>
          <w:szCs w:val="28"/>
        </w:rPr>
        <w:t xml:space="preserve"> </w:t>
      </w:r>
      <w:r w:rsidRPr="00A24A3B">
        <w:rPr>
          <w:rFonts w:ascii="Times New Roman" w:eastAsia="Times New Roman" w:hAnsi="Times New Roman" w:cs="Times New Roman"/>
          <w:sz w:val="28"/>
          <w:szCs w:val="28"/>
          <w:lang w:val="ru-RU"/>
        </w:rPr>
        <w:t>Трудовой кодекс РФ, Налоговый кодекс РФ)</w:t>
      </w:r>
    </w:p>
    <w:p w14:paraId="381F6ADF" w14:textId="3CB72834" w:rsidR="0070674D" w:rsidRPr="006720B5" w:rsidRDefault="00E87362" w:rsidP="00A52591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3.2 Список сокращений и глоссарий</w:t>
      </w:r>
    </w:p>
    <w:tbl>
      <w:tblPr>
        <w:tblStyle w:val="a4"/>
        <w:tblW w:w="11341" w:type="dxa"/>
        <w:tblInd w:w="-1423" w:type="dxa"/>
        <w:tblLook w:val="04A0" w:firstRow="1" w:lastRow="0" w:firstColumn="1" w:lastColumn="0" w:noHBand="0" w:noVBand="1"/>
      </w:tblPr>
      <w:tblGrid>
        <w:gridCol w:w="2411"/>
        <w:gridCol w:w="5386"/>
        <w:gridCol w:w="1843"/>
        <w:gridCol w:w="1701"/>
      </w:tblGrid>
      <w:tr w:rsidR="00A52591" w14:paraId="1287C34E" w14:textId="77777777" w:rsidTr="00A24A3B">
        <w:tc>
          <w:tcPr>
            <w:tcW w:w="2411" w:type="dxa"/>
            <w:vAlign w:val="center"/>
          </w:tcPr>
          <w:p w14:paraId="12001B9F" w14:textId="71A8768F" w:rsidR="00A52591" w:rsidRDefault="00E87362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sjsp0r6jmv96" w:colFirst="0" w:colLast="0"/>
            <w:bookmarkEnd w:id="7"/>
            <w:r w:rsidRPr="006720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52591" w:rsidRPr="006720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5386" w:type="dxa"/>
            <w:vAlign w:val="center"/>
          </w:tcPr>
          <w:p w14:paraId="7D8E28C6" w14:textId="4DBB47CA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Определение</w:t>
            </w:r>
          </w:p>
        </w:tc>
        <w:tc>
          <w:tcPr>
            <w:tcW w:w="1843" w:type="dxa"/>
            <w:vAlign w:val="center"/>
          </w:tcPr>
          <w:p w14:paraId="39A788A9" w14:textId="3022537F" w:rsidR="00A52591" w:rsidRP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Автор</w:t>
            </w:r>
          </w:p>
        </w:tc>
        <w:tc>
          <w:tcPr>
            <w:tcW w:w="1701" w:type="dxa"/>
            <w:vAlign w:val="center"/>
          </w:tcPr>
          <w:p w14:paraId="6B32887E" w14:textId="62793D05" w:rsidR="00A52591" w:rsidRP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Дата добавления</w:t>
            </w:r>
          </w:p>
        </w:tc>
      </w:tr>
      <w:tr w:rsidR="00A52591" w14:paraId="7EF0A586" w14:textId="77777777" w:rsidTr="00A24A3B">
        <w:tc>
          <w:tcPr>
            <w:tcW w:w="2411" w:type="dxa"/>
            <w:vAlign w:val="center"/>
          </w:tcPr>
          <w:p w14:paraId="404EFDFA" w14:textId="0BECC89C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5386" w:type="dxa"/>
          </w:tcPr>
          <w:p w14:paraId="2DDB5E23" w14:textId="24BDDC83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Минимально жизнеспособная версия продукта с базовой функциональностью</w:t>
            </w:r>
          </w:p>
        </w:tc>
        <w:tc>
          <w:tcPr>
            <w:tcW w:w="1843" w:type="dxa"/>
            <w:vAlign w:val="center"/>
          </w:tcPr>
          <w:p w14:paraId="7D5C43F3" w14:textId="47C17BE2" w:rsidR="00A52591" w:rsidRP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  <w:vAlign w:val="center"/>
          </w:tcPr>
          <w:p w14:paraId="57A7BF75" w14:textId="3D67650C" w:rsidR="00A52591" w:rsidRP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 w:rsidR="00A24A3B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1F086822" w14:textId="77777777" w:rsidTr="00A24A3B">
        <w:tc>
          <w:tcPr>
            <w:tcW w:w="2411" w:type="dxa"/>
            <w:vAlign w:val="center"/>
          </w:tcPr>
          <w:p w14:paraId="05268510" w14:textId="15D8D04E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5386" w:type="dxa"/>
            <w:vAlign w:val="center"/>
          </w:tcPr>
          <w:p w14:paraId="34F96103" w14:textId="22C1560C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Запрос на доставку товара от точки выдачи клиенту</w:t>
            </w:r>
          </w:p>
        </w:tc>
        <w:tc>
          <w:tcPr>
            <w:tcW w:w="1843" w:type="dxa"/>
            <w:vAlign w:val="center"/>
          </w:tcPr>
          <w:p w14:paraId="710B0A26" w14:textId="2970EF2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4F915967" w14:textId="22456997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2F34980D" w14:textId="77777777" w:rsidTr="00A24A3B">
        <w:tc>
          <w:tcPr>
            <w:tcW w:w="2411" w:type="dxa"/>
            <w:vAlign w:val="center"/>
          </w:tcPr>
          <w:p w14:paraId="6468C2AA" w14:textId="39BC0CB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Клиент (получатель)</w:t>
            </w:r>
          </w:p>
        </w:tc>
        <w:tc>
          <w:tcPr>
            <w:tcW w:w="5386" w:type="dxa"/>
          </w:tcPr>
          <w:p w14:paraId="7BDC9F73" w14:textId="6E0ED6A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Физическое лицо, получающее заказ</w:t>
            </w:r>
          </w:p>
        </w:tc>
        <w:tc>
          <w:tcPr>
            <w:tcW w:w="1843" w:type="dxa"/>
            <w:vAlign w:val="center"/>
          </w:tcPr>
          <w:p w14:paraId="208F951A" w14:textId="6C9274A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3F57DB7D" w14:textId="0543D22B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41F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BSA00</w:t>
            </w:r>
          </w:p>
        </w:tc>
      </w:tr>
      <w:tr w:rsidR="00A52591" w14:paraId="22B6D725" w14:textId="77777777" w:rsidTr="00A24A3B">
        <w:tc>
          <w:tcPr>
            <w:tcW w:w="2411" w:type="dxa"/>
            <w:vAlign w:val="center"/>
          </w:tcPr>
          <w:p w14:paraId="165D3B6B" w14:textId="7E3F994B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5386" w:type="dxa"/>
          </w:tcPr>
          <w:p w14:paraId="3232F009" w14:textId="4A4D019B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Исполнитель доставки заказа</w:t>
            </w:r>
          </w:p>
        </w:tc>
        <w:tc>
          <w:tcPr>
            <w:tcW w:w="1843" w:type="dxa"/>
            <w:vAlign w:val="center"/>
          </w:tcPr>
          <w:p w14:paraId="0FB9F1AF" w14:textId="4991A57F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6B797A92" w14:textId="15E2627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41F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BSA00</w:t>
            </w:r>
          </w:p>
        </w:tc>
      </w:tr>
      <w:tr w:rsidR="00A52591" w14:paraId="2B8F8757" w14:textId="77777777" w:rsidTr="00A24A3B">
        <w:tc>
          <w:tcPr>
            <w:tcW w:w="2411" w:type="dxa"/>
            <w:vAlign w:val="center"/>
          </w:tcPr>
          <w:p w14:paraId="2165A4CF" w14:textId="68E8DEE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Партнер</w:t>
            </w:r>
          </w:p>
        </w:tc>
        <w:tc>
          <w:tcPr>
            <w:tcW w:w="5386" w:type="dxa"/>
          </w:tcPr>
          <w:p w14:paraId="1ED7A7E8" w14:textId="074381C9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Магазин или предприятие питания, передающее заказ на доставку</w:t>
            </w:r>
          </w:p>
        </w:tc>
        <w:tc>
          <w:tcPr>
            <w:tcW w:w="1843" w:type="dxa"/>
            <w:vAlign w:val="center"/>
          </w:tcPr>
          <w:p w14:paraId="5B687BC9" w14:textId="7386E4F5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5261A396" w14:textId="28E7199D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41F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BSA00</w:t>
            </w:r>
          </w:p>
        </w:tc>
      </w:tr>
      <w:tr w:rsidR="00A52591" w14:paraId="35E3CB4F" w14:textId="77777777" w:rsidTr="00A24A3B">
        <w:tc>
          <w:tcPr>
            <w:tcW w:w="2411" w:type="dxa"/>
            <w:vAlign w:val="center"/>
          </w:tcPr>
          <w:p w14:paraId="1728EFCA" w14:textId="48BB820E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5386" w:type="dxa"/>
          </w:tcPr>
          <w:p w14:paraId="128066AC" w14:textId="43D6B3C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Процесс физического перемещения заказа от точки выдачи к клиенту</w:t>
            </w:r>
          </w:p>
        </w:tc>
        <w:tc>
          <w:tcPr>
            <w:tcW w:w="1843" w:type="dxa"/>
            <w:vAlign w:val="center"/>
          </w:tcPr>
          <w:p w14:paraId="3C47E946" w14:textId="190A7375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2DCD0603" w14:textId="36654148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1EF9558A" w14:textId="77777777" w:rsidTr="00A24A3B">
        <w:tc>
          <w:tcPr>
            <w:tcW w:w="2411" w:type="dxa"/>
            <w:vAlign w:val="center"/>
          </w:tcPr>
          <w:p w14:paraId="139AE3D0" w14:textId="5C7939E3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SLA</w:t>
            </w:r>
          </w:p>
        </w:tc>
        <w:tc>
          <w:tcPr>
            <w:tcW w:w="5386" w:type="dxa"/>
          </w:tcPr>
          <w:p w14:paraId="19B2E061" w14:textId="1EBB457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Согласованные показатели качества доставки (сроки, доступность)</w:t>
            </w:r>
          </w:p>
        </w:tc>
        <w:tc>
          <w:tcPr>
            <w:tcW w:w="1843" w:type="dxa"/>
            <w:vAlign w:val="center"/>
          </w:tcPr>
          <w:p w14:paraId="7EFB63FF" w14:textId="40FC0B1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0D3826B9" w14:textId="67B807FE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350A4C7E" w14:textId="77777777" w:rsidTr="00A24A3B">
        <w:tc>
          <w:tcPr>
            <w:tcW w:w="2411" w:type="dxa"/>
            <w:vAlign w:val="center"/>
          </w:tcPr>
          <w:p w14:paraId="084FD61D" w14:textId="672555E3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Инцидент</w:t>
            </w:r>
          </w:p>
        </w:tc>
        <w:tc>
          <w:tcPr>
            <w:tcW w:w="5386" w:type="dxa"/>
          </w:tcPr>
          <w:p w14:paraId="5D39B978" w14:textId="1163AE5C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Отклонение от нормального хода доставки (опоздание, отказ, потеря связи)</w:t>
            </w:r>
          </w:p>
        </w:tc>
        <w:tc>
          <w:tcPr>
            <w:tcW w:w="1843" w:type="dxa"/>
            <w:vAlign w:val="center"/>
          </w:tcPr>
          <w:p w14:paraId="79D5DB8A" w14:textId="20419AE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1C544880" w14:textId="12B7F6E8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792945E4" w14:textId="77777777" w:rsidTr="00A24A3B">
        <w:tc>
          <w:tcPr>
            <w:tcW w:w="2411" w:type="dxa"/>
            <w:vAlign w:val="center"/>
          </w:tcPr>
          <w:p w14:paraId="275BE307" w14:textId="3F6B3E5B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Комплектация заказа</w:t>
            </w:r>
          </w:p>
        </w:tc>
        <w:tc>
          <w:tcPr>
            <w:tcW w:w="5386" w:type="dxa"/>
          </w:tcPr>
          <w:p w14:paraId="60998D33" w14:textId="3824BCA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Подготовка заказа в точке выдачи</w:t>
            </w:r>
          </w:p>
        </w:tc>
        <w:tc>
          <w:tcPr>
            <w:tcW w:w="1843" w:type="dxa"/>
            <w:vAlign w:val="center"/>
          </w:tcPr>
          <w:p w14:paraId="0B21470F" w14:textId="4403537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16AFB0D1" w14:textId="14D55D01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504865E0" w14:textId="77777777" w:rsidTr="00A24A3B">
        <w:tc>
          <w:tcPr>
            <w:tcW w:w="2411" w:type="dxa"/>
            <w:vAlign w:val="center"/>
          </w:tcPr>
          <w:p w14:paraId="068A2FA2" w14:textId="047910E7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Окно доставки</w:t>
            </w:r>
          </w:p>
        </w:tc>
        <w:tc>
          <w:tcPr>
            <w:tcW w:w="5386" w:type="dxa"/>
          </w:tcPr>
          <w:p w14:paraId="68D7758E" w14:textId="7465A269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Временной интервал, в течение которого должна быть выполнена доставка</w:t>
            </w:r>
          </w:p>
        </w:tc>
        <w:tc>
          <w:tcPr>
            <w:tcW w:w="1843" w:type="dxa"/>
            <w:vAlign w:val="center"/>
          </w:tcPr>
          <w:p w14:paraId="7E520322" w14:textId="4EA4D4B1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2B4F32C7" w14:textId="1C81B52A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51DDD564" w14:textId="77777777" w:rsidTr="00A24A3B">
        <w:tc>
          <w:tcPr>
            <w:tcW w:w="2411" w:type="dxa"/>
            <w:vAlign w:val="center"/>
          </w:tcPr>
          <w:p w14:paraId="65E9224B" w14:textId="46504853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5386" w:type="dxa"/>
          </w:tcPr>
          <w:p w14:paraId="3733E768" w14:textId="7A14973E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Текущее состояние заказа в системе</w:t>
            </w:r>
          </w:p>
        </w:tc>
        <w:tc>
          <w:tcPr>
            <w:tcW w:w="1843" w:type="dxa"/>
            <w:vAlign w:val="center"/>
          </w:tcPr>
          <w:p w14:paraId="3BD57788" w14:textId="24805E7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07575F8C" w14:textId="771DC8B5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29D16237" w14:textId="77777777" w:rsidTr="00A24A3B">
        <w:tc>
          <w:tcPr>
            <w:tcW w:w="2411" w:type="dxa"/>
            <w:vAlign w:val="center"/>
          </w:tcPr>
          <w:p w14:paraId="3D623ED1" w14:textId="60B1A588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Маржа</w:t>
            </w:r>
          </w:p>
        </w:tc>
        <w:tc>
          <w:tcPr>
            <w:tcW w:w="5386" w:type="dxa"/>
          </w:tcPr>
          <w:p w14:paraId="2C643849" w14:textId="02FB2488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Разница между доходом от доставки и выплатой курьеру</w:t>
            </w:r>
          </w:p>
        </w:tc>
        <w:tc>
          <w:tcPr>
            <w:tcW w:w="1843" w:type="dxa"/>
            <w:vAlign w:val="center"/>
          </w:tcPr>
          <w:p w14:paraId="7D10A852" w14:textId="6BB4149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03164E2D" w14:textId="29E7227A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6051E4AB" w14:textId="77777777" w:rsidTr="00A24A3B">
        <w:tc>
          <w:tcPr>
            <w:tcW w:w="2411" w:type="dxa"/>
            <w:vAlign w:val="center"/>
          </w:tcPr>
          <w:p w14:paraId="5E76EC6C" w14:textId="40BE6424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Бухгалтерская система</w:t>
            </w:r>
          </w:p>
        </w:tc>
        <w:tc>
          <w:tcPr>
            <w:tcW w:w="5386" w:type="dxa"/>
          </w:tcPr>
          <w:p w14:paraId="1695A535" w14:textId="77B5246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Внешняя ИТ-система для финансовых расчетов</w:t>
            </w:r>
          </w:p>
        </w:tc>
        <w:tc>
          <w:tcPr>
            <w:tcW w:w="1843" w:type="dxa"/>
            <w:vAlign w:val="center"/>
          </w:tcPr>
          <w:p w14:paraId="1358CA3F" w14:textId="76865172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505392A6" w14:textId="7B4A365A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41F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 w:rsidR="00A24A3B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</w:tr>
      <w:tr w:rsidR="00A52591" w14:paraId="288F077A" w14:textId="77777777" w:rsidTr="00A24A3B">
        <w:tc>
          <w:tcPr>
            <w:tcW w:w="2411" w:type="dxa"/>
            <w:vAlign w:val="center"/>
          </w:tcPr>
          <w:p w14:paraId="768CB2FD" w14:textId="121EA6DE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Персональные данные</w:t>
            </w:r>
          </w:p>
        </w:tc>
        <w:tc>
          <w:tcPr>
            <w:tcW w:w="5386" w:type="dxa"/>
          </w:tcPr>
          <w:p w14:paraId="53053BF8" w14:textId="7B41BF88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Информация, относящаяся к идентифицируемому физическому лицу</w:t>
            </w:r>
          </w:p>
        </w:tc>
        <w:tc>
          <w:tcPr>
            <w:tcW w:w="1843" w:type="dxa"/>
            <w:vAlign w:val="center"/>
          </w:tcPr>
          <w:p w14:paraId="0EBB794B" w14:textId="19EF80F8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4928DC95" w14:textId="4008C161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41F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 w:rsidR="00A24A3B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3DBFA6A0" w14:textId="77777777" w:rsidTr="00A24A3B">
        <w:tc>
          <w:tcPr>
            <w:tcW w:w="2411" w:type="dxa"/>
            <w:vAlign w:val="center"/>
          </w:tcPr>
          <w:p w14:paraId="1D013447" w14:textId="7C682AF4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Доступ</w:t>
            </w:r>
          </w:p>
        </w:tc>
        <w:tc>
          <w:tcPr>
            <w:tcW w:w="5386" w:type="dxa"/>
          </w:tcPr>
          <w:p w14:paraId="78361AFA" w14:textId="245DC5F6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Разрешение на выполнение действий в системе</w:t>
            </w:r>
          </w:p>
        </w:tc>
        <w:tc>
          <w:tcPr>
            <w:tcW w:w="1843" w:type="dxa"/>
            <w:vAlign w:val="center"/>
          </w:tcPr>
          <w:p w14:paraId="523F4B3A" w14:textId="14337BFE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6135DC31" w14:textId="3F370647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7885C1F6" w14:textId="77777777" w:rsidTr="00A24A3B">
        <w:tc>
          <w:tcPr>
            <w:tcW w:w="2411" w:type="dxa"/>
            <w:vAlign w:val="center"/>
          </w:tcPr>
          <w:p w14:paraId="25E5CAA4" w14:textId="3E6EEE35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386" w:type="dxa"/>
          </w:tcPr>
          <w:p w14:paraId="33D61BA2" w14:textId="3C802417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Интерфейс программного взаимодействия систем</w:t>
            </w:r>
          </w:p>
        </w:tc>
        <w:tc>
          <w:tcPr>
            <w:tcW w:w="1843" w:type="dxa"/>
            <w:vAlign w:val="center"/>
          </w:tcPr>
          <w:p w14:paraId="7B9BC440" w14:textId="16288735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21C4C0D1" w14:textId="2936AA89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155F62A4" w14:textId="77777777" w:rsidTr="00A24A3B">
        <w:tc>
          <w:tcPr>
            <w:tcW w:w="2411" w:type="dxa"/>
            <w:vAlign w:val="center"/>
          </w:tcPr>
          <w:p w14:paraId="3286CCD5" w14:textId="0757E926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Геолокация</w:t>
            </w:r>
          </w:p>
        </w:tc>
        <w:tc>
          <w:tcPr>
            <w:tcW w:w="5386" w:type="dxa"/>
          </w:tcPr>
          <w:p w14:paraId="64FB04A2" w14:textId="1AF56943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Определение географических координат объекта</w:t>
            </w:r>
          </w:p>
        </w:tc>
        <w:tc>
          <w:tcPr>
            <w:tcW w:w="1843" w:type="dxa"/>
            <w:vAlign w:val="center"/>
          </w:tcPr>
          <w:p w14:paraId="786CD587" w14:textId="2BD7BE1E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02488732" w14:textId="76D317F4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57794AEF" w14:textId="77777777" w:rsidTr="00A24A3B">
        <w:tc>
          <w:tcPr>
            <w:tcW w:w="2411" w:type="dxa"/>
            <w:vAlign w:val="center"/>
          </w:tcPr>
          <w:p w14:paraId="4B4A734B" w14:textId="633CA4F0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5386" w:type="dxa"/>
          </w:tcPr>
          <w:p w14:paraId="15988BFF" w14:textId="53D40030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Ключевые показатели эффективности</w:t>
            </w:r>
          </w:p>
        </w:tc>
        <w:tc>
          <w:tcPr>
            <w:tcW w:w="1843" w:type="dxa"/>
            <w:vAlign w:val="center"/>
          </w:tcPr>
          <w:p w14:paraId="0235E941" w14:textId="0EA551C7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69421064" w14:textId="250166BD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1F8110B8" w14:textId="77777777" w:rsidTr="00A24A3B">
        <w:tc>
          <w:tcPr>
            <w:tcW w:w="2411" w:type="dxa"/>
            <w:vAlign w:val="center"/>
          </w:tcPr>
          <w:p w14:paraId="619C16E4" w14:textId="356B211C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5386" w:type="dxa"/>
          </w:tcPr>
          <w:p w14:paraId="5476A648" w14:textId="07180AE8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Способность системы выдерживать рост нагрузки</w:t>
            </w:r>
          </w:p>
        </w:tc>
        <w:tc>
          <w:tcPr>
            <w:tcW w:w="1843" w:type="dxa"/>
            <w:vAlign w:val="center"/>
          </w:tcPr>
          <w:p w14:paraId="3C270870" w14:textId="773F00B4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407B81D6" w14:textId="404CF400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:rsidR="00A52591" w14:paraId="66DDC0F6" w14:textId="77777777" w:rsidTr="00A24A3B">
        <w:tc>
          <w:tcPr>
            <w:tcW w:w="2411" w:type="dxa"/>
            <w:vAlign w:val="center"/>
          </w:tcPr>
          <w:p w14:paraId="11B0EC80" w14:textId="64409374" w:rsidR="00A52591" w:rsidRPr="006720B5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5386" w:type="dxa"/>
          </w:tcPr>
          <w:p w14:paraId="3C018F28" w14:textId="4067151D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20B5">
              <w:rPr>
                <w:rFonts w:ascii="Times New Roman" w:hAnsi="Times New Roman" w:cs="Times New Roman"/>
                <w:sz w:val="24"/>
                <w:szCs w:val="24"/>
              </w:rPr>
              <w:t>Документ, описывающий цели и границы системы</w:t>
            </w:r>
          </w:p>
        </w:tc>
        <w:tc>
          <w:tcPr>
            <w:tcW w:w="1843" w:type="dxa"/>
            <w:vAlign w:val="center"/>
          </w:tcPr>
          <w:p w14:paraId="4B6D950F" w14:textId="470AE92F" w:rsidR="00A52591" w:rsidRDefault="00A52591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Monsteak</w:t>
            </w:r>
          </w:p>
        </w:tc>
        <w:tc>
          <w:tcPr>
            <w:tcW w:w="1701" w:type="dxa"/>
          </w:tcPr>
          <w:p w14:paraId="45FC40E2" w14:textId="2DB1E8E5" w:rsidR="00A52591" w:rsidRDefault="00A24A3B" w:rsidP="00A52591">
            <w:pPr>
              <w:pStyle w:val="2"/>
              <w:keepNext w:val="0"/>
              <w:keepLines w:val="0"/>
              <w:spacing w:before="0"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525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BSA0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3</w:t>
            </w:r>
          </w:p>
        </w:tc>
      </w:tr>
    </w:tbl>
    <w:p w14:paraId="0EB7BFDD" w14:textId="01537AF8" w:rsidR="00E87362" w:rsidRDefault="00E87362" w:rsidP="0070674D">
      <w:pPr>
        <w:pStyle w:val="2"/>
        <w:keepNext w:val="0"/>
        <w:keepLines w:val="0"/>
        <w:spacing w:before="0"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3.3 </w:t>
      </w:r>
      <w:r w:rsidR="006720B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Список заинтересованных сторон</w:t>
      </w: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(стейкхолдеры)</w:t>
      </w:r>
    </w:p>
    <w:p w14:paraId="7AA13243" w14:textId="77777777" w:rsidR="006720B5" w:rsidRPr="006720B5" w:rsidRDefault="006720B5" w:rsidP="006720B5"/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838"/>
        <w:gridCol w:w="2025"/>
        <w:gridCol w:w="2091"/>
        <w:gridCol w:w="5245"/>
      </w:tblGrid>
      <w:tr w:rsidR="006720B5" w:rsidRPr="006720B5" w14:paraId="2CA2ED54" w14:textId="77777777" w:rsidTr="006720B5">
        <w:tc>
          <w:tcPr>
            <w:tcW w:w="1838" w:type="dxa"/>
            <w:vAlign w:val="center"/>
          </w:tcPr>
          <w:p w14:paraId="3AEF1002" w14:textId="322EB29A" w:rsidR="006720B5" w:rsidRPr="006720B5" w:rsidRDefault="006720B5" w:rsidP="00672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20B5">
              <w:rPr>
                <w:rFonts w:ascii="Times New Roman" w:hAnsi="Times New Roman" w:cs="Times New Roman"/>
                <w:b/>
                <w:bCs/>
              </w:rPr>
              <w:t>Идентификатор</w:t>
            </w:r>
          </w:p>
        </w:tc>
        <w:tc>
          <w:tcPr>
            <w:tcW w:w="2025" w:type="dxa"/>
            <w:vAlign w:val="center"/>
          </w:tcPr>
          <w:p w14:paraId="0045F48C" w14:textId="448696E3" w:rsidR="006720B5" w:rsidRPr="006720B5" w:rsidRDefault="006720B5" w:rsidP="00672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20B5">
              <w:rPr>
                <w:rFonts w:ascii="Times New Roman" w:hAnsi="Times New Roman" w:cs="Times New Roman"/>
                <w:b/>
                <w:bCs/>
              </w:rPr>
              <w:t>Стейкхолдер</w:t>
            </w:r>
          </w:p>
        </w:tc>
        <w:tc>
          <w:tcPr>
            <w:tcW w:w="2091" w:type="dxa"/>
            <w:vAlign w:val="center"/>
          </w:tcPr>
          <w:p w14:paraId="16C34DD8" w14:textId="7A574D3D" w:rsidR="006720B5" w:rsidRPr="006720B5" w:rsidRDefault="006720B5" w:rsidP="00672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20B5">
              <w:rPr>
                <w:rFonts w:ascii="Times New Roman" w:hAnsi="Times New Roman" w:cs="Times New Roman"/>
                <w:b/>
                <w:bCs/>
              </w:rPr>
              <w:t>Роль в системе</w:t>
            </w:r>
          </w:p>
        </w:tc>
        <w:tc>
          <w:tcPr>
            <w:tcW w:w="5245" w:type="dxa"/>
            <w:vAlign w:val="center"/>
          </w:tcPr>
          <w:p w14:paraId="5D8E06AC" w14:textId="023B2802" w:rsidR="006720B5" w:rsidRPr="006720B5" w:rsidRDefault="006720B5" w:rsidP="00672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720B5">
              <w:rPr>
                <w:rFonts w:ascii="Times New Roman" w:hAnsi="Times New Roman" w:cs="Times New Roman"/>
                <w:b/>
                <w:bCs/>
              </w:rPr>
              <w:t>Описание / зона ответственности</w:t>
            </w:r>
          </w:p>
        </w:tc>
      </w:tr>
      <w:tr w:rsidR="006720B5" w:rsidRPr="006720B5" w14:paraId="15AA9071" w14:textId="77777777" w:rsidTr="006720B5">
        <w:tc>
          <w:tcPr>
            <w:tcW w:w="1838" w:type="dxa"/>
            <w:vAlign w:val="center"/>
          </w:tcPr>
          <w:p w14:paraId="01776A57" w14:textId="327A782B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sth0010</w:t>
            </w:r>
          </w:p>
        </w:tc>
        <w:tc>
          <w:tcPr>
            <w:tcW w:w="2025" w:type="dxa"/>
            <w:vAlign w:val="center"/>
          </w:tcPr>
          <w:p w14:paraId="5D372F45" w14:textId="1F60E03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2091" w:type="dxa"/>
            <w:vAlign w:val="center"/>
          </w:tcPr>
          <w:p w14:paraId="291D5597" w14:textId="6287741A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Конечный пользователь</w:t>
            </w:r>
          </w:p>
        </w:tc>
        <w:tc>
          <w:tcPr>
            <w:tcW w:w="5245" w:type="dxa"/>
          </w:tcPr>
          <w:p w14:paraId="656959E5" w14:textId="017DF186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Выполняет доставку, бронирует заказы, фиксирует статусы, подтверждает доставку, просматривает начисления.</w:t>
            </w:r>
          </w:p>
        </w:tc>
      </w:tr>
      <w:tr w:rsidR="006720B5" w:rsidRPr="006720B5" w14:paraId="1F2598EC" w14:textId="77777777" w:rsidTr="006720B5">
        <w:tc>
          <w:tcPr>
            <w:tcW w:w="1838" w:type="dxa"/>
            <w:vAlign w:val="center"/>
          </w:tcPr>
          <w:p w14:paraId="4B740841" w14:textId="57A7609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sth0020</w:t>
            </w:r>
          </w:p>
        </w:tc>
        <w:tc>
          <w:tcPr>
            <w:tcW w:w="2025" w:type="dxa"/>
            <w:vAlign w:val="center"/>
          </w:tcPr>
          <w:p w14:paraId="3D6D9136" w14:textId="4B327D6B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2091" w:type="dxa"/>
            <w:vAlign w:val="center"/>
          </w:tcPr>
          <w:p w14:paraId="2F68982A" w14:textId="6B024603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Операционный персонал</w:t>
            </w:r>
          </w:p>
        </w:tc>
        <w:tc>
          <w:tcPr>
            <w:tcW w:w="5245" w:type="dxa"/>
          </w:tcPr>
          <w:p w14:paraId="5AA24B0A" w14:textId="5144E09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Контролирует выполнение доставок, управляет инцидентами, назначает и переназначает курьеров.</w:t>
            </w:r>
          </w:p>
        </w:tc>
      </w:tr>
      <w:tr w:rsidR="006720B5" w:rsidRPr="006720B5" w14:paraId="5EEE71A1" w14:textId="77777777" w:rsidTr="006720B5">
        <w:tc>
          <w:tcPr>
            <w:tcW w:w="1838" w:type="dxa"/>
            <w:vAlign w:val="center"/>
          </w:tcPr>
          <w:p w14:paraId="00686ADB" w14:textId="5A69ED3B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sth0030</w:t>
            </w:r>
          </w:p>
        </w:tc>
        <w:tc>
          <w:tcPr>
            <w:tcW w:w="2025" w:type="dxa"/>
            <w:vAlign w:val="center"/>
          </w:tcPr>
          <w:p w14:paraId="40D81439" w14:textId="2CBED67D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Оператор</w:t>
            </w:r>
          </w:p>
        </w:tc>
        <w:tc>
          <w:tcPr>
            <w:tcW w:w="2091" w:type="dxa"/>
            <w:vAlign w:val="center"/>
          </w:tcPr>
          <w:p w14:paraId="3C8C9F2F" w14:textId="30373C06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Операционный персонал</w:t>
            </w:r>
          </w:p>
        </w:tc>
        <w:tc>
          <w:tcPr>
            <w:tcW w:w="5245" w:type="dxa"/>
          </w:tcPr>
          <w:p w14:paraId="79C39314" w14:textId="52067803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Регистрирует заказы в системе, проверяет корректность и полноту данных до назначения курьера.</w:t>
            </w:r>
          </w:p>
        </w:tc>
      </w:tr>
      <w:tr w:rsidR="006720B5" w:rsidRPr="006720B5" w14:paraId="70F2B716" w14:textId="77777777" w:rsidTr="006720B5">
        <w:tc>
          <w:tcPr>
            <w:tcW w:w="1838" w:type="dxa"/>
            <w:vAlign w:val="center"/>
          </w:tcPr>
          <w:p w14:paraId="7C8A27FE" w14:textId="5D36F004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sth0040</w:t>
            </w:r>
          </w:p>
        </w:tc>
        <w:tc>
          <w:tcPr>
            <w:tcW w:w="2025" w:type="dxa"/>
            <w:vAlign w:val="center"/>
          </w:tcPr>
          <w:p w14:paraId="5B2D3ACD" w14:textId="1FA2BCFF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Администратор системы</w:t>
            </w:r>
          </w:p>
        </w:tc>
        <w:tc>
          <w:tcPr>
            <w:tcW w:w="2091" w:type="dxa"/>
            <w:vAlign w:val="center"/>
          </w:tcPr>
          <w:p w14:paraId="7135AA4E" w14:textId="4139398F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Операционный персонал</w:t>
            </w:r>
          </w:p>
        </w:tc>
        <w:tc>
          <w:tcPr>
            <w:tcW w:w="5245" w:type="dxa"/>
          </w:tcPr>
          <w:p w14:paraId="32D35864" w14:textId="4B620242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Управляет пользователями, ролями и правами доступа, отвечает за корректную настройку системы.</w:t>
            </w:r>
          </w:p>
        </w:tc>
      </w:tr>
      <w:tr w:rsidR="006720B5" w:rsidRPr="006720B5" w14:paraId="35568809" w14:textId="77777777" w:rsidTr="006720B5">
        <w:tc>
          <w:tcPr>
            <w:tcW w:w="1838" w:type="dxa"/>
            <w:vAlign w:val="center"/>
          </w:tcPr>
          <w:p w14:paraId="2A66C121" w14:textId="09FD799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sth0050</w:t>
            </w:r>
          </w:p>
        </w:tc>
        <w:tc>
          <w:tcPr>
            <w:tcW w:w="2025" w:type="dxa"/>
            <w:vAlign w:val="center"/>
          </w:tcPr>
          <w:p w14:paraId="430BC576" w14:textId="5C2F5B7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091" w:type="dxa"/>
            <w:vAlign w:val="center"/>
          </w:tcPr>
          <w:p w14:paraId="35A31BBB" w14:textId="1FD5DA5A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Внешняя система</w:t>
            </w:r>
          </w:p>
        </w:tc>
        <w:tc>
          <w:tcPr>
            <w:tcW w:w="5245" w:type="dxa"/>
          </w:tcPr>
          <w:p w14:paraId="4D6BA2EF" w14:textId="6A265F8C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Получает данные о доставках, выполняет расчеты с курьерами и партнерами, передает начисления в систему.</w:t>
            </w:r>
          </w:p>
        </w:tc>
      </w:tr>
      <w:tr w:rsidR="006720B5" w:rsidRPr="006720B5" w14:paraId="5767612D" w14:textId="77777777" w:rsidTr="006720B5">
        <w:tc>
          <w:tcPr>
            <w:tcW w:w="1838" w:type="dxa"/>
            <w:vAlign w:val="center"/>
          </w:tcPr>
          <w:p w14:paraId="53AD999C" w14:textId="5D2C682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sth0060</w:t>
            </w:r>
          </w:p>
        </w:tc>
        <w:tc>
          <w:tcPr>
            <w:tcW w:w="2025" w:type="dxa"/>
            <w:vAlign w:val="center"/>
          </w:tcPr>
          <w:p w14:paraId="45EAD56E" w14:textId="0BA5A34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Магазины / предприятия питания</w:t>
            </w:r>
          </w:p>
        </w:tc>
        <w:tc>
          <w:tcPr>
            <w:tcW w:w="2091" w:type="dxa"/>
            <w:vAlign w:val="center"/>
          </w:tcPr>
          <w:p w14:paraId="5D0ABC0B" w14:textId="6C748F5C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Партнёр</w:t>
            </w:r>
          </w:p>
        </w:tc>
        <w:tc>
          <w:tcPr>
            <w:tcW w:w="5245" w:type="dxa"/>
          </w:tcPr>
          <w:p w14:paraId="7FDCDF17" w14:textId="4EACB6B4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Передают заказы на доставку, заинтересованы в соблюдении сроков и прозрачности выполнения заказов.</w:t>
            </w:r>
          </w:p>
        </w:tc>
      </w:tr>
      <w:tr w:rsidR="006720B5" w:rsidRPr="006720B5" w14:paraId="12A48F36" w14:textId="77777777" w:rsidTr="006720B5">
        <w:tc>
          <w:tcPr>
            <w:tcW w:w="1838" w:type="dxa"/>
            <w:vAlign w:val="center"/>
          </w:tcPr>
          <w:p w14:paraId="3407E3E0" w14:textId="52EA0203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sth0070</w:t>
            </w:r>
          </w:p>
        </w:tc>
        <w:tc>
          <w:tcPr>
            <w:tcW w:w="2025" w:type="dxa"/>
            <w:vAlign w:val="center"/>
          </w:tcPr>
          <w:p w14:paraId="2DBDCAC3" w14:textId="765C1922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091" w:type="dxa"/>
            <w:vAlign w:val="center"/>
          </w:tcPr>
          <w:p w14:paraId="65187221" w14:textId="463D2AB5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Клиент / потребитель услуги</w:t>
            </w:r>
          </w:p>
        </w:tc>
        <w:tc>
          <w:tcPr>
            <w:tcW w:w="5245" w:type="dxa"/>
          </w:tcPr>
          <w:p w14:paraId="75DF4D47" w14:textId="339C374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Получает заказ. Не работает в системе напрямую, но его опыт доставки влияет на репутацию и успешность бизнеса.</w:t>
            </w:r>
          </w:p>
        </w:tc>
      </w:tr>
      <w:tr w:rsidR="006720B5" w:rsidRPr="006720B5" w14:paraId="747F51A9" w14:textId="77777777" w:rsidTr="006720B5">
        <w:tc>
          <w:tcPr>
            <w:tcW w:w="1838" w:type="dxa"/>
            <w:vAlign w:val="center"/>
          </w:tcPr>
          <w:p w14:paraId="4E16CC2E" w14:textId="0B004F65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sth0080</w:t>
            </w:r>
          </w:p>
        </w:tc>
        <w:tc>
          <w:tcPr>
            <w:tcW w:w="2025" w:type="dxa"/>
            <w:vAlign w:val="center"/>
          </w:tcPr>
          <w:p w14:paraId="5BA3D813" w14:textId="25F2919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Владелец стартапа</w:t>
            </w:r>
          </w:p>
        </w:tc>
        <w:tc>
          <w:tcPr>
            <w:tcW w:w="2091" w:type="dxa"/>
            <w:vAlign w:val="center"/>
          </w:tcPr>
          <w:p w14:paraId="37A5492A" w14:textId="65C6F9C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Владелец продукта, заказчик</w:t>
            </w:r>
          </w:p>
        </w:tc>
        <w:tc>
          <w:tcPr>
            <w:tcW w:w="5245" w:type="dxa"/>
          </w:tcPr>
          <w:p w14:paraId="5AF49830" w14:textId="1D6A5264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Определяет бизнес-цели, стратегию развития, приоритеты функциональности. Принимает результаты работ и отвечает за бизнес-эффект системы.</w:t>
            </w:r>
          </w:p>
        </w:tc>
      </w:tr>
      <w:tr w:rsidR="006720B5" w:rsidRPr="006720B5" w14:paraId="4122302D" w14:textId="77777777" w:rsidTr="006720B5">
        <w:tc>
          <w:tcPr>
            <w:tcW w:w="1838" w:type="dxa"/>
            <w:vAlign w:val="center"/>
          </w:tcPr>
          <w:p w14:paraId="536CB3A2" w14:textId="12E79827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sth0090</w:t>
            </w:r>
          </w:p>
        </w:tc>
        <w:tc>
          <w:tcPr>
            <w:tcW w:w="2025" w:type="dxa"/>
            <w:vAlign w:val="center"/>
          </w:tcPr>
          <w:p w14:paraId="0C3435C8" w14:textId="59C4D121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Команда разработки</w:t>
            </w:r>
          </w:p>
        </w:tc>
        <w:tc>
          <w:tcPr>
            <w:tcW w:w="2091" w:type="dxa"/>
            <w:vAlign w:val="center"/>
          </w:tcPr>
          <w:p w14:paraId="49FFEAA9" w14:textId="6E97CB55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Исполнитель реализации</w:t>
            </w:r>
          </w:p>
        </w:tc>
        <w:tc>
          <w:tcPr>
            <w:tcW w:w="5245" w:type="dxa"/>
          </w:tcPr>
          <w:p w14:paraId="79DA274A" w14:textId="50606EB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Проектирует, разрабатывает и внедряет систему, отвечает за техническую реализацию и стабильность.</w:t>
            </w:r>
          </w:p>
        </w:tc>
      </w:tr>
      <w:tr w:rsidR="006720B5" w:rsidRPr="006720B5" w14:paraId="3C16D4BC" w14:textId="77777777" w:rsidTr="006720B5">
        <w:tc>
          <w:tcPr>
            <w:tcW w:w="1838" w:type="dxa"/>
            <w:vAlign w:val="center"/>
          </w:tcPr>
          <w:p w14:paraId="579F1692" w14:textId="1E855A66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sth0100</w:t>
            </w:r>
          </w:p>
        </w:tc>
        <w:tc>
          <w:tcPr>
            <w:tcW w:w="2025" w:type="dxa"/>
            <w:vAlign w:val="center"/>
          </w:tcPr>
          <w:p w14:paraId="0D31D248" w14:textId="7CE9B9B1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Служба поддержки</w:t>
            </w:r>
          </w:p>
        </w:tc>
        <w:tc>
          <w:tcPr>
            <w:tcW w:w="2091" w:type="dxa"/>
            <w:vAlign w:val="center"/>
          </w:tcPr>
          <w:p w14:paraId="4B5CD591" w14:textId="2D85B5CF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Операционный персонал</w:t>
            </w:r>
          </w:p>
        </w:tc>
        <w:tc>
          <w:tcPr>
            <w:tcW w:w="5245" w:type="dxa"/>
          </w:tcPr>
          <w:p w14:paraId="437A0B78" w14:textId="7D9C9F6F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Обрабатывает обращения клиентов, курьеров и партнеров, использует данные системы для разбора инцидентов и жалоб.</w:t>
            </w:r>
          </w:p>
        </w:tc>
      </w:tr>
      <w:tr w:rsidR="006720B5" w:rsidRPr="006720B5" w14:paraId="768B2F64" w14:textId="77777777" w:rsidTr="006720B5">
        <w:tc>
          <w:tcPr>
            <w:tcW w:w="1838" w:type="dxa"/>
            <w:vAlign w:val="center"/>
          </w:tcPr>
          <w:p w14:paraId="52EBF77A" w14:textId="7C9D7256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sth0110</w:t>
            </w:r>
          </w:p>
        </w:tc>
        <w:tc>
          <w:tcPr>
            <w:tcW w:w="2025" w:type="dxa"/>
            <w:vAlign w:val="center"/>
          </w:tcPr>
          <w:p w14:paraId="4181F297" w14:textId="3F3847C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Юрист</w:t>
            </w:r>
          </w:p>
        </w:tc>
        <w:tc>
          <w:tcPr>
            <w:tcW w:w="2091" w:type="dxa"/>
            <w:vAlign w:val="center"/>
          </w:tcPr>
          <w:p w14:paraId="31445A95" w14:textId="6D2569FD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Правовое обеспечение</w:t>
            </w:r>
          </w:p>
        </w:tc>
        <w:tc>
          <w:tcPr>
            <w:tcW w:w="5245" w:type="dxa"/>
          </w:tcPr>
          <w:p w14:paraId="2653C3CC" w14:textId="4F5FF59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Обеспечивает соответствие системы нормативным правовым требованиям и договорным обязательствам.</w:t>
            </w:r>
          </w:p>
        </w:tc>
      </w:tr>
      <w:tr w:rsidR="006720B5" w:rsidRPr="006720B5" w14:paraId="48A77D97" w14:textId="77777777" w:rsidTr="006720B5">
        <w:tc>
          <w:tcPr>
            <w:tcW w:w="1838" w:type="dxa"/>
            <w:vAlign w:val="center"/>
          </w:tcPr>
          <w:p w14:paraId="54A5F7B4" w14:textId="2F5C6975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sth0120</w:t>
            </w:r>
          </w:p>
        </w:tc>
        <w:tc>
          <w:tcPr>
            <w:tcW w:w="2025" w:type="dxa"/>
            <w:vAlign w:val="center"/>
          </w:tcPr>
          <w:p w14:paraId="7E1C8F46" w14:textId="074686AC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Платёжный провайдер / эквайринг (банк)</w:t>
            </w:r>
          </w:p>
        </w:tc>
        <w:tc>
          <w:tcPr>
            <w:tcW w:w="2091" w:type="dxa"/>
            <w:vAlign w:val="center"/>
          </w:tcPr>
          <w:p w14:paraId="28B17D4C" w14:textId="37A92DCE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Внешняя ИТ-система</w:t>
            </w:r>
          </w:p>
        </w:tc>
        <w:tc>
          <w:tcPr>
            <w:tcW w:w="5245" w:type="dxa"/>
          </w:tcPr>
          <w:p w14:paraId="3C2092AB" w14:textId="704F0FF3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Обеспечивает прием и обработку платежей, возвраты, финансовые транзакции (при наличии оплаты через систему).</w:t>
            </w:r>
          </w:p>
        </w:tc>
      </w:tr>
      <w:tr w:rsidR="006720B5" w:rsidRPr="006720B5" w14:paraId="429990B3" w14:textId="77777777" w:rsidTr="006720B5">
        <w:tc>
          <w:tcPr>
            <w:tcW w:w="1838" w:type="dxa"/>
            <w:vAlign w:val="center"/>
          </w:tcPr>
          <w:p w14:paraId="5C89F108" w14:textId="2423CE7F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sth0130</w:t>
            </w:r>
          </w:p>
        </w:tc>
        <w:tc>
          <w:tcPr>
            <w:tcW w:w="2025" w:type="dxa"/>
            <w:vAlign w:val="center"/>
          </w:tcPr>
          <w:p w14:paraId="32F09E51" w14:textId="0CB5A34D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Государственные регуляторы</w:t>
            </w:r>
          </w:p>
        </w:tc>
        <w:tc>
          <w:tcPr>
            <w:tcW w:w="2091" w:type="dxa"/>
            <w:vAlign w:val="center"/>
          </w:tcPr>
          <w:p w14:paraId="53F65E2B" w14:textId="2F466730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Регулятор / Контролирующий орган</w:t>
            </w:r>
          </w:p>
        </w:tc>
        <w:tc>
          <w:tcPr>
            <w:tcW w:w="5245" w:type="dxa"/>
          </w:tcPr>
          <w:p w14:paraId="2D87822C" w14:textId="3AF16857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Формируют обязательные требования к деятельности и ИТ-системам (ПДн, финансы, потребительские права).</w:t>
            </w:r>
          </w:p>
        </w:tc>
      </w:tr>
      <w:tr w:rsidR="006720B5" w:rsidRPr="006720B5" w14:paraId="5BA41EF4" w14:textId="77777777" w:rsidTr="006720B5">
        <w:tc>
          <w:tcPr>
            <w:tcW w:w="1838" w:type="dxa"/>
            <w:vAlign w:val="center"/>
          </w:tcPr>
          <w:p w14:paraId="1850FE25" w14:textId="5A3CAB85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sth0140</w:t>
            </w:r>
          </w:p>
        </w:tc>
        <w:tc>
          <w:tcPr>
            <w:tcW w:w="2025" w:type="dxa"/>
            <w:vAlign w:val="center"/>
          </w:tcPr>
          <w:p w14:paraId="7632801E" w14:textId="648CE5F4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Команда тестирования (QA)</w:t>
            </w:r>
          </w:p>
        </w:tc>
        <w:tc>
          <w:tcPr>
            <w:tcW w:w="2091" w:type="dxa"/>
            <w:vAlign w:val="center"/>
          </w:tcPr>
          <w:p w14:paraId="0A6A0553" w14:textId="0C5EBD47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Участники проекта (контроль качества)</w:t>
            </w:r>
          </w:p>
        </w:tc>
        <w:tc>
          <w:tcPr>
            <w:tcW w:w="5245" w:type="dxa"/>
          </w:tcPr>
          <w:p w14:paraId="205AEF89" w14:textId="298FF508" w:rsidR="006720B5" w:rsidRPr="006720B5" w:rsidRDefault="006720B5" w:rsidP="006720B5">
            <w:pPr>
              <w:rPr>
                <w:rFonts w:ascii="Times New Roman" w:hAnsi="Times New Roman" w:cs="Times New Roman"/>
              </w:rPr>
            </w:pPr>
            <w:r w:rsidRPr="006720B5">
              <w:rPr>
                <w:rFonts w:ascii="Times New Roman" w:hAnsi="Times New Roman" w:cs="Times New Roman"/>
              </w:rPr>
              <w:t>Проверяют соответствие реализации требованиям, обеспечивают качество и стабильность системы.</w:t>
            </w:r>
          </w:p>
        </w:tc>
      </w:tr>
    </w:tbl>
    <w:p w14:paraId="5175BD56" w14:textId="77777777" w:rsidR="006720B5" w:rsidRPr="006720B5" w:rsidRDefault="006720B5" w:rsidP="006720B5"/>
    <w:p w14:paraId="6959BBFC" w14:textId="17975EEB" w:rsidR="006720B5" w:rsidRDefault="006720B5">
      <w:pPr>
        <w:spacing w:after="160" w:line="259" w:lineRule="auto"/>
      </w:pPr>
      <w:r>
        <w:br w:type="page"/>
      </w:r>
    </w:p>
    <w:p w14:paraId="34E81BA5" w14:textId="63C046A4" w:rsidR="00E87362" w:rsidRDefault="00E87362" w:rsidP="0070674D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cl6n7ihwd4ob" w:colFirst="0" w:colLast="0"/>
      <w:bookmarkEnd w:id="8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Бизнес-требования</w:t>
      </w:r>
    </w:p>
    <w:p w14:paraId="6262DD97" w14:textId="77777777" w:rsidR="006720B5" w:rsidRPr="006720B5" w:rsidRDefault="006720B5" w:rsidP="006720B5"/>
    <w:p w14:paraId="47794868" w14:textId="77777777" w:rsidR="00E87362" w:rsidRPr="006720B5" w:rsidRDefault="00E87362" w:rsidP="009618A6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6f4j1a7q8iy9" w:colFirst="0" w:colLast="0"/>
      <w:bookmarkEnd w:id="9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4.1 Проблемы, для решения которых создается система</w:t>
      </w:r>
    </w:p>
    <w:p w14:paraId="60F33D8E" w14:textId="6013AB5B" w:rsidR="006720B5" w:rsidRDefault="006720B5" w:rsidP="006720B5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>Отсутствие централизованного учета заказов.</w:t>
      </w:r>
    </w:p>
    <w:p w14:paraId="6DA1A363" w14:textId="6ACC0E40" w:rsidR="009618A6" w:rsidRPr="006720B5" w:rsidRDefault="009618A6" w:rsidP="006720B5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Непрозрачный расчет стоимости доставки для курьеров.</w:t>
      </w:r>
    </w:p>
    <w:p w14:paraId="420D53FD" w14:textId="164363A6" w:rsidR="006720B5" w:rsidRPr="006720B5" w:rsidRDefault="006720B5" w:rsidP="006720B5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>Неактуальные статусы доставки.</w:t>
      </w:r>
    </w:p>
    <w:p w14:paraId="23C2AB03" w14:textId="14DCCC4C" w:rsidR="006720B5" w:rsidRPr="006720B5" w:rsidRDefault="006720B5" w:rsidP="006720B5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>Высокая доля ручного управления.</w:t>
      </w:r>
    </w:p>
    <w:p w14:paraId="70B465BC" w14:textId="77777777" w:rsidR="009618A6" w:rsidRDefault="006720B5" w:rsidP="00846364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Сложность масштабирования бизнеса</w:t>
      </w:r>
      <w:r w:rsidR="009618A6" w:rsidRPr="009618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внедрения системы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CEEFE7" w14:textId="53AFBF9A" w:rsidR="006720B5" w:rsidRDefault="006720B5" w:rsidP="00846364">
      <w:pPr>
        <w:pStyle w:val="a3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Недостаток управленческой аналитики.</w:t>
      </w:r>
    </w:p>
    <w:p w14:paraId="18565CC7" w14:textId="77777777" w:rsidR="009618A6" w:rsidRPr="009618A6" w:rsidRDefault="009618A6" w:rsidP="009618A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B4919" w14:textId="3F495497" w:rsidR="00E87362" w:rsidRDefault="00E87362" w:rsidP="009618A6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s7ud89fbmtiz" w:colFirst="0" w:colLast="0"/>
      <w:bookmarkEnd w:id="10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4.2 Предусловия, окружение, ситуация</w:t>
      </w:r>
    </w:p>
    <w:p w14:paraId="29137236" w14:textId="47FD185B" w:rsidR="009618A6" w:rsidRPr="009618A6" w:rsidRDefault="009618A6" w:rsidP="009618A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618A6">
        <w:rPr>
          <w:rFonts w:ascii="Times New Roman" w:hAnsi="Times New Roman" w:cs="Times New Roman"/>
          <w:sz w:val="28"/>
          <w:szCs w:val="28"/>
        </w:rPr>
        <w:t>Рост онлайн-заказов (локдаун).</w:t>
      </w:r>
    </w:p>
    <w:p w14:paraId="36C34B1E" w14:textId="19AC2E3F" w:rsidR="009618A6" w:rsidRPr="009618A6" w:rsidRDefault="009618A6" w:rsidP="009618A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618A6">
        <w:rPr>
          <w:rFonts w:ascii="Times New Roman" w:hAnsi="Times New Roman" w:cs="Times New Roman"/>
          <w:sz w:val="28"/>
          <w:szCs w:val="28"/>
        </w:rPr>
        <w:t>Заказы поступают из разных каналов.</w:t>
      </w:r>
    </w:p>
    <w:p w14:paraId="23EDB9D9" w14:textId="7D76F76E" w:rsidR="009618A6" w:rsidRPr="009618A6" w:rsidRDefault="009618A6" w:rsidP="009618A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618A6">
        <w:rPr>
          <w:rFonts w:ascii="Times New Roman" w:hAnsi="Times New Roman" w:cs="Times New Roman"/>
          <w:sz w:val="28"/>
          <w:szCs w:val="28"/>
        </w:rPr>
        <w:t>Курьеры работают по гибкому графику.</w:t>
      </w:r>
    </w:p>
    <w:p w14:paraId="627390ED" w14:textId="77777777" w:rsidR="009618A6" w:rsidRDefault="009618A6" w:rsidP="009618A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618A6">
        <w:rPr>
          <w:rFonts w:ascii="Times New Roman" w:hAnsi="Times New Roman" w:cs="Times New Roman"/>
          <w:sz w:val="28"/>
          <w:szCs w:val="28"/>
        </w:rPr>
        <w:t>Финансовые расчеты ведутся во внешней системе.</w:t>
      </w:r>
    </w:p>
    <w:p w14:paraId="62D33AE1" w14:textId="555C10CB" w:rsidR="00E87362" w:rsidRPr="009618A6" w:rsidRDefault="00E87362" w:rsidP="009618A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 xml:space="preserve">Повышенный спрос на сервисы доставки </w:t>
      </w:r>
      <w:r w:rsidR="009618A6">
        <w:rPr>
          <w:rFonts w:ascii="Times New Roman" w:eastAsia="Times New Roman" w:hAnsi="Times New Roman" w:cs="Times New Roman"/>
          <w:sz w:val="28"/>
          <w:szCs w:val="28"/>
          <w:lang w:val="ru-RU"/>
        </w:rPr>
        <w:t>продуктов.</w:t>
      </w:r>
    </w:p>
    <w:p w14:paraId="118916F7" w14:textId="77777777" w:rsidR="006720B5" w:rsidRPr="006720B5" w:rsidRDefault="006720B5" w:rsidP="009618A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BACB35" w14:textId="77777777" w:rsidR="009618A6" w:rsidRDefault="00E87362" w:rsidP="009618A6">
      <w:pPr>
        <w:pStyle w:val="2"/>
        <w:keepNext w:val="0"/>
        <w:keepLines w:val="0"/>
        <w:numPr>
          <w:ilvl w:val="1"/>
          <w:numId w:val="13"/>
        </w:num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6u2n274glamx" w:colFirst="0" w:colLast="0"/>
      <w:bookmarkEnd w:id="11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Возможности, позволяющие решить проблемы с помощью нашей системы</w:t>
      </w:r>
    </w:p>
    <w:p w14:paraId="6E96A293" w14:textId="40E3D995" w:rsidR="00E87362" w:rsidRPr="009618A6" w:rsidRDefault="009618A6" w:rsidP="009618A6">
      <w:pPr>
        <w:pStyle w:val="2"/>
        <w:keepNext w:val="0"/>
        <w:keepLines w:val="0"/>
        <w:numPr>
          <w:ilvl w:val="0"/>
          <w:numId w:val="14"/>
        </w:numPr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Удобный сервис для курьеров для доставки заказов.</w:t>
      </w:r>
    </w:p>
    <w:p w14:paraId="4B8E6FB8" w14:textId="001EEED1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нтрализованно управлять заказами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9CCCAF" w14:textId="3DBC788E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тслеживать статус доставки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C19CB5" w14:textId="0269B502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азначать и переназначать курьеров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B55918" w14:textId="2C51D24A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иксировать факты доставки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41DD90" w14:textId="59FD1C14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ередавать корректные данные в бухгалтерию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D47DE0" w14:textId="5E2B08C6" w:rsidR="009618A6" w:rsidRPr="009618A6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беспечивать прозрачность доходов курьеров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D918B9A" w14:textId="33FC8825" w:rsidR="009618A6" w:rsidRPr="006720B5" w:rsidRDefault="009618A6" w:rsidP="009618A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>обирать данные для аналитики и управления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0E98708" w14:textId="77777777" w:rsidR="006720B5" w:rsidRPr="006720B5" w:rsidRDefault="006720B5" w:rsidP="006720B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3A2FAD" w14:textId="77777777" w:rsidR="00E87362" w:rsidRPr="006720B5" w:rsidRDefault="00E87362" w:rsidP="009618A6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d3asbo6qwdgp" w:colFirst="0" w:colLast="0"/>
      <w:bookmarkEnd w:id="12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4.4 Бизнес-цели</w:t>
      </w:r>
    </w:p>
    <w:p w14:paraId="0BC399A6" w14:textId="5A95C027" w:rsidR="009618A6" w:rsidRP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1jr6xaulht37" w:colFirst="0" w:colLast="0"/>
      <w:bookmarkEnd w:id="13"/>
      <w:r w:rsidRPr="009618A6">
        <w:rPr>
          <w:rFonts w:ascii="Times New Roman" w:eastAsia="Times New Roman" w:hAnsi="Times New Roman" w:cs="Times New Roman"/>
          <w:sz w:val="28"/>
          <w:szCs w:val="28"/>
        </w:rPr>
        <w:t>Обеспечить стабильную и управляемую доставку.</w:t>
      </w:r>
    </w:p>
    <w:p w14:paraId="5545882F" w14:textId="173158F2" w:rsidR="009618A6" w:rsidRP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Снизить операционные риски и ручной труд.</w:t>
      </w:r>
    </w:p>
    <w:p w14:paraId="2713553E" w14:textId="79B2982B" w:rsidR="009618A6" w:rsidRP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Быстро запустить и масштабировать бизнес.</w:t>
      </w:r>
    </w:p>
    <w:p w14:paraId="15846AFA" w14:textId="594D9980" w:rsidR="009618A6" w:rsidRP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Повысить доверие курьеров и партнеров.</w:t>
      </w:r>
    </w:p>
    <w:p w14:paraId="36F06E0F" w14:textId="77777777" w:rsid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Получать данные для управленческих решений.</w:t>
      </w:r>
    </w:p>
    <w:p w14:paraId="466B04D3" w14:textId="40BB174E" w:rsidR="006720B5" w:rsidRPr="009618A6" w:rsidRDefault="00E87362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18A6">
        <w:rPr>
          <w:rFonts w:ascii="Times New Roman" w:eastAsia="Times New Roman" w:hAnsi="Times New Roman" w:cs="Times New Roman"/>
          <w:sz w:val="28"/>
          <w:szCs w:val="28"/>
        </w:rPr>
        <w:t>Повысить лояльность клиентов за счет</w:t>
      </w:r>
      <w:r w:rsidR="009618A6" w:rsidRPr="009618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618A6" w:rsidRPr="009618A6">
        <w:rPr>
          <w:rFonts w:ascii="Times New Roman" w:eastAsia="Times New Roman" w:hAnsi="Times New Roman" w:cs="Times New Roman"/>
          <w:sz w:val="28"/>
          <w:szCs w:val="28"/>
          <w:lang w:val="en-GB"/>
        </w:rPr>
        <w:t>SLA</w:t>
      </w:r>
      <w:r w:rsidR="009618A6" w:rsidRPr="009618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Pr="009618A6">
        <w:rPr>
          <w:rFonts w:ascii="Times New Roman" w:eastAsia="Times New Roman" w:hAnsi="Times New Roman" w:cs="Times New Roman"/>
          <w:sz w:val="28"/>
          <w:szCs w:val="28"/>
        </w:rPr>
        <w:t xml:space="preserve"> прозрачности сервис</w:t>
      </w:r>
      <w:r w:rsidR="009618A6" w:rsidRPr="009618A6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</w:p>
    <w:p w14:paraId="6479EDB7" w14:textId="7715A71B" w:rsidR="009618A6" w:rsidRPr="009618A6" w:rsidRDefault="009618A6" w:rsidP="009618A6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Получить решение, готовое к быстрому масштабированию.</w:t>
      </w:r>
    </w:p>
    <w:p w14:paraId="14B8BB82" w14:textId="201EB566" w:rsidR="009618A6" w:rsidRDefault="009618A6" w:rsidP="009618A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1C579" w14:textId="51CD15EE" w:rsidR="009618A6" w:rsidRDefault="009618A6" w:rsidP="004020CF">
      <w:pPr>
        <w:pStyle w:val="a3"/>
        <w:numPr>
          <w:ilvl w:val="1"/>
          <w:numId w:val="15"/>
        </w:numPr>
        <w:spacing w:line="240" w:lineRule="auto"/>
        <w:ind w:left="0" w:firstLine="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618A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Задачи, которые следует решить для выполнения бизнес-целей</w:t>
      </w:r>
    </w:p>
    <w:p w14:paraId="5589179F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единый централизованный учет заказов на доставку.</w:t>
      </w:r>
    </w:p>
    <w:p w14:paraId="075C1F15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прозрачный и контролируемый жизненный цикл заказа от создания до доставки.</w:t>
      </w:r>
    </w:p>
    <w:p w14:paraId="742126D1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оперативное назначение и переназначение курьеров.</w:t>
      </w:r>
    </w:p>
    <w:p w14:paraId="36DB16FD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актуальность статусов доставки и фиксацию фактических событий.</w:t>
      </w:r>
    </w:p>
    <w:p w14:paraId="0E0DB384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Обеспечить снижение доли ручного управления за счет стандартизации процессов.</w:t>
      </w:r>
    </w:p>
    <w:p w14:paraId="3EAC8CFF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достоверные данные для финансовых расчетов (курьеры, партнеры).</w:t>
      </w:r>
    </w:p>
    <w:p w14:paraId="7CA9D565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сбор базовой управленческой аналитики с первого дня работы системы.</w:t>
      </w:r>
    </w:p>
    <w:p w14:paraId="1A6C7DD4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готовность системы к масштабированию при росте заказов.</w:t>
      </w:r>
    </w:p>
    <w:p w14:paraId="4F23E47D" w14:textId="77777777" w:rsidR="004020CF" w:rsidRP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разграничение ролей и ответственности пользователей системы.</w:t>
      </w:r>
    </w:p>
    <w:p w14:paraId="4647A18B" w14:textId="5EA20A45" w:rsidR="004020CF" w:rsidRDefault="004020CF" w:rsidP="004020CF">
      <w:pPr>
        <w:pStyle w:val="a3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соответствие нормативным и правовым требованиям (ПДн, финансы).</w:t>
      </w:r>
    </w:p>
    <w:p w14:paraId="0970E7BD" w14:textId="77777777" w:rsidR="004020CF" w:rsidRDefault="004020CF" w:rsidP="004020CF">
      <w:pPr>
        <w:pStyle w:val="a3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E8D0D" w14:textId="6804C9F5" w:rsidR="004020CF" w:rsidRDefault="004020CF" w:rsidP="004020CF">
      <w:pPr>
        <w:pStyle w:val="a3"/>
        <w:numPr>
          <w:ilvl w:val="1"/>
          <w:numId w:val="15"/>
        </w:numPr>
        <w:spacing w:line="240" w:lineRule="auto"/>
        <w:ind w:left="476" w:hanging="47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Иерархия проблем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целей</w:t>
      </w:r>
    </w:p>
    <w:p w14:paraId="1AC4BC5C" w14:textId="345B586F" w:rsidR="004020CF" w:rsidRPr="004020CF" w:rsidRDefault="004020CF" w:rsidP="004020C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Ключевые проблемы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2769108" w14:textId="4D0A9D71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Потеря и разрозненность информации о заказах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A6CB6E" w14:textId="72E16C74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Неактуальные статусы доставки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D7079D" w14:textId="7AC501C2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Высокая нагрузка на диспетчеров и операторов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4BE4E8" w14:textId="40F10E79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Недоверие клиентов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сервису и SLA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996E14" w14:textId="21046706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Отсутствие управленческой аналитики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A8A5D9" w14:textId="2B46E945" w:rsidR="004020CF" w:rsidRPr="004020CF" w:rsidRDefault="004020CF" w:rsidP="004020CF">
      <w:pPr>
        <w:pStyle w:val="a3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Риски при резком росте заказов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6FC126" w14:textId="0E8FC4BD" w:rsidR="004020CF" w:rsidRDefault="004020CF" w:rsidP="004020C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E0B6B78" w14:textId="5D6A171B" w:rsidR="004020CF" w:rsidRDefault="004020CF" w:rsidP="004020C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Цели для решения проблем:</w:t>
      </w:r>
    </w:p>
    <w:p w14:paraId="03F74793" w14:textId="23849F85" w:rsidR="004020CF" w:rsidRP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Централизация данных по заказам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0817B6D" w14:textId="31E8737B" w:rsidR="004020CF" w:rsidRP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Управляемый жизненный цикл доставки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68DC74" w14:textId="3DA2F812" w:rsidR="004020CF" w:rsidRP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по исключениям вместо ручного контроля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DE13D3" w14:textId="7C34334E" w:rsidR="004020CF" w:rsidRP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Фиксация фактов как источника истины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AB5CA5" w14:textId="3013A1D5" w:rsidR="004020CF" w:rsidRP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Прозрачность расчетов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A055062" w14:textId="6DBF0044" w:rsidR="004020CF" w:rsidRDefault="004020CF" w:rsidP="004020CF">
      <w:pPr>
        <w:pStyle w:val="a3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Контролируемое масштабирование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7A254A" w14:textId="5D75F6F6" w:rsidR="004020CF" w:rsidRDefault="004020CF" w:rsidP="004020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634A09" w14:textId="1B8E3916" w:rsidR="004020CF" w:rsidRDefault="004020CF" w:rsidP="004020CF">
      <w:pPr>
        <w:pStyle w:val="a3"/>
        <w:numPr>
          <w:ilvl w:val="1"/>
          <w:numId w:val="15"/>
        </w:numPr>
        <w:spacing w:line="240" w:lineRule="auto"/>
        <w:ind w:left="0" w:firstLine="23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20C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функции ролей в системе</w:t>
      </w:r>
    </w:p>
    <w:tbl>
      <w:tblPr>
        <w:tblStyle w:val="a4"/>
        <w:tblW w:w="10915" w:type="dxa"/>
        <w:tblInd w:w="-1139" w:type="dxa"/>
        <w:tblLook w:val="04A0" w:firstRow="1" w:lastRow="0" w:firstColumn="1" w:lastColumn="0" w:noHBand="0" w:noVBand="1"/>
      </w:tblPr>
      <w:tblGrid>
        <w:gridCol w:w="2127"/>
        <w:gridCol w:w="8788"/>
      </w:tblGrid>
      <w:tr w:rsidR="004020CF" w14:paraId="39B3B16B" w14:textId="77777777" w:rsidTr="004D0B2E">
        <w:tc>
          <w:tcPr>
            <w:tcW w:w="2127" w:type="dxa"/>
          </w:tcPr>
          <w:p w14:paraId="3E9C1A47" w14:textId="77777777" w:rsidR="004020CF" w:rsidRPr="006D6921" w:rsidRDefault="004020CF" w:rsidP="004D0B2E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8788" w:type="dxa"/>
          </w:tcPr>
          <w:p w14:paraId="05A8D9AF" w14:textId="77777777" w:rsidR="004020CF" w:rsidRPr="006D6921" w:rsidRDefault="004020CF" w:rsidP="004D0B2E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Функции</w:t>
            </w:r>
          </w:p>
        </w:tc>
      </w:tr>
      <w:tr w:rsidR="004020CF" w:rsidRPr="00F0657F" w14:paraId="1279268C" w14:textId="77777777" w:rsidTr="004D0B2E">
        <w:tc>
          <w:tcPr>
            <w:tcW w:w="2127" w:type="dxa"/>
            <w:vAlign w:val="center"/>
          </w:tcPr>
          <w:p w14:paraId="421062FA" w14:textId="4170B44F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BC22447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79E5CED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Курьер</w:t>
            </w:r>
          </w:p>
          <w:p w14:paraId="2DE4E6A3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DAA1B1B" w14:textId="615FA90B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788" w:type="dxa"/>
            <w:vAlign w:val="center"/>
          </w:tcPr>
          <w:p w14:paraId="41DEAE5B" w14:textId="77777777" w:rsidR="004020CF" w:rsidRPr="006D6921" w:rsidRDefault="004020CF" w:rsidP="004020CF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доступных заказов.</w:t>
            </w:r>
          </w:p>
          <w:p w14:paraId="16D3A0D8" w14:textId="77777777" w:rsidR="004020CF" w:rsidRPr="006D6921" w:rsidRDefault="004020CF" w:rsidP="004020CF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Бронирование заказа.</w:t>
            </w:r>
          </w:p>
          <w:p w14:paraId="4FCE3265" w14:textId="77777777" w:rsidR="004020CF" w:rsidRPr="006D6921" w:rsidRDefault="004020CF" w:rsidP="004020CF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Фиксация ключевых статусов доставки.</w:t>
            </w:r>
          </w:p>
          <w:p w14:paraId="347021D0" w14:textId="77777777" w:rsidR="004020CF" w:rsidRPr="006D6921" w:rsidRDefault="004020CF" w:rsidP="004020CF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истории выполненных заказов.</w:t>
            </w:r>
          </w:p>
          <w:p w14:paraId="4CCDE93A" w14:textId="77777777" w:rsidR="004020CF" w:rsidRPr="006D6921" w:rsidRDefault="004020CF" w:rsidP="004020CF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начислений (полученных из бухгалтерии).</w:t>
            </w:r>
          </w:p>
        </w:tc>
      </w:tr>
      <w:tr w:rsidR="004020CF" w:rsidRPr="00F0657F" w14:paraId="4653493B" w14:textId="77777777" w:rsidTr="004D0B2E">
        <w:tc>
          <w:tcPr>
            <w:tcW w:w="2127" w:type="dxa"/>
            <w:vAlign w:val="center"/>
          </w:tcPr>
          <w:p w14:paraId="4CC87F7B" w14:textId="77777777" w:rsidR="004020CF" w:rsidRPr="00F0657F" w:rsidRDefault="004020CF" w:rsidP="004D0B2E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2CF7B7C" w14:textId="77777777" w:rsidR="004020CF" w:rsidRDefault="004020CF" w:rsidP="004D0B2E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0FA3"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основателей-</w:t>
            </w:r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разработчиков</w:t>
            </w:r>
          </w:p>
          <w:p w14:paraId="2CC109CE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788" w:type="dxa"/>
            <w:vAlign w:val="center"/>
          </w:tcPr>
          <w:p w14:paraId="04A201CD" w14:textId="77777777" w:rsidR="004020CF" w:rsidRPr="006D6921" w:rsidRDefault="004020CF" w:rsidP="004020CF">
            <w:pPr>
              <w:pStyle w:val="a3"/>
              <w:numPr>
                <w:ilvl w:val="0"/>
                <w:numId w:val="23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Анализ текущих показателей </w:t>
            </w: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</w:rPr>
              <w:t>MVP</w:t>
            </w: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(заказы, SLA, инциденты).</w:t>
            </w:r>
          </w:p>
          <w:p w14:paraId="562BC068" w14:textId="77777777" w:rsidR="004020CF" w:rsidRPr="006D6921" w:rsidRDefault="004020CF" w:rsidP="004020CF">
            <w:pPr>
              <w:pStyle w:val="a3"/>
              <w:numPr>
                <w:ilvl w:val="0"/>
                <w:numId w:val="23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достижения бизнес-целей.</w:t>
            </w:r>
          </w:p>
          <w:p w14:paraId="678132B1" w14:textId="77777777" w:rsidR="004020CF" w:rsidRDefault="004020CF" w:rsidP="004020CF">
            <w:pPr>
              <w:pStyle w:val="a3"/>
              <w:numPr>
                <w:ilvl w:val="0"/>
                <w:numId w:val="23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Принятие управленческих решений на основе данных системы.</w:t>
            </w:r>
          </w:p>
          <w:p w14:paraId="62829321" w14:textId="77777777" w:rsidR="004020CF" w:rsidRPr="006D6921" w:rsidRDefault="004020CF" w:rsidP="004020CF">
            <w:pPr>
              <w:pStyle w:val="a3"/>
              <w:numPr>
                <w:ilvl w:val="0"/>
                <w:numId w:val="23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работы системы, ошибок, внесение исправлений.</w:t>
            </w:r>
          </w:p>
        </w:tc>
      </w:tr>
      <w:tr w:rsidR="004020CF" w14:paraId="3C9FAD22" w14:textId="77777777" w:rsidTr="004D0B2E">
        <w:tc>
          <w:tcPr>
            <w:tcW w:w="2127" w:type="dxa"/>
            <w:vAlign w:val="center"/>
          </w:tcPr>
          <w:p w14:paraId="042D3A06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8788" w:type="dxa"/>
            <w:vAlign w:val="center"/>
          </w:tcPr>
          <w:p w14:paraId="5617A6A2" w14:textId="77777777" w:rsidR="004020CF" w:rsidRPr="006D6921" w:rsidRDefault="004020CF" w:rsidP="004020CF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Создание заказа в системе в едином формате.</w:t>
            </w:r>
          </w:p>
          <w:p w14:paraId="6460865E" w14:textId="77777777" w:rsidR="004020CF" w:rsidRPr="006D6921" w:rsidRDefault="004020CF" w:rsidP="004020CF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Редактирование заказа до назначения курьера.</w:t>
            </w:r>
          </w:p>
          <w:p w14:paraId="660FA51B" w14:textId="77777777" w:rsidR="004020CF" w:rsidRPr="006D6921" w:rsidRDefault="004020CF" w:rsidP="004020CF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полноты и корректности данных заказа.</w:t>
            </w:r>
          </w:p>
          <w:p w14:paraId="013DD84D" w14:textId="77777777" w:rsidR="004020CF" w:rsidRPr="006D6921" w:rsidRDefault="004020CF" w:rsidP="004020CF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текущего статуса заказа.</w:t>
            </w:r>
          </w:p>
        </w:tc>
      </w:tr>
      <w:tr w:rsidR="004020CF" w:rsidRPr="00F0657F" w14:paraId="79DA8F0F" w14:textId="77777777" w:rsidTr="004D0B2E">
        <w:tc>
          <w:tcPr>
            <w:tcW w:w="2127" w:type="dxa"/>
            <w:vAlign w:val="center"/>
          </w:tcPr>
          <w:p w14:paraId="54C1BCCE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Диспетчер</w:t>
            </w:r>
          </w:p>
        </w:tc>
        <w:tc>
          <w:tcPr>
            <w:tcW w:w="8788" w:type="dxa"/>
            <w:vAlign w:val="center"/>
          </w:tcPr>
          <w:p w14:paraId="27750CC5" w14:textId="77777777" w:rsidR="004020CF" w:rsidRPr="006D6921" w:rsidRDefault="004020CF" w:rsidP="004020CF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всех заказов и их статусов.</w:t>
            </w:r>
          </w:p>
          <w:p w14:paraId="5077A48D" w14:textId="77777777" w:rsidR="004020CF" w:rsidRPr="006D6921" w:rsidRDefault="004020CF" w:rsidP="004020CF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проблемных заказов (зависшие, опаздывающие).</w:t>
            </w:r>
          </w:p>
          <w:p w14:paraId="18F09DE6" w14:textId="77777777" w:rsidR="004020CF" w:rsidRPr="006D6921" w:rsidRDefault="004020CF" w:rsidP="004020CF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 и переназначение курьеров.</w:t>
            </w:r>
          </w:p>
          <w:p w14:paraId="61E650E0" w14:textId="77777777" w:rsidR="004020CF" w:rsidRPr="006D6921" w:rsidRDefault="004020CF" w:rsidP="004020CF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Обработка инцидентов (отказы, потеря связи, опоздания).</w:t>
            </w:r>
          </w:p>
          <w:p w14:paraId="5BB996C9" w14:textId="77777777" w:rsidR="004020CF" w:rsidRPr="006D6921" w:rsidRDefault="004020CF" w:rsidP="004020CF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Принятие решений в исключительных ситуациях.</w:t>
            </w:r>
          </w:p>
        </w:tc>
      </w:tr>
      <w:tr w:rsidR="004020CF" w:rsidRPr="00F0657F" w14:paraId="74D6ACFC" w14:textId="77777777" w:rsidTr="004D0B2E">
        <w:tc>
          <w:tcPr>
            <w:tcW w:w="2127" w:type="dxa"/>
            <w:vAlign w:val="center"/>
          </w:tcPr>
          <w:p w14:paraId="50AF1DD2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</w:p>
        </w:tc>
        <w:tc>
          <w:tcPr>
            <w:tcW w:w="8788" w:type="dxa"/>
            <w:vAlign w:val="center"/>
          </w:tcPr>
          <w:p w14:paraId="6917E65D" w14:textId="77777777" w:rsidR="004020CF" w:rsidRPr="006D6921" w:rsidRDefault="004020CF" w:rsidP="004020CF">
            <w:pPr>
              <w:pStyle w:val="a3"/>
              <w:numPr>
                <w:ilvl w:val="0"/>
                <w:numId w:val="22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Получение данных о заказах и фактах доставки.</w:t>
            </w:r>
          </w:p>
          <w:p w14:paraId="54ED7F43" w14:textId="77777777" w:rsidR="004020CF" w:rsidRPr="006D6921" w:rsidRDefault="004020CF" w:rsidP="004020CF">
            <w:pPr>
              <w:pStyle w:val="a3"/>
              <w:numPr>
                <w:ilvl w:val="0"/>
                <w:numId w:val="22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Расчет оплаты курьеров.</w:t>
            </w:r>
          </w:p>
          <w:p w14:paraId="36380262" w14:textId="77777777" w:rsidR="004020CF" w:rsidRPr="006D6921" w:rsidRDefault="004020CF" w:rsidP="004020CF">
            <w:pPr>
              <w:pStyle w:val="a3"/>
              <w:numPr>
                <w:ilvl w:val="0"/>
                <w:numId w:val="22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Расчет взаиморасчетов с партнерами.</w:t>
            </w:r>
          </w:p>
          <w:p w14:paraId="1DC049A9" w14:textId="77777777" w:rsidR="004020CF" w:rsidRPr="006D6921" w:rsidRDefault="004020CF" w:rsidP="004020CF">
            <w:pPr>
              <w:pStyle w:val="a3"/>
              <w:numPr>
                <w:ilvl w:val="0"/>
                <w:numId w:val="22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Передача данных о начислениях обратно в систему.</w:t>
            </w:r>
          </w:p>
        </w:tc>
      </w:tr>
      <w:tr w:rsidR="004020CF" w:rsidRPr="00F0657F" w14:paraId="471AA54B" w14:textId="77777777" w:rsidTr="004D0B2E">
        <w:tc>
          <w:tcPr>
            <w:tcW w:w="2127" w:type="dxa"/>
            <w:vAlign w:val="center"/>
          </w:tcPr>
          <w:p w14:paraId="6AB74285" w14:textId="77777777" w:rsidR="004020CF" w:rsidRDefault="004020CF" w:rsidP="004D0B2E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8788" w:type="dxa"/>
            <w:vAlign w:val="center"/>
          </w:tcPr>
          <w:p w14:paraId="137FD5A4" w14:textId="77777777" w:rsidR="004020CF" w:rsidRPr="006D6921" w:rsidRDefault="004020CF" w:rsidP="004020CF">
            <w:pPr>
              <w:pStyle w:val="a3"/>
              <w:numPr>
                <w:ilvl w:val="0"/>
                <w:numId w:val="21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Регистрация пользователей (курьеров, операторов, диспетчеров).</w:t>
            </w:r>
          </w:p>
          <w:p w14:paraId="2A33A894" w14:textId="77777777" w:rsidR="004020CF" w:rsidRPr="006D6921" w:rsidRDefault="004020CF" w:rsidP="004020CF">
            <w:pPr>
              <w:pStyle w:val="a3"/>
              <w:numPr>
                <w:ilvl w:val="0"/>
                <w:numId w:val="21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 ролей и прав доступа.</w:t>
            </w:r>
          </w:p>
          <w:p w14:paraId="1AD711DB" w14:textId="77777777" w:rsidR="004020CF" w:rsidRPr="006D6921" w:rsidRDefault="004020CF" w:rsidP="004020CF">
            <w:pPr>
              <w:pStyle w:val="a3"/>
              <w:numPr>
                <w:ilvl w:val="0"/>
                <w:numId w:val="21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Блокировка и разблокировка пользователей.</w:t>
            </w:r>
          </w:p>
          <w:p w14:paraId="47D4BB1A" w14:textId="77777777" w:rsidR="004020CF" w:rsidRPr="006D6921" w:rsidRDefault="004020CF" w:rsidP="004020CF">
            <w:pPr>
              <w:pStyle w:val="a3"/>
              <w:numPr>
                <w:ilvl w:val="0"/>
                <w:numId w:val="21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доступа к функциям системы.</w:t>
            </w:r>
          </w:p>
        </w:tc>
      </w:tr>
    </w:tbl>
    <w:p w14:paraId="3A30B2BF" w14:textId="77777777" w:rsidR="004020CF" w:rsidRPr="004020CF" w:rsidRDefault="004020CF" w:rsidP="004020C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31DABF9" w14:textId="77777777" w:rsidR="004020CF" w:rsidRDefault="004020CF" w:rsidP="004020C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C2935BD" w14:textId="77777777" w:rsidR="004020CF" w:rsidRPr="004020CF" w:rsidRDefault="004020CF" w:rsidP="004020CF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2A2677" w14:textId="77777777" w:rsidR="009618A6" w:rsidRPr="004020CF" w:rsidRDefault="009618A6" w:rsidP="009618A6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A05D51" w14:textId="77777777" w:rsidR="006720B5" w:rsidRDefault="006720B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A4E048" w14:textId="5E1C6518" w:rsidR="00E87362" w:rsidRDefault="00E87362" w:rsidP="0070674D">
      <w:pPr>
        <w:pStyle w:val="1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Границы проекта</w:t>
      </w:r>
    </w:p>
    <w:p w14:paraId="025F2E0D" w14:textId="77777777" w:rsidR="004020CF" w:rsidRPr="004020CF" w:rsidRDefault="004020CF" w:rsidP="004020CF"/>
    <w:p w14:paraId="5A3CE486" w14:textId="77777777" w:rsidR="00E87362" w:rsidRPr="006720B5" w:rsidRDefault="00E87362" w:rsidP="004020CF">
      <w:pPr>
        <w:pStyle w:val="2"/>
        <w:keepNext w:val="0"/>
        <w:keepLines w:val="0"/>
        <w:spacing w:before="0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57csd96wkxn" w:colFirst="0" w:colLast="0"/>
      <w:bookmarkEnd w:id="14"/>
      <w:r w:rsidRPr="006720B5">
        <w:rPr>
          <w:rFonts w:ascii="Times New Roman" w:eastAsia="Times New Roman" w:hAnsi="Times New Roman" w:cs="Times New Roman"/>
          <w:b/>
          <w:bCs/>
          <w:sz w:val="28"/>
          <w:szCs w:val="28"/>
        </w:rPr>
        <w:t>5.1 Основные роли и функции</w:t>
      </w:r>
    </w:p>
    <w:p w14:paraId="5AD8730D" w14:textId="77777777" w:rsidR="004020CF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72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10915" w:type="dxa"/>
        <w:tblInd w:w="-1281" w:type="dxa"/>
        <w:tblLook w:val="04A0" w:firstRow="1" w:lastRow="0" w:firstColumn="1" w:lastColumn="0" w:noHBand="0" w:noVBand="1"/>
      </w:tblPr>
      <w:tblGrid>
        <w:gridCol w:w="2694"/>
        <w:gridCol w:w="8221"/>
      </w:tblGrid>
      <w:tr w:rsidR="004020CF" w:rsidRPr="004020CF" w14:paraId="205B1D36" w14:textId="77777777" w:rsidTr="00CC7410">
        <w:tc>
          <w:tcPr>
            <w:tcW w:w="2694" w:type="dxa"/>
          </w:tcPr>
          <w:p w14:paraId="3B49C6E1" w14:textId="0F75CA75" w:rsidR="004020CF" w:rsidRPr="004020CF" w:rsidRDefault="004020CF" w:rsidP="004020C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020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 в системе</w:t>
            </w:r>
          </w:p>
        </w:tc>
        <w:tc>
          <w:tcPr>
            <w:tcW w:w="8221" w:type="dxa"/>
          </w:tcPr>
          <w:p w14:paraId="185F7012" w14:textId="6150B17F" w:rsidR="004020CF" w:rsidRPr="004020CF" w:rsidRDefault="004020CF" w:rsidP="004020C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020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Функции</w:t>
            </w:r>
          </w:p>
        </w:tc>
      </w:tr>
      <w:tr w:rsidR="004020CF" w:rsidRPr="004020CF" w14:paraId="3311DD25" w14:textId="77777777" w:rsidTr="00CC7410">
        <w:trPr>
          <w:trHeight w:val="946"/>
        </w:trPr>
        <w:tc>
          <w:tcPr>
            <w:tcW w:w="2694" w:type="dxa"/>
            <w:vAlign w:val="center"/>
          </w:tcPr>
          <w:p w14:paraId="627C5CB5" w14:textId="42A39A86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Управление заказами</w:t>
            </w:r>
          </w:p>
        </w:tc>
        <w:tc>
          <w:tcPr>
            <w:tcW w:w="8221" w:type="dxa"/>
            <w:vAlign w:val="center"/>
          </w:tcPr>
          <w:p w14:paraId="57FD7F84" w14:textId="6421737A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Создание заказов, хранение данных, жизненный цикл заказа, статусы и события, история изменений</w:t>
            </w:r>
          </w:p>
        </w:tc>
      </w:tr>
      <w:tr w:rsidR="004020CF" w:rsidRPr="004020CF" w14:paraId="1E777D77" w14:textId="77777777" w:rsidTr="00CC7410">
        <w:trPr>
          <w:trHeight w:val="1281"/>
        </w:trPr>
        <w:tc>
          <w:tcPr>
            <w:tcW w:w="2694" w:type="dxa"/>
            <w:vAlign w:val="center"/>
          </w:tcPr>
          <w:p w14:paraId="4F5DA763" w14:textId="196BEAC9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Курьеры</w:t>
            </w:r>
          </w:p>
        </w:tc>
        <w:tc>
          <w:tcPr>
            <w:tcW w:w="8221" w:type="dxa"/>
            <w:vAlign w:val="center"/>
          </w:tcPr>
          <w:p w14:paraId="56EB5DBA" w14:textId="7257F6CB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приложение, просмотр и бронирование заказов, фиксация статусов, подтверждение доставки, просмотр начислений</w:t>
            </w:r>
          </w:p>
        </w:tc>
      </w:tr>
      <w:tr w:rsidR="004020CF" w:rsidRPr="004020CF" w14:paraId="5B432244" w14:textId="77777777" w:rsidTr="00CC7410">
        <w:trPr>
          <w:trHeight w:val="984"/>
        </w:trPr>
        <w:tc>
          <w:tcPr>
            <w:tcW w:w="2694" w:type="dxa"/>
            <w:vAlign w:val="center"/>
          </w:tcPr>
          <w:p w14:paraId="6915105A" w14:textId="5C1AEE45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8221" w:type="dxa"/>
            <w:vAlign w:val="center"/>
          </w:tcPr>
          <w:p w14:paraId="68212988" w14:textId="33A3C408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Мониторинг заказов, управление инцидентами, назначение и переназначение курьеров</w:t>
            </w:r>
          </w:p>
        </w:tc>
      </w:tr>
      <w:tr w:rsidR="004020CF" w:rsidRPr="004020CF" w14:paraId="70A78A4D" w14:textId="77777777" w:rsidTr="00CC7410">
        <w:trPr>
          <w:trHeight w:val="894"/>
        </w:trPr>
        <w:tc>
          <w:tcPr>
            <w:tcW w:w="2694" w:type="dxa"/>
            <w:vAlign w:val="center"/>
          </w:tcPr>
          <w:p w14:paraId="39867F11" w14:textId="1033B153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Операторы</w:t>
            </w:r>
          </w:p>
        </w:tc>
        <w:tc>
          <w:tcPr>
            <w:tcW w:w="8221" w:type="dxa"/>
            <w:vAlign w:val="center"/>
          </w:tcPr>
          <w:p w14:paraId="77C58C62" w14:textId="2CA42B2B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Ввод заказов, проверка и редактирование данных до назначения курьера</w:t>
            </w:r>
          </w:p>
        </w:tc>
      </w:tr>
      <w:tr w:rsidR="004020CF" w:rsidRPr="004020CF" w14:paraId="7DC8EC53" w14:textId="77777777" w:rsidTr="00CC7410">
        <w:trPr>
          <w:trHeight w:val="947"/>
        </w:trPr>
        <w:tc>
          <w:tcPr>
            <w:tcW w:w="2694" w:type="dxa"/>
            <w:vAlign w:val="center"/>
          </w:tcPr>
          <w:p w14:paraId="6671B22B" w14:textId="2A2671FA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Управление доступами</w:t>
            </w:r>
          </w:p>
        </w:tc>
        <w:tc>
          <w:tcPr>
            <w:tcW w:w="8221" w:type="dxa"/>
            <w:vAlign w:val="center"/>
          </w:tcPr>
          <w:p w14:paraId="32CD01C0" w14:textId="3118D64E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пользователей, роли и права, блокировка, аудит действий</w:t>
            </w:r>
          </w:p>
        </w:tc>
      </w:tr>
      <w:tr w:rsidR="004020CF" w:rsidRPr="004020CF" w14:paraId="3FC00C3A" w14:textId="77777777" w:rsidTr="00CC7410">
        <w:trPr>
          <w:trHeight w:val="715"/>
        </w:trPr>
        <w:tc>
          <w:tcPr>
            <w:tcW w:w="2694" w:type="dxa"/>
            <w:vAlign w:val="center"/>
          </w:tcPr>
          <w:p w14:paraId="1DA04E1B" w14:textId="1FEF5FD6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</w:p>
        </w:tc>
        <w:tc>
          <w:tcPr>
            <w:tcW w:w="8221" w:type="dxa"/>
            <w:vAlign w:val="center"/>
          </w:tcPr>
          <w:p w14:paraId="29E13521" w14:textId="20E24554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Передача данных в бухгалтерию, получение начислений</w:t>
            </w:r>
          </w:p>
        </w:tc>
      </w:tr>
      <w:tr w:rsidR="004020CF" w:rsidRPr="004020CF" w14:paraId="0F048EA0" w14:textId="77777777" w:rsidTr="00CC7410">
        <w:trPr>
          <w:trHeight w:val="691"/>
        </w:trPr>
        <w:tc>
          <w:tcPr>
            <w:tcW w:w="2694" w:type="dxa"/>
            <w:vAlign w:val="center"/>
          </w:tcPr>
          <w:p w14:paraId="01B302A7" w14:textId="3D3C4A51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</w:p>
        </w:tc>
        <w:tc>
          <w:tcPr>
            <w:tcW w:w="8221" w:type="dxa"/>
            <w:vAlign w:val="center"/>
          </w:tcPr>
          <w:p w14:paraId="4B797EDC" w14:textId="238A7CF0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Базовые операционные и управленческие метрики, отчеты</w:t>
            </w:r>
          </w:p>
        </w:tc>
      </w:tr>
      <w:tr w:rsidR="004020CF" w:rsidRPr="004020CF" w14:paraId="5B128BE0" w14:textId="77777777" w:rsidTr="00CC7410">
        <w:trPr>
          <w:trHeight w:val="625"/>
        </w:trPr>
        <w:tc>
          <w:tcPr>
            <w:tcW w:w="2694" w:type="dxa"/>
            <w:vAlign w:val="center"/>
          </w:tcPr>
          <w:p w14:paraId="3399D586" w14:textId="4CFBDA65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8221" w:type="dxa"/>
            <w:vAlign w:val="center"/>
          </w:tcPr>
          <w:p w14:paraId="2FA153A4" w14:textId="12E7B95D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Косвенное влияние через процессы доставки</w:t>
            </w:r>
          </w:p>
        </w:tc>
      </w:tr>
      <w:tr w:rsidR="004020CF" w:rsidRPr="004020CF" w14:paraId="63C528E3" w14:textId="77777777" w:rsidTr="00CC7410">
        <w:trPr>
          <w:trHeight w:val="573"/>
        </w:trPr>
        <w:tc>
          <w:tcPr>
            <w:tcW w:w="2694" w:type="dxa"/>
            <w:vAlign w:val="center"/>
          </w:tcPr>
          <w:p w14:paraId="58765D67" w14:textId="74F62DC7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8221" w:type="dxa"/>
            <w:vAlign w:val="center"/>
          </w:tcPr>
          <w:p w14:paraId="4FEA1F72" w14:textId="5EBEE4C6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Фиксация фактов для расчетов</w:t>
            </w:r>
          </w:p>
        </w:tc>
      </w:tr>
      <w:tr w:rsidR="004020CF" w:rsidRPr="004020CF" w14:paraId="2214C713" w14:textId="77777777" w:rsidTr="00CC7410">
        <w:trPr>
          <w:trHeight w:val="521"/>
        </w:trPr>
        <w:tc>
          <w:tcPr>
            <w:tcW w:w="2694" w:type="dxa"/>
            <w:vAlign w:val="center"/>
          </w:tcPr>
          <w:p w14:paraId="79950F73" w14:textId="23472A60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</w:p>
        </w:tc>
        <w:tc>
          <w:tcPr>
            <w:tcW w:w="8221" w:type="dxa"/>
            <w:vAlign w:val="center"/>
          </w:tcPr>
          <w:p w14:paraId="667E9B32" w14:textId="5C5B5E6A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Готовность к росту нагрузки</w:t>
            </w:r>
          </w:p>
        </w:tc>
      </w:tr>
      <w:tr w:rsidR="004020CF" w:rsidRPr="004020CF" w14:paraId="17FFCA5C" w14:textId="77777777" w:rsidTr="00CC7410">
        <w:trPr>
          <w:trHeight w:val="497"/>
        </w:trPr>
        <w:tc>
          <w:tcPr>
            <w:tcW w:w="2694" w:type="dxa"/>
            <w:vAlign w:val="center"/>
          </w:tcPr>
          <w:p w14:paraId="6BB85760" w14:textId="7C315ABF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</w:p>
        </w:tc>
        <w:tc>
          <w:tcPr>
            <w:tcW w:w="8221" w:type="dxa"/>
            <w:vAlign w:val="center"/>
          </w:tcPr>
          <w:p w14:paraId="19FCF2EA" w14:textId="3841E439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Доступ к данным заказов и инцидентов</w:t>
            </w:r>
          </w:p>
        </w:tc>
      </w:tr>
      <w:tr w:rsidR="004020CF" w:rsidRPr="004020CF" w14:paraId="4938066B" w14:textId="77777777" w:rsidTr="00CC7410">
        <w:trPr>
          <w:trHeight w:val="714"/>
        </w:trPr>
        <w:tc>
          <w:tcPr>
            <w:tcW w:w="2694" w:type="dxa"/>
            <w:vAlign w:val="center"/>
          </w:tcPr>
          <w:p w14:paraId="201F3A98" w14:textId="0C73423B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>Жизненный цикл заказа</w:t>
            </w:r>
          </w:p>
        </w:tc>
        <w:tc>
          <w:tcPr>
            <w:tcW w:w="8221" w:type="dxa"/>
            <w:vAlign w:val="center"/>
          </w:tcPr>
          <w:p w14:paraId="6917983B" w14:textId="52DD1EC5" w:rsidR="004020CF" w:rsidRPr="004020CF" w:rsidRDefault="004020CF" w:rsidP="004020C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20CF"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Определенный набор статусов </w:t>
            </w:r>
          </w:p>
        </w:tc>
      </w:tr>
    </w:tbl>
    <w:p w14:paraId="0383E1F8" w14:textId="74577961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5808849" w14:textId="77777777" w:rsidR="00E87362" w:rsidRPr="006720B5" w:rsidRDefault="00E87362" w:rsidP="0070674D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87EB869" w14:textId="77777777" w:rsidR="00EC6180" w:rsidRPr="006720B5" w:rsidRDefault="00EC6180" w:rsidP="0070674D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sectPr w:rsidR="00EC6180" w:rsidRPr="006720B5" w:rsidSect="00674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7C8"/>
    <w:multiLevelType w:val="multilevel"/>
    <w:tmpl w:val="DF2C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047E22"/>
    <w:multiLevelType w:val="multilevel"/>
    <w:tmpl w:val="566E49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273303F"/>
    <w:multiLevelType w:val="multilevel"/>
    <w:tmpl w:val="DF2C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F27A9"/>
    <w:multiLevelType w:val="multilevel"/>
    <w:tmpl w:val="900CC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4009ED"/>
    <w:multiLevelType w:val="multilevel"/>
    <w:tmpl w:val="11DED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5B0E75"/>
    <w:multiLevelType w:val="multilevel"/>
    <w:tmpl w:val="E446DB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11E3862"/>
    <w:multiLevelType w:val="hybridMultilevel"/>
    <w:tmpl w:val="A2E22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000A6"/>
    <w:multiLevelType w:val="multilevel"/>
    <w:tmpl w:val="DF2C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9D11DE"/>
    <w:multiLevelType w:val="multilevel"/>
    <w:tmpl w:val="97787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79681C"/>
    <w:multiLevelType w:val="multilevel"/>
    <w:tmpl w:val="97787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402831"/>
    <w:multiLevelType w:val="multilevel"/>
    <w:tmpl w:val="0FDCD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8266E9"/>
    <w:multiLevelType w:val="hybridMultilevel"/>
    <w:tmpl w:val="AF0E4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47518"/>
    <w:multiLevelType w:val="hybridMultilevel"/>
    <w:tmpl w:val="BEC2A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B6250"/>
    <w:multiLevelType w:val="multilevel"/>
    <w:tmpl w:val="C5221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7973D7"/>
    <w:multiLevelType w:val="hybridMultilevel"/>
    <w:tmpl w:val="90C0A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5347F"/>
    <w:multiLevelType w:val="hybridMultilevel"/>
    <w:tmpl w:val="5B846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F6420"/>
    <w:multiLevelType w:val="multilevel"/>
    <w:tmpl w:val="DF2C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B30C90"/>
    <w:multiLevelType w:val="hybridMultilevel"/>
    <w:tmpl w:val="082014CE"/>
    <w:lvl w:ilvl="0" w:tplc="600C0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471AF2"/>
    <w:multiLevelType w:val="multilevel"/>
    <w:tmpl w:val="F92E2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5D5E9E"/>
    <w:multiLevelType w:val="hybridMultilevel"/>
    <w:tmpl w:val="495E1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6D7AAA"/>
    <w:multiLevelType w:val="multilevel"/>
    <w:tmpl w:val="DF2C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AD47D8"/>
    <w:multiLevelType w:val="multilevel"/>
    <w:tmpl w:val="F92E2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45424C"/>
    <w:multiLevelType w:val="multilevel"/>
    <w:tmpl w:val="5A36442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7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6"/>
  </w:num>
  <w:num w:numId="4">
    <w:abstractNumId w:val="10"/>
  </w:num>
  <w:num w:numId="5">
    <w:abstractNumId w:val="21"/>
  </w:num>
  <w:num w:numId="6">
    <w:abstractNumId w:val="13"/>
  </w:num>
  <w:num w:numId="7">
    <w:abstractNumId w:val="5"/>
  </w:num>
  <w:num w:numId="8">
    <w:abstractNumId w:val="18"/>
  </w:num>
  <w:num w:numId="9">
    <w:abstractNumId w:val="9"/>
  </w:num>
  <w:num w:numId="10">
    <w:abstractNumId w:val="17"/>
  </w:num>
  <w:num w:numId="11">
    <w:abstractNumId w:val="8"/>
  </w:num>
  <w:num w:numId="12">
    <w:abstractNumId w:val="20"/>
  </w:num>
  <w:num w:numId="13">
    <w:abstractNumId w:val="1"/>
  </w:num>
  <w:num w:numId="14">
    <w:abstractNumId w:val="2"/>
  </w:num>
  <w:num w:numId="15">
    <w:abstractNumId w:val="22"/>
  </w:num>
  <w:num w:numId="16">
    <w:abstractNumId w:val="0"/>
  </w:num>
  <w:num w:numId="17">
    <w:abstractNumId w:val="7"/>
  </w:num>
  <w:num w:numId="18">
    <w:abstractNumId w:val="12"/>
  </w:num>
  <w:num w:numId="19">
    <w:abstractNumId w:val="15"/>
  </w:num>
  <w:num w:numId="20">
    <w:abstractNumId w:val="6"/>
  </w:num>
  <w:num w:numId="21">
    <w:abstractNumId w:val="19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62"/>
    <w:rsid w:val="004020CF"/>
    <w:rsid w:val="006720B5"/>
    <w:rsid w:val="00674B43"/>
    <w:rsid w:val="0070674D"/>
    <w:rsid w:val="009618A6"/>
    <w:rsid w:val="00A24A3B"/>
    <w:rsid w:val="00A52591"/>
    <w:rsid w:val="00CC7410"/>
    <w:rsid w:val="00E87362"/>
    <w:rsid w:val="00EC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E5DF"/>
  <w15:chartTrackingRefBased/>
  <w15:docId w15:val="{5A529BCD-4A61-48D6-9134-E78378EF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362"/>
    <w:pPr>
      <w:spacing w:after="0" w:line="276" w:lineRule="auto"/>
    </w:pPr>
    <w:rPr>
      <w:rFonts w:ascii="Arial" w:eastAsia="Arial" w:hAnsi="Arial" w:cs="Arial"/>
      <w:lang w:val="ru" w:eastAsia="en-GB"/>
    </w:rPr>
  </w:style>
  <w:style w:type="paragraph" w:styleId="1">
    <w:name w:val="heading 1"/>
    <w:basedOn w:val="a"/>
    <w:next w:val="a"/>
    <w:link w:val="10"/>
    <w:uiPriority w:val="9"/>
    <w:qFormat/>
    <w:rsid w:val="00E8736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736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362"/>
    <w:rPr>
      <w:rFonts w:ascii="Arial" w:eastAsia="Arial" w:hAnsi="Arial" w:cs="Arial"/>
      <w:sz w:val="40"/>
      <w:szCs w:val="40"/>
      <w:lang w:val="ru" w:eastAsia="en-GB"/>
    </w:rPr>
  </w:style>
  <w:style w:type="character" w:customStyle="1" w:styleId="20">
    <w:name w:val="Заголовок 2 Знак"/>
    <w:basedOn w:val="a0"/>
    <w:link w:val="2"/>
    <w:uiPriority w:val="9"/>
    <w:rsid w:val="00E87362"/>
    <w:rPr>
      <w:rFonts w:ascii="Arial" w:eastAsia="Arial" w:hAnsi="Arial" w:cs="Arial"/>
      <w:sz w:val="32"/>
      <w:szCs w:val="32"/>
      <w:lang w:val="ru" w:eastAsia="en-GB"/>
    </w:rPr>
  </w:style>
  <w:style w:type="paragraph" w:styleId="a3">
    <w:name w:val="List Paragraph"/>
    <w:basedOn w:val="a"/>
    <w:uiPriority w:val="34"/>
    <w:qFormat/>
    <w:rsid w:val="00E87362"/>
    <w:pPr>
      <w:ind w:left="720"/>
      <w:contextualSpacing/>
    </w:pPr>
  </w:style>
  <w:style w:type="table" w:styleId="a4">
    <w:name w:val="Table Grid"/>
    <w:basedOn w:val="a1"/>
    <w:uiPriority w:val="39"/>
    <w:rsid w:val="00672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6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D03F3-93EC-4255-9F2E-B368A0088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3</cp:revision>
  <dcterms:created xsi:type="dcterms:W3CDTF">2026-01-04T14:04:00Z</dcterms:created>
  <dcterms:modified xsi:type="dcterms:W3CDTF">2026-01-04T19:08:00Z</dcterms:modified>
</cp:coreProperties>
</file>