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9534" w14:textId="77777777" w:rsidR="000A6811" w:rsidRDefault="00000000" w:rsidP="00330F8C">
      <w:pPr>
        <w:spacing w:before="240" w:after="120"/>
        <w:jc w:val="center"/>
        <w:rPr>
          <w:rFonts w:eastAsia="Arial"/>
          <w:b/>
          <w:bCs/>
          <w:color w:val="000000" w:themeColor="text1"/>
          <w:sz w:val="28"/>
          <w:szCs w:val="28"/>
        </w:rPr>
      </w:pPr>
      <w:proofErr w:type="spellStart"/>
      <w:r w:rsidRPr="00330F8C">
        <w:rPr>
          <w:rFonts w:eastAsia="Arial"/>
          <w:b/>
          <w:bCs/>
          <w:color w:val="000000" w:themeColor="text1"/>
          <w:sz w:val="28"/>
          <w:szCs w:val="28"/>
        </w:rPr>
        <w:t>Exercise</w:t>
      </w:r>
      <w:proofErr w:type="spellEnd"/>
      <w:r w:rsidRPr="00330F8C">
        <w:rPr>
          <w:rFonts w:eastAsia="Arial"/>
          <w:b/>
          <w:bCs/>
          <w:color w:val="000000" w:themeColor="text1"/>
          <w:sz w:val="28"/>
          <w:szCs w:val="28"/>
        </w:rPr>
        <w:t xml:space="preserve"> 04 — Действия CRUD над объектом «Слоты обслуживания»</w:t>
      </w:r>
    </w:p>
    <w:p w14:paraId="1B6722BE" w14:textId="77777777" w:rsidR="00330F8C" w:rsidRPr="00330F8C" w:rsidRDefault="00330F8C" w:rsidP="00330F8C">
      <w:pPr>
        <w:spacing w:before="240" w:after="120"/>
        <w:jc w:val="center"/>
        <w:rPr>
          <w:color w:val="000000" w:themeColor="text1"/>
        </w:rPr>
      </w:pPr>
    </w:p>
    <w:tbl>
      <w:tblPr>
        <w:tblW w:w="14459" w:type="dxa"/>
        <w:tblInd w:w="-143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2945"/>
        <w:gridCol w:w="2104"/>
        <w:gridCol w:w="1701"/>
        <w:gridCol w:w="2693"/>
        <w:gridCol w:w="3544"/>
      </w:tblGrid>
      <w:tr w:rsidR="0059227D" w:rsidRPr="00330F8C" w14:paraId="53A6ACB7" w14:textId="77777777" w:rsidTr="0059227D">
        <w:trPr>
          <w:tblHeader/>
        </w:trPr>
        <w:tc>
          <w:tcPr>
            <w:tcW w:w="14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CFEC" w14:textId="77777777" w:rsidR="000A6811" w:rsidRPr="00330F8C" w:rsidRDefault="00000000" w:rsidP="00330F8C">
            <w:pPr>
              <w:jc w:val="center"/>
            </w:pPr>
            <w:r w:rsidRPr="00330F8C">
              <w:rPr>
                <w:rFonts w:eastAsia="Arial"/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294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5704" w14:textId="77777777" w:rsidR="000A6811" w:rsidRPr="00330F8C" w:rsidRDefault="00000000" w:rsidP="00330F8C">
            <w:pPr>
              <w:jc w:val="center"/>
            </w:pPr>
            <w:r w:rsidRPr="00330F8C">
              <w:rPr>
                <w:rFonts w:eastAsia="Arial"/>
                <w:b/>
                <w:bCs/>
                <w:color w:val="FFFFFF"/>
                <w:sz w:val="18"/>
                <w:szCs w:val="18"/>
              </w:rPr>
              <w:t>Клиент</w:t>
            </w:r>
          </w:p>
        </w:tc>
        <w:tc>
          <w:tcPr>
            <w:tcW w:w="210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1CD4" w14:textId="77777777" w:rsidR="000A6811" w:rsidRPr="00330F8C" w:rsidRDefault="00000000" w:rsidP="00330F8C">
            <w:pPr>
              <w:jc w:val="center"/>
            </w:pPr>
            <w:r w:rsidRPr="00330F8C">
              <w:rPr>
                <w:rFonts w:eastAsia="Arial"/>
                <w:b/>
                <w:bCs/>
                <w:color w:val="FFFFFF"/>
                <w:sz w:val="18"/>
                <w:szCs w:val="18"/>
              </w:rPr>
              <w:t>Менеджер</w:t>
            </w:r>
          </w:p>
        </w:tc>
        <w:tc>
          <w:tcPr>
            <w:tcW w:w="1701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CBE8" w14:textId="77777777" w:rsidR="000A6811" w:rsidRPr="00330F8C" w:rsidRDefault="00000000" w:rsidP="00330F8C">
            <w:pPr>
              <w:jc w:val="center"/>
            </w:pPr>
            <w:r w:rsidRPr="00330F8C">
              <w:rPr>
                <w:rFonts w:eastAsia="Arial"/>
                <w:b/>
                <w:bCs/>
                <w:color w:val="FFFFFF"/>
                <w:sz w:val="18"/>
                <w:szCs w:val="18"/>
              </w:rPr>
              <w:t>Мастер</w:t>
            </w:r>
          </w:p>
        </w:tc>
        <w:tc>
          <w:tcPr>
            <w:tcW w:w="2693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436C" w14:textId="77777777" w:rsidR="000A6811" w:rsidRPr="00330F8C" w:rsidRDefault="00000000" w:rsidP="00330F8C">
            <w:pPr>
              <w:jc w:val="center"/>
            </w:pPr>
            <w:r w:rsidRPr="00330F8C">
              <w:rPr>
                <w:rFonts w:eastAsia="Arial"/>
                <w:b/>
                <w:bCs/>
                <w:color w:val="FFFFFF"/>
                <w:sz w:val="18"/>
                <w:szCs w:val="18"/>
              </w:rPr>
              <w:t>Администратор</w:t>
            </w:r>
          </w:p>
        </w:tc>
        <w:tc>
          <w:tcPr>
            <w:tcW w:w="354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4C4B" w14:textId="77777777" w:rsidR="000A6811" w:rsidRPr="00330F8C" w:rsidRDefault="00000000" w:rsidP="00330F8C">
            <w:pPr>
              <w:jc w:val="center"/>
            </w:pPr>
            <w:r w:rsidRPr="00330F8C">
              <w:rPr>
                <w:rFonts w:eastAsia="Arial"/>
                <w:b/>
                <w:bCs/>
                <w:color w:val="FFFFFF"/>
                <w:sz w:val="18"/>
                <w:szCs w:val="18"/>
              </w:rPr>
              <w:t>UC</w:t>
            </w:r>
          </w:p>
        </w:tc>
      </w:tr>
      <w:tr w:rsidR="0059227D" w:rsidRPr="00330F8C" w14:paraId="4CAC3DBF" w14:textId="77777777" w:rsidTr="0059227D">
        <w:tc>
          <w:tcPr>
            <w:tcW w:w="1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CFA8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Создание (C)</w:t>
            </w:r>
          </w:p>
        </w:tc>
        <w:tc>
          <w:tcPr>
            <w:tcW w:w="29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3E72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1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49CC" w14:textId="3012F2BA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 xml:space="preserve">Заполняет расписание мастеров. </w:t>
            </w:r>
            <w:r w:rsidRPr="007C5415">
              <w:rPr>
                <w:rFonts w:eastAsia="Arial"/>
                <w:sz w:val="18"/>
                <w:szCs w:val="18"/>
                <w:highlight w:val="yellow"/>
              </w:rPr>
              <w:t>Система автоматически создаёт слоты на основе расписания. Начальный статус — «Свободен»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DB4B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6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B152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35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9843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UC02 «Сформировать расписание мастера»</w:t>
            </w:r>
          </w:p>
        </w:tc>
      </w:tr>
      <w:tr w:rsidR="0059227D" w:rsidRPr="00330F8C" w14:paraId="74596D28" w14:textId="77777777" w:rsidTr="0059227D">
        <w:tc>
          <w:tcPr>
            <w:tcW w:w="14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A886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Чтение (R)</w:t>
            </w:r>
          </w:p>
        </w:tc>
        <w:tc>
          <w:tcPr>
            <w:tcW w:w="29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D1E2" w14:textId="7B8B9E43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Видит только свободные слоты (для бронирования) и</w:t>
            </w:r>
            <w:r w:rsidR="00330F8C">
              <w:rPr>
                <w:rFonts w:eastAsia="Arial"/>
                <w:sz w:val="18"/>
                <w:szCs w:val="18"/>
              </w:rPr>
              <w:t> </w:t>
            </w:r>
            <w:r w:rsidRPr="00330F8C">
              <w:rPr>
                <w:rFonts w:eastAsia="Arial"/>
                <w:sz w:val="18"/>
                <w:szCs w:val="18"/>
              </w:rPr>
              <w:t>свои забронированные/подтверждённые слоты</w:t>
            </w:r>
          </w:p>
        </w:tc>
        <w:tc>
          <w:tcPr>
            <w:tcW w:w="210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7D3A" w14:textId="2DD06DD9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Видит все слоты всех мастеров со всеми статусами</w:t>
            </w:r>
          </w:p>
        </w:tc>
        <w:tc>
          <w:tcPr>
            <w:tcW w:w="170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07C5" w14:textId="5EA66A34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Видит только слоты своего расписания: свободные, забронированные, в</w:t>
            </w:r>
            <w:r w:rsidR="00330F8C">
              <w:rPr>
                <w:rFonts w:eastAsia="Arial"/>
                <w:sz w:val="18"/>
                <w:szCs w:val="18"/>
              </w:rPr>
              <w:t> </w:t>
            </w:r>
            <w:r w:rsidRPr="00330F8C">
              <w:rPr>
                <w:rFonts w:eastAsia="Arial"/>
                <w:sz w:val="18"/>
                <w:szCs w:val="18"/>
              </w:rPr>
              <w:t>обслуживании</w:t>
            </w:r>
          </w:p>
        </w:tc>
        <w:tc>
          <w:tcPr>
            <w:tcW w:w="269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CC82" w14:textId="316461F8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Полный доступ ко всем слотам, всем статусам, всем мастерам</w:t>
            </w:r>
          </w:p>
        </w:tc>
        <w:tc>
          <w:tcPr>
            <w:tcW w:w="35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B7D0E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UC03 «Забронировать слот»; UC02 «Сформировать расписание»</w:t>
            </w:r>
          </w:p>
        </w:tc>
      </w:tr>
      <w:tr w:rsidR="0059227D" w:rsidRPr="00330F8C" w14:paraId="17B33A4D" w14:textId="77777777" w:rsidTr="0059227D">
        <w:tc>
          <w:tcPr>
            <w:tcW w:w="1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871A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Редактирование (U)</w:t>
            </w:r>
          </w:p>
        </w:tc>
        <w:tc>
          <w:tcPr>
            <w:tcW w:w="29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B5C0" w14:textId="36437005" w:rsidR="000A6811" w:rsidRPr="00330F8C" w:rsidRDefault="00000000" w:rsidP="00330F8C">
            <w:r w:rsidRPr="007C5415">
              <w:rPr>
                <w:rFonts w:eastAsia="Arial"/>
                <w:sz w:val="18"/>
                <w:szCs w:val="18"/>
                <w:highlight w:val="yellow"/>
              </w:rPr>
              <w:t>Меняет статус слота: «Свободен» → «Забронирован» → «Подтверждён»</w:t>
            </w:r>
            <w:r w:rsidRPr="00330F8C">
              <w:rPr>
                <w:rFonts w:eastAsia="Arial"/>
                <w:sz w:val="18"/>
                <w:szCs w:val="18"/>
              </w:rPr>
              <w:t xml:space="preserve"> (при бронировании). «Подтверждён» → «Отменён клиентом» (при отмене записи)</w:t>
            </w:r>
          </w:p>
        </w:tc>
        <w:tc>
          <w:tcPr>
            <w:tcW w:w="21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87A1" w14:textId="6FBFD80D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Меняет статус при записи клиента, отмене, изменении расписания, фиксации прихода клиента и оказания услуги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EF27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6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5F77" w14:textId="730F351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Меняет любые статусы. Может редактировать любые параметры слота</w:t>
            </w:r>
          </w:p>
        </w:tc>
        <w:tc>
          <w:tcPr>
            <w:tcW w:w="35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5031" w14:textId="12636563" w:rsidR="000A6811" w:rsidRPr="0091201C" w:rsidRDefault="00000000" w:rsidP="00330F8C">
            <w:r w:rsidRPr="00330F8C">
              <w:rPr>
                <w:rFonts w:eastAsia="Arial"/>
                <w:sz w:val="18"/>
                <w:szCs w:val="18"/>
              </w:rPr>
              <w:t>UC03 «Забронировать слот»; UC02 «Сформировать расписание»</w:t>
            </w:r>
          </w:p>
        </w:tc>
      </w:tr>
      <w:tr w:rsidR="0059227D" w:rsidRPr="00330F8C" w14:paraId="76E5F977" w14:textId="77777777" w:rsidTr="0059227D">
        <w:tc>
          <w:tcPr>
            <w:tcW w:w="14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4EEC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Удаление (D)</w:t>
            </w:r>
          </w:p>
        </w:tc>
        <w:tc>
          <w:tcPr>
            <w:tcW w:w="294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A15B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10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EFEE" w14:textId="542D3713" w:rsidR="000A6811" w:rsidRPr="00330F8C" w:rsidRDefault="00000000" w:rsidP="00330F8C">
            <w:r w:rsidRPr="007C5415">
              <w:rPr>
                <w:rFonts w:eastAsia="Arial"/>
                <w:sz w:val="18"/>
                <w:szCs w:val="18"/>
                <w:highlight w:val="yellow"/>
              </w:rPr>
              <w:t>Не удаляет физически. Меняет статус на «Отменён барбершопом». Физическое удаление не выполняется</w:t>
            </w:r>
          </w:p>
        </w:tc>
        <w:tc>
          <w:tcPr>
            <w:tcW w:w="170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6F6D" w14:textId="77777777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69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8D00" w14:textId="40253998" w:rsidR="000A6811" w:rsidRPr="00330F8C" w:rsidRDefault="00000000" w:rsidP="00330F8C">
            <w:r w:rsidRPr="007C5415">
              <w:rPr>
                <w:rFonts w:eastAsia="Arial"/>
                <w:sz w:val="18"/>
                <w:szCs w:val="18"/>
                <w:highlight w:val="yellow"/>
              </w:rPr>
              <w:t>Только Администратор выполняет физическое удаление/архивирование слотов, не имевших активности более 12</w:t>
            </w:r>
            <w:r w:rsidR="00330F8C" w:rsidRPr="007C5415">
              <w:rPr>
                <w:rFonts w:eastAsia="Arial"/>
                <w:sz w:val="18"/>
                <w:szCs w:val="18"/>
                <w:highlight w:val="yellow"/>
              </w:rPr>
              <w:t> </w:t>
            </w:r>
            <w:r w:rsidRPr="007C5415">
              <w:rPr>
                <w:rFonts w:eastAsia="Arial"/>
                <w:sz w:val="18"/>
                <w:szCs w:val="18"/>
                <w:highlight w:val="yellow"/>
              </w:rPr>
              <w:t>месяцев</w:t>
            </w:r>
          </w:p>
        </w:tc>
        <w:tc>
          <w:tcPr>
            <w:tcW w:w="354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2220" w14:textId="088FBFDC" w:rsidR="000A6811" w:rsidRPr="00330F8C" w:rsidRDefault="00000000" w:rsidP="00330F8C">
            <w:r w:rsidRPr="00330F8C">
              <w:rPr>
                <w:rFonts w:eastAsia="Arial"/>
                <w:sz w:val="18"/>
                <w:szCs w:val="18"/>
              </w:rPr>
              <w:t>UC</w:t>
            </w:r>
            <w:r w:rsidR="0091201C" w:rsidRPr="0091201C">
              <w:rPr>
                <w:rFonts w:eastAsia="Arial"/>
                <w:sz w:val="18"/>
                <w:szCs w:val="18"/>
              </w:rPr>
              <w:t>03</w:t>
            </w:r>
            <w:r w:rsidRPr="00330F8C">
              <w:rPr>
                <w:rFonts w:eastAsia="Arial"/>
                <w:sz w:val="18"/>
                <w:szCs w:val="18"/>
              </w:rPr>
              <w:t xml:space="preserve"> (удаление/архивирование, требует разработки)</w:t>
            </w:r>
          </w:p>
        </w:tc>
      </w:tr>
    </w:tbl>
    <w:p w14:paraId="6B710F57" w14:textId="77777777" w:rsidR="0059227D" w:rsidRDefault="0059227D">
      <w:pPr>
        <w:spacing w:before="240" w:after="120"/>
        <w:rPr>
          <w:rFonts w:eastAsia="Arial"/>
          <w:b/>
          <w:bCs/>
          <w:color w:val="000000"/>
          <w:sz w:val="24"/>
          <w:szCs w:val="24"/>
        </w:rPr>
      </w:pPr>
    </w:p>
    <w:p w14:paraId="6FA0543F" w14:textId="540F565D" w:rsidR="000A6811" w:rsidRPr="00330F8C" w:rsidRDefault="00000000">
      <w:pPr>
        <w:spacing w:before="240" w:after="120"/>
      </w:pPr>
      <w:r w:rsidRPr="00330F8C">
        <w:rPr>
          <w:rFonts w:eastAsia="Arial"/>
          <w:b/>
          <w:bCs/>
          <w:color w:val="000000"/>
          <w:sz w:val="24"/>
          <w:szCs w:val="24"/>
        </w:rPr>
        <w:t>Примечания</w:t>
      </w:r>
      <w:r w:rsidR="00330F8C">
        <w:rPr>
          <w:rFonts w:eastAsia="Arial"/>
          <w:b/>
          <w:bCs/>
          <w:color w:val="000000"/>
          <w:sz w:val="24"/>
          <w:szCs w:val="24"/>
        </w:rPr>
        <w:t>:</w:t>
      </w:r>
    </w:p>
    <w:p w14:paraId="74CCE50D" w14:textId="0BA8105A" w:rsidR="000A6811" w:rsidRPr="00330F8C" w:rsidRDefault="00000000" w:rsidP="00EE5708">
      <w:pPr>
        <w:spacing w:before="60" w:after="60"/>
        <w:jc w:val="both"/>
      </w:pPr>
      <w:r w:rsidRPr="00330F8C">
        <w:rPr>
          <w:rFonts w:eastAsia="Arial"/>
        </w:rPr>
        <w:t>1. Слоты не удаляются физически при изменении статуса — меняется статус (на «Отменён клиентом» или «Отменён барбершопом»), после чего система автоматически возвращает слот в статус «Свободен»</w:t>
      </w:r>
      <w:r w:rsidR="00EE5708">
        <w:rPr>
          <w:rFonts w:eastAsia="Arial"/>
        </w:rPr>
        <w:t>;</w:t>
      </w:r>
    </w:p>
    <w:p w14:paraId="737C20C6" w14:textId="001F994F" w:rsidR="000A6811" w:rsidRPr="00330F8C" w:rsidRDefault="00000000" w:rsidP="00EE5708">
      <w:pPr>
        <w:spacing w:before="60" w:after="60"/>
        <w:jc w:val="both"/>
      </w:pPr>
      <w:r w:rsidRPr="00330F8C">
        <w:rPr>
          <w:rFonts w:eastAsia="Arial"/>
        </w:rPr>
        <w:t>2. Физическое удаление (архивирование) выполняется только Администратором для слотов, не имевших активности более 12 месяцев</w:t>
      </w:r>
      <w:r w:rsidR="00EE5708">
        <w:rPr>
          <w:rFonts w:eastAsia="Arial"/>
        </w:rPr>
        <w:t>;</w:t>
      </w:r>
    </w:p>
    <w:p w14:paraId="7C025246" w14:textId="77777777" w:rsidR="000A6811" w:rsidRPr="00330F8C" w:rsidRDefault="00000000" w:rsidP="00EE5708">
      <w:pPr>
        <w:spacing w:before="60" w:after="60"/>
        <w:jc w:val="both"/>
      </w:pPr>
      <w:r w:rsidRPr="00330F8C">
        <w:rPr>
          <w:rFonts w:eastAsia="Arial"/>
        </w:rPr>
        <w:t>3. Все слоты, перешедшие в статус «Забронирован» и далее, сохраняются в истории — история не удаляется.</w:t>
      </w:r>
    </w:p>
    <w:sectPr w:rsidR="000A6811" w:rsidRPr="00330F8C" w:rsidSect="0091201C">
      <w:footerReference w:type="even" r:id="rId7"/>
      <w:footerReference w:type="default" r:id="rId8"/>
      <w:pgSz w:w="15840" w:h="12240"/>
      <w:pgMar w:top="1000" w:right="1000" w:bottom="1000" w:left="10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1C70" w14:textId="77777777" w:rsidR="00A376D8" w:rsidRDefault="00A376D8" w:rsidP="0091201C">
      <w:r>
        <w:separator/>
      </w:r>
    </w:p>
  </w:endnote>
  <w:endnote w:type="continuationSeparator" w:id="0">
    <w:p w14:paraId="497A1146" w14:textId="77777777" w:rsidR="00A376D8" w:rsidRDefault="00A376D8" w:rsidP="00912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292018917"/>
      <w:docPartObj>
        <w:docPartGallery w:val="Page Numbers (Bottom of Page)"/>
        <w:docPartUnique/>
      </w:docPartObj>
    </w:sdtPr>
    <w:sdtContent>
      <w:p w14:paraId="04A04B3C" w14:textId="1AB7653D" w:rsidR="0091201C" w:rsidRDefault="0091201C" w:rsidP="00E56F38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fldChar w:fldCharType="end"/>
        </w:r>
      </w:p>
    </w:sdtContent>
  </w:sdt>
  <w:p w14:paraId="11ADA45D" w14:textId="77777777" w:rsidR="0091201C" w:rsidRDefault="0091201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703167723"/>
      <w:docPartObj>
        <w:docPartGallery w:val="Page Numbers (Bottom of Page)"/>
        <w:docPartUnique/>
      </w:docPartObj>
    </w:sdtPr>
    <w:sdtEndPr>
      <w:rPr>
        <w:rStyle w:val="ad"/>
        <w:sz w:val="24"/>
        <w:szCs w:val="24"/>
      </w:rPr>
    </w:sdtEndPr>
    <w:sdtContent>
      <w:p w14:paraId="7A3EE3A4" w14:textId="140E1D96" w:rsidR="0091201C" w:rsidRPr="0091201C" w:rsidRDefault="0091201C" w:rsidP="0091201C">
        <w:pPr>
          <w:pStyle w:val="ab"/>
          <w:framePr w:wrap="none" w:vAnchor="text" w:hAnchor="page" w:x="7945" w:y="10"/>
          <w:rPr>
            <w:rStyle w:val="ad"/>
            <w:sz w:val="24"/>
            <w:szCs w:val="24"/>
          </w:rPr>
        </w:pPr>
        <w:r w:rsidRPr="0091201C">
          <w:rPr>
            <w:rStyle w:val="ad"/>
            <w:sz w:val="24"/>
            <w:szCs w:val="24"/>
          </w:rPr>
          <w:fldChar w:fldCharType="begin"/>
        </w:r>
        <w:r w:rsidRPr="0091201C">
          <w:rPr>
            <w:rStyle w:val="ad"/>
            <w:sz w:val="24"/>
            <w:szCs w:val="24"/>
          </w:rPr>
          <w:instrText xml:space="preserve"> PAGE </w:instrText>
        </w:r>
        <w:r w:rsidRPr="0091201C">
          <w:rPr>
            <w:rStyle w:val="ad"/>
            <w:sz w:val="24"/>
            <w:szCs w:val="24"/>
          </w:rPr>
          <w:fldChar w:fldCharType="separate"/>
        </w:r>
        <w:r w:rsidRPr="0091201C">
          <w:rPr>
            <w:rStyle w:val="ad"/>
            <w:noProof/>
            <w:sz w:val="24"/>
            <w:szCs w:val="24"/>
          </w:rPr>
          <w:t>1</w:t>
        </w:r>
        <w:r w:rsidRPr="0091201C">
          <w:rPr>
            <w:rStyle w:val="ad"/>
            <w:sz w:val="24"/>
            <w:szCs w:val="24"/>
          </w:rPr>
          <w:fldChar w:fldCharType="end"/>
        </w:r>
      </w:p>
    </w:sdtContent>
  </w:sdt>
  <w:p w14:paraId="5606E688" w14:textId="77777777" w:rsidR="0091201C" w:rsidRDefault="0091201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B7E9B" w14:textId="77777777" w:rsidR="00A376D8" w:rsidRDefault="00A376D8" w:rsidP="0091201C">
      <w:r>
        <w:separator/>
      </w:r>
    </w:p>
  </w:footnote>
  <w:footnote w:type="continuationSeparator" w:id="0">
    <w:p w14:paraId="3EA5C5EB" w14:textId="77777777" w:rsidR="00A376D8" w:rsidRDefault="00A376D8" w:rsidP="00912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76E87"/>
    <w:multiLevelType w:val="hybridMultilevel"/>
    <w:tmpl w:val="14B2575A"/>
    <w:lvl w:ilvl="0" w:tplc="AA6C9F56">
      <w:start w:val="1"/>
      <w:numFmt w:val="bullet"/>
      <w:lvlText w:val="●"/>
      <w:lvlJc w:val="left"/>
      <w:pPr>
        <w:ind w:left="720" w:hanging="360"/>
      </w:pPr>
    </w:lvl>
    <w:lvl w:ilvl="1" w:tplc="33A25932">
      <w:start w:val="1"/>
      <w:numFmt w:val="bullet"/>
      <w:lvlText w:val="○"/>
      <w:lvlJc w:val="left"/>
      <w:pPr>
        <w:ind w:left="1440" w:hanging="360"/>
      </w:pPr>
    </w:lvl>
    <w:lvl w:ilvl="2" w:tplc="3182C144">
      <w:start w:val="1"/>
      <w:numFmt w:val="bullet"/>
      <w:lvlText w:val="■"/>
      <w:lvlJc w:val="left"/>
      <w:pPr>
        <w:ind w:left="2160" w:hanging="360"/>
      </w:pPr>
    </w:lvl>
    <w:lvl w:ilvl="3" w:tplc="00DC6564">
      <w:start w:val="1"/>
      <w:numFmt w:val="bullet"/>
      <w:lvlText w:val="●"/>
      <w:lvlJc w:val="left"/>
      <w:pPr>
        <w:ind w:left="2880" w:hanging="360"/>
      </w:pPr>
    </w:lvl>
    <w:lvl w:ilvl="4" w:tplc="4232C948">
      <w:start w:val="1"/>
      <w:numFmt w:val="bullet"/>
      <w:lvlText w:val="○"/>
      <w:lvlJc w:val="left"/>
      <w:pPr>
        <w:ind w:left="3600" w:hanging="360"/>
      </w:pPr>
    </w:lvl>
    <w:lvl w:ilvl="5" w:tplc="6CF690BA">
      <w:start w:val="1"/>
      <w:numFmt w:val="bullet"/>
      <w:lvlText w:val="■"/>
      <w:lvlJc w:val="left"/>
      <w:pPr>
        <w:ind w:left="4320" w:hanging="360"/>
      </w:pPr>
    </w:lvl>
    <w:lvl w:ilvl="6" w:tplc="9CF4B646">
      <w:start w:val="1"/>
      <w:numFmt w:val="bullet"/>
      <w:lvlText w:val="●"/>
      <w:lvlJc w:val="left"/>
      <w:pPr>
        <w:ind w:left="5040" w:hanging="360"/>
      </w:pPr>
    </w:lvl>
    <w:lvl w:ilvl="7" w:tplc="373E9444">
      <w:start w:val="1"/>
      <w:numFmt w:val="bullet"/>
      <w:lvlText w:val="●"/>
      <w:lvlJc w:val="left"/>
      <w:pPr>
        <w:ind w:left="5760" w:hanging="360"/>
      </w:pPr>
    </w:lvl>
    <w:lvl w:ilvl="8" w:tplc="9A125320">
      <w:start w:val="1"/>
      <w:numFmt w:val="bullet"/>
      <w:lvlText w:val="●"/>
      <w:lvlJc w:val="left"/>
      <w:pPr>
        <w:ind w:left="6480" w:hanging="360"/>
      </w:pPr>
    </w:lvl>
  </w:abstractNum>
  <w:num w:numId="1" w16cid:durableId="20735034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811"/>
    <w:rsid w:val="000A6811"/>
    <w:rsid w:val="00181040"/>
    <w:rsid w:val="00330F8C"/>
    <w:rsid w:val="0059227D"/>
    <w:rsid w:val="007C5415"/>
    <w:rsid w:val="0091201C"/>
    <w:rsid w:val="00A376D8"/>
    <w:rsid w:val="00EE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2DE932"/>
  <w15:docId w15:val="{567163F7-B70A-A54E-B62B-5A86C799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91201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1201C"/>
  </w:style>
  <w:style w:type="paragraph" w:styleId="ab">
    <w:name w:val="footer"/>
    <w:basedOn w:val="a"/>
    <w:link w:val="ac"/>
    <w:uiPriority w:val="99"/>
    <w:unhideWhenUsed/>
    <w:rsid w:val="0091201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1201C"/>
  </w:style>
  <w:style w:type="character" w:styleId="ad">
    <w:name w:val="page number"/>
    <w:basedOn w:val="a0"/>
    <w:uiPriority w:val="99"/>
    <w:semiHidden/>
    <w:unhideWhenUsed/>
    <w:rsid w:val="00912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Татьяна Иванова</cp:lastModifiedBy>
  <cp:revision>6</cp:revision>
  <dcterms:created xsi:type="dcterms:W3CDTF">2026-03-27T10:39:00Z</dcterms:created>
  <dcterms:modified xsi:type="dcterms:W3CDTF">2026-03-27T14:19:00Z</dcterms:modified>
</cp:coreProperties>
</file>