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601B" w14:textId="608AC363" w:rsidR="00A13618" w:rsidRDefault="00A13618" w:rsidP="00F52029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5069BC" wp14:editId="12704CF7">
            <wp:simplePos x="0" y="0"/>
            <wp:positionH relativeFrom="column">
              <wp:posOffset>2832100</wp:posOffset>
            </wp:positionH>
            <wp:positionV relativeFrom="paragraph">
              <wp:posOffset>0</wp:posOffset>
            </wp:positionV>
            <wp:extent cx="6775450" cy="6845935"/>
            <wp:effectExtent l="0" t="0" r="6350" b="0"/>
            <wp:wrapTopAndBottom/>
            <wp:docPr id="777282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8237" name="Рисунок 777282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684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3618">
        <w:rPr>
          <w:rFonts w:ascii="Times New Roman" w:hAnsi="Times New Roman" w:cs="Times New Roman"/>
        </w:rPr>
        <w:t>Демографическая пирамида РФ</w:t>
      </w:r>
    </w:p>
    <w:p w14:paraId="5184D493" w14:textId="7D38CB3B" w:rsidR="0035333E" w:rsidRPr="00A13618" w:rsidRDefault="0035333E" w:rsidP="00F52029">
      <w:pPr>
        <w:ind w:left="360"/>
        <w:jc w:val="both"/>
        <w:rPr>
          <w:rFonts w:ascii="Times New Roman" w:hAnsi="Times New Roman" w:cs="Times New Roman"/>
        </w:rPr>
      </w:pPr>
    </w:p>
    <w:p w14:paraId="18488A7D" w14:textId="31F5AA83" w:rsidR="00A13618" w:rsidRPr="00A13618" w:rsidRDefault="00A13618" w:rsidP="00F52029">
      <w:pPr>
        <w:jc w:val="both"/>
        <w:rPr>
          <w:rFonts w:ascii="Times New Roman" w:hAnsi="Times New Roman" w:cs="Times New Roman"/>
        </w:rPr>
      </w:pPr>
      <w:r w:rsidRPr="00A13618">
        <w:rPr>
          <w:rFonts w:ascii="Times New Roman" w:hAnsi="Times New Roman" w:cs="Times New Roman"/>
        </w:rPr>
        <w:t xml:space="preserve">2. </w:t>
      </w:r>
      <w:r w:rsidRPr="00A13618">
        <w:rPr>
          <w:rFonts w:ascii="Times New Roman" w:hAnsi="Times New Roman" w:cs="Times New Roman"/>
          <w:b/>
          <w:bCs/>
        </w:rPr>
        <w:t>Показатель разбиения демографической таблицы:</w:t>
      </w:r>
    </w:p>
    <w:p w14:paraId="6D4B25CD" w14:textId="715D02FD" w:rsidR="0035333E" w:rsidRPr="00BF07F9" w:rsidRDefault="0035333E" w:rsidP="00F5202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07F9">
        <w:rPr>
          <w:rFonts w:ascii="Times New Roman" w:hAnsi="Times New Roman" w:cs="Times New Roman"/>
        </w:rPr>
        <w:t xml:space="preserve">Вертикальное разбиение. Возрастные группы по 5 лет (0–4, 5–9 и </w:t>
      </w:r>
      <w:proofErr w:type="spellStart"/>
      <w:r w:rsidRPr="00BF07F9">
        <w:rPr>
          <w:rFonts w:ascii="Times New Roman" w:hAnsi="Times New Roman" w:cs="Times New Roman"/>
        </w:rPr>
        <w:t>т.д</w:t>
      </w:r>
      <w:proofErr w:type="spellEnd"/>
      <w:r w:rsidRPr="00BF07F9">
        <w:rPr>
          <w:rFonts w:ascii="Times New Roman" w:hAnsi="Times New Roman" w:cs="Times New Roman"/>
        </w:rPr>
        <w:t xml:space="preserve">). </w:t>
      </w:r>
    </w:p>
    <w:p w14:paraId="3CA63391" w14:textId="0713A5E1" w:rsidR="0035333E" w:rsidRPr="00BF07F9" w:rsidRDefault="0035333E" w:rsidP="00F5202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F07F9">
        <w:rPr>
          <w:rFonts w:ascii="Times New Roman" w:hAnsi="Times New Roman" w:cs="Times New Roman"/>
        </w:rPr>
        <w:t>Горизонтальное разбиение. Доля населения каждой возрастно-половой группы в процентах от всего населения России. Слева — мужчины (или синие столбики</w:t>
      </w:r>
      <w:r w:rsidR="00ED58CC" w:rsidRPr="00BF07F9">
        <w:rPr>
          <w:rFonts w:ascii="Times New Roman" w:hAnsi="Times New Roman" w:cs="Times New Roman"/>
        </w:rPr>
        <w:t>), а справа — женщина (или розовые столбики).</w:t>
      </w:r>
    </w:p>
    <w:p w14:paraId="5D04C3BA" w14:textId="5206288F" w:rsidR="00ED58CC" w:rsidRDefault="00ED58CC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Т.е. пирамида построена по показателю доля населения в процентах в каждой возрастной группе, отдельно для мужчин и женщин.</w:t>
      </w:r>
    </w:p>
    <w:p w14:paraId="367ECD55" w14:textId="77777777" w:rsidR="000B3905" w:rsidRDefault="000B3905" w:rsidP="00F52029">
      <w:pPr>
        <w:jc w:val="both"/>
        <w:rPr>
          <w:rFonts w:ascii="Times New Roman" w:hAnsi="Times New Roman" w:cs="Times New Roman"/>
        </w:rPr>
      </w:pPr>
    </w:p>
    <w:p w14:paraId="593E1644" w14:textId="5E2276A3" w:rsidR="00ED58CC" w:rsidRPr="00BF07F9" w:rsidRDefault="00ED58CC" w:rsidP="00F5202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3. </w:t>
      </w:r>
      <w:r w:rsidRPr="00BF07F9">
        <w:rPr>
          <w:rFonts w:ascii="Times New Roman" w:hAnsi="Times New Roman" w:cs="Times New Roman"/>
          <w:b/>
          <w:bCs/>
        </w:rPr>
        <w:t>Цель составления демографической пирамиды:</w:t>
      </w:r>
    </w:p>
    <w:p w14:paraId="2D29F5B4" w14:textId="78DA80A2" w:rsidR="007044C6" w:rsidRPr="007044C6" w:rsidRDefault="003F4433" w:rsidP="007044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</w:t>
      </w:r>
      <w:r w:rsidRPr="007044C6">
        <w:rPr>
          <w:rFonts w:ascii="Times New Roman" w:hAnsi="Times New Roman" w:cs="Times New Roman"/>
        </w:rPr>
        <w:t>—</w:t>
      </w:r>
      <w:r w:rsidR="007044C6" w:rsidRPr="007044C6">
        <w:rPr>
          <w:rFonts w:ascii="Times New Roman" w:hAnsi="Times New Roman" w:cs="Times New Roman"/>
        </w:rPr>
        <w:t> визуализация возрастно-половой структуры населения страны (России) на конкретный момент времени (2025 год) для:</w:t>
      </w:r>
    </w:p>
    <w:p w14:paraId="3DC3C6AB" w14:textId="77777777" w:rsidR="007044C6" w:rsidRPr="007044C6" w:rsidRDefault="007044C6" w:rsidP="00704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7044C6">
        <w:rPr>
          <w:rFonts w:ascii="Times New Roman" w:hAnsi="Times New Roman" w:cs="Times New Roman"/>
        </w:rPr>
        <w:t>Анализа демографической ситуации (определение типа воспроизводства, выявление "демографических ям" и "волн").</w:t>
      </w:r>
    </w:p>
    <w:p w14:paraId="1AA96484" w14:textId="77777777" w:rsidR="007044C6" w:rsidRPr="007044C6" w:rsidRDefault="007044C6" w:rsidP="00704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7044C6">
        <w:rPr>
          <w:rFonts w:ascii="Times New Roman" w:hAnsi="Times New Roman" w:cs="Times New Roman"/>
        </w:rPr>
        <w:t>Прогнозирования социально-экономических последствий (потребность в школах, пенсионном обеспечении, рабочих местах).</w:t>
      </w:r>
    </w:p>
    <w:p w14:paraId="6F81DFFC" w14:textId="77777777" w:rsidR="007044C6" w:rsidRPr="007044C6" w:rsidRDefault="007044C6" w:rsidP="007044C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7044C6">
        <w:rPr>
          <w:rFonts w:ascii="Times New Roman" w:hAnsi="Times New Roman" w:cs="Times New Roman"/>
        </w:rPr>
        <w:t>Планирования государственной политики в области здравоохранения, образования, социального обеспечения.</w:t>
      </w:r>
    </w:p>
    <w:p w14:paraId="1901BEA2" w14:textId="77777777" w:rsidR="000B3905" w:rsidRDefault="000B3905" w:rsidP="00F52029">
      <w:pPr>
        <w:jc w:val="both"/>
        <w:rPr>
          <w:rFonts w:ascii="Times New Roman" w:hAnsi="Times New Roman" w:cs="Times New Roman"/>
        </w:rPr>
      </w:pPr>
    </w:p>
    <w:p w14:paraId="455C9756" w14:textId="5DECDAD0" w:rsidR="00BF07F9" w:rsidRPr="00BF07F9" w:rsidRDefault="00BF07F9" w:rsidP="00F5202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4. </w:t>
      </w:r>
      <w:r w:rsidRPr="00BF07F9">
        <w:rPr>
          <w:rFonts w:ascii="Times New Roman" w:hAnsi="Times New Roman" w:cs="Times New Roman"/>
          <w:b/>
          <w:bCs/>
        </w:rPr>
        <w:t xml:space="preserve">Вид декомпозиции демографической пирамиды: </w:t>
      </w:r>
    </w:p>
    <w:p w14:paraId="0B89DF34" w14:textId="3D4A1E00" w:rsidR="00BF07F9" w:rsidRDefault="00BF07F9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объектная, компонентная декомпозиция, т.к. мы берем объект «население России» и разбиваем его на части по признакам: пол и возраст.</w:t>
      </w:r>
    </w:p>
    <w:p w14:paraId="0DED093B" w14:textId="5C542FD7" w:rsidR="00BF07F9" w:rsidRDefault="00BF07F9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Функций/действий здесь нет, только структура. </w:t>
      </w:r>
    </w:p>
    <w:p w14:paraId="21B00F0B" w14:textId="77777777" w:rsidR="000B3905" w:rsidRDefault="000B3905" w:rsidP="00F52029">
      <w:pPr>
        <w:jc w:val="both"/>
        <w:rPr>
          <w:rFonts w:ascii="Times New Roman" w:hAnsi="Times New Roman" w:cs="Times New Roman"/>
        </w:rPr>
      </w:pPr>
    </w:p>
    <w:p w14:paraId="7D935FA1" w14:textId="02905B4A" w:rsidR="000B3905" w:rsidRDefault="00BF07F9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BF07F9">
        <w:rPr>
          <w:rFonts w:ascii="Times New Roman" w:hAnsi="Times New Roman" w:cs="Times New Roman"/>
          <w:b/>
          <w:bCs/>
        </w:rPr>
        <w:t>Сколько уровней декомпозиции у демографической пирамиды:</w:t>
      </w:r>
      <w:r>
        <w:rPr>
          <w:rFonts w:ascii="Times New Roman" w:hAnsi="Times New Roman" w:cs="Times New Roman"/>
        </w:rPr>
        <w:t xml:space="preserve"> </w:t>
      </w:r>
      <w:r w:rsidR="003D603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уровня декомпозиции.</w:t>
      </w:r>
    </w:p>
    <w:p w14:paraId="3009B56B" w14:textId="34F1BBA2" w:rsidR="000B3905" w:rsidRDefault="00BF07F9" w:rsidP="00F52029">
      <w:pPr>
        <w:jc w:val="both"/>
        <w:rPr>
          <w:rFonts w:ascii="Times New Roman" w:hAnsi="Times New Roman" w:cs="Times New Roman"/>
        </w:rPr>
      </w:pPr>
      <w:r w:rsidRPr="00BF07F9">
        <w:rPr>
          <w:rFonts w:ascii="Times New Roman" w:hAnsi="Times New Roman" w:cs="Times New Roman"/>
          <w:b/>
          <w:bCs/>
        </w:rPr>
        <w:t>Какие это уровни:</w:t>
      </w:r>
      <w:r>
        <w:rPr>
          <w:rFonts w:ascii="Times New Roman" w:hAnsi="Times New Roman" w:cs="Times New Roman"/>
        </w:rPr>
        <w:t xml:space="preserve"> нулевой уровень — это население России в целом (143</w:t>
      </w:r>
      <w:r w:rsidR="007633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997</w:t>
      </w:r>
      <w:r w:rsidR="0076335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397 чел.). Первый уровень — это разбиение по полу</w:t>
      </w:r>
      <w:r w:rsidR="00763350">
        <w:rPr>
          <w:rFonts w:ascii="Times New Roman" w:hAnsi="Times New Roman" w:cs="Times New Roman"/>
        </w:rPr>
        <w:t xml:space="preserve"> (</w:t>
      </w:r>
      <w:r w:rsidR="000B3905">
        <w:rPr>
          <w:rFonts w:ascii="Times New Roman" w:hAnsi="Times New Roman" w:cs="Times New Roman"/>
        </w:rPr>
        <w:t xml:space="preserve">две подсистемы: </w:t>
      </w:r>
      <w:r w:rsidR="00763350">
        <w:rPr>
          <w:rFonts w:ascii="Times New Roman" w:hAnsi="Times New Roman" w:cs="Times New Roman"/>
        </w:rPr>
        <w:t>мужчины и женщины)</w:t>
      </w:r>
      <w:r>
        <w:rPr>
          <w:rFonts w:ascii="Times New Roman" w:hAnsi="Times New Roman" w:cs="Times New Roman"/>
        </w:rPr>
        <w:t>.</w:t>
      </w:r>
      <w:r w:rsidR="00763350">
        <w:rPr>
          <w:rFonts w:ascii="Times New Roman" w:hAnsi="Times New Roman" w:cs="Times New Roman"/>
        </w:rPr>
        <w:t xml:space="preserve"> Второй уровень — </w:t>
      </w:r>
      <w:r w:rsidR="00763350" w:rsidRPr="00763350">
        <w:rPr>
          <w:rFonts w:ascii="Times New Roman" w:hAnsi="Times New Roman" w:cs="Times New Roman"/>
        </w:rPr>
        <w:t>внутри каждой ветки «мужчины» и «женщины» делим по возрастным группам</w:t>
      </w:r>
      <w:r w:rsidR="00763350">
        <w:rPr>
          <w:rFonts w:ascii="Times New Roman" w:hAnsi="Times New Roman" w:cs="Times New Roman"/>
        </w:rPr>
        <w:t xml:space="preserve"> (</w:t>
      </w:r>
      <w:r w:rsidR="00763350" w:rsidRPr="00763350">
        <w:rPr>
          <w:rFonts w:ascii="Times New Roman" w:hAnsi="Times New Roman" w:cs="Times New Roman"/>
        </w:rPr>
        <w:t>0–4, 5–9, …, 100+</w:t>
      </w:r>
      <w:r w:rsidR="00763350">
        <w:rPr>
          <w:rFonts w:ascii="Times New Roman" w:hAnsi="Times New Roman" w:cs="Times New Roman"/>
        </w:rPr>
        <w:t>)</w:t>
      </w:r>
      <w:r w:rsidR="00763350" w:rsidRPr="00763350">
        <w:rPr>
          <w:rFonts w:ascii="Times New Roman" w:hAnsi="Times New Roman" w:cs="Times New Roman"/>
        </w:rPr>
        <w:t>.</w:t>
      </w:r>
    </w:p>
    <w:p w14:paraId="6460215D" w14:textId="5DB0B83C" w:rsidR="00BF07F9" w:rsidRDefault="0099114F" w:rsidP="00F52029">
      <w:pPr>
        <w:jc w:val="both"/>
        <w:rPr>
          <w:rFonts w:ascii="Times New Roman" w:hAnsi="Times New Roman" w:cs="Times New Roman"/>
        </w:rPr>
      </w:pPr>
      <w:r w:rsidRPr="0099114F">
        <w:rPr>
          <w:rFonts w:ascii="Times New Roman" w:hAnsi="Times New Roman" w:cs="Times New Roman"/>
          <w:b/>
          <w:bCs/>
        </w:rPr>
        <w:t xml:space="preserve">Какие критерии применяются для разбиения каждого уровня: </w:t>
      </w:r>
      <w:r>
        <w:rPr>
          <w:rFonts w:ascii="Times New Roman" w:hAnsi="Times New Roman" w:cs="Times New Roman"/>
        </w:rPr>
        <w:t>для нулевого уровня критерий — все население РФ, для первого уровня критерий — пол</w:t>
      </w:r>
      <w:r w:rsidR="000B3905">
        <w:rPr>
          <w:rFonts w:ascii="Times New Roman" w:hAnsi="Times New Roman" w:cs="Times New Roman"/>
        </w:rPr>
        <w:t xml:space="preserve"> (мужчины/женщины)</w:t>
      </w:r>
      <w:r w:rsidR="00763350">
        <w:rPr>
          <w:rFonts w:ascii="Times New Roman" w:hAnsi="Times New Roman" w:cs="Times New Roman"/>
        </w:rPr>
        <w:t>, для второго уровня критерий — возраст</w:t>
      </w:r>
      <w:r w:rsidR="000B3905">
        <w:rPr>
          <w:rFonts w:ascii="Times New Roman" w:hAnsi="Times New Roman" w:cs="Times New Roman"/>
        </w:rPr>
        <w:t xml:space="preserve"> (</w:t>
      </w:r>
      <w:proofErr w:type="spellStart"/>
      <w:r w:rsidR="000B3905">
        <w:rPr>
          <w:rFonts w:ascii="Times New Roman" w:hAnsi="Times New Roman" w:cs="Times New Roman"/>
        </w:rPr>
        <w:t>пятигодовые</w:t>
      </w:r>
      <w:proofErr w:type="spellEnd"/>
      <w:r w:rsidR="000B3905">
        <w:rPr>
          <w:rFonts w:ascii="Times New Roman" w:hAnsi="Times New Roman" w:cs="Times New Roman"/>
        </w:rPr>
        <w:t xml:space="preserve"> интервалы)</w:t>
      </w:r>
      <w:r w:rsidR="00B500E4">
        <w:rPr>
          <w:rFonts w:ascii="Times New Roman" w:hAnsi="Times New Roman" w:cs="Times New Roman"/>
        </w:rPr>
        <w:t>.</w:t>
      </w:r>
    </w:p>
    <w:p w14:paraId="33C8225E" w14:textId="77777777" w:rsidR="000B3905" w:rsidRDefault="000B3905" w:rsidP="00F52029">
      <w:pPr>
        <w:jc w:val="both"/>
        <w:rPr>
          <w:rFonts w:ascii="Times New Roman" w:hAnsi="Times New Roman" w:cs="Times New Roman"/>
        </w:rPr>
      </w:pPr>
    </w:p>
    <w:p w14:paraId="01FB4006" w14:textId="45815841" w:rsidR="0099114F" w:rsidRDefault="0099114F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Pr="0099114F">
        <w:rPr>
          <w:rFonts w:ascii="Times New Roman" w:hAnsi="Times New Roman" w:cs="Times New Roman"/>
          <w:b/>
          <w:bCs/>
        </w:rPr>
        <w:t>. Порядок построения демографической пирамиды</w:t>
      </w:r>
      <w:r>
        <w:rPr>
          <w:rFonts w:ascii="Times New Roman" w:hAnsi="Times New Roman" w:cs="Times New Roman"/>
        </w:rPr>
        <w:t>.</w:t>
      </w:r>
    </w:p>
    <w:p w14:paraId="4E56B820" w14:textId="77777777" w:rsidR="00F52029" w:rsidRDefault="00F52029" w:rsidP="00F52029">
      <w:pPr>
        <w:jc w:val="both"/>
        <w:rPr>
          <w:rFonts w:ascii="Times New Roman" w:hAnsi="Times New Roman" w:cs="Times New Roman"/>
        </w:rPr>
      </w:pPr>
    </w:p>
    <w:p w14:paraId="150531BD" w14:textId="37092F90" w:rsidR="0099114F" w:rsidRDefault="0099114F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Определили верхний уровень (нулевой): Население России в 2025 году (143,</w:t>
      </w:r>
      <w:r w:rsidR="00B500E4">
        <w:rPr>
          <w:rFonts w:ascii="Times New Roman" w:hAnsi="Times New Roman" w:cs="Times New Roman"/>
        </w:rPr>
        <w:t>997</w:t>
      </w:r>
      <w:r>
        <w:rPr>
          <w:rFonts w:ascii="Times New Roman" w:hAnsi="Times New Roman" w:cs="Times New Roman"/>
        </w:rPr>
        <w:t>,</w:t>
      </w:r>
      <w:r w:rsidR="00B500E4">
        <w:rPr>
          <w:rFonts w:ascii="Times New Roman" w:hAnsi="Times New Roman" w:cs="Times New Roman"/>
        </w:rPr>
        <w:t>393</w:t>
      </w:r>
      <w:r>
        <w:rPr>
          <w:rFonts w:ascii="Times New Roman" w:hAnsi="Times New Roman" w:cs="Times New Roman"/>
        </w:rPr>
        <w:t xml:space="preserve"> чел.)</w:t>
      </w:r>
      <w:r w:rsidR="00A13618">
        <w:rPr>
          <w:rFonts w:ascii="Times New Roman" w:hAnsi="Times New Roman" w:cs="Times New Roman"/>
        </w:rPr>
        <w:t>;</w:t>
      </w:r>
    </w:p>
    <w:p w14:paraId="108100B7" w14:textId="0DD5F9EA" w:rsidR="0099114F" w:rsidRDefault="0099114F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A13618">
        <w:rPr>
          <w:rFonts w:ascii="Times New Roman" w:hAnsi="Times New Roman" w:cs="Times New Roman"/>
        </w:rPr>
        <w:t xml:space="preserve">Выбрали критерии для разбиения первого </w:t>
      </w:r>
      <w:r w:rsidR="00763350">
        <w:rPr>
          <w:rFonts w:ascii="Times New Roman" w:hAnsi="Times New Roman" w:cs="Times New Roman"/>
        </w:rPr>
        <w:t xml:space="preserve">и второго </w:t>
      </w:r>
      <w:r w:rsidR="00A13618">
        <w:rPr>
          <w:rFonts w:ascii="Times New Roman" w:hAnsi="Times New Roman" w:cs="Times New Roman"/>
        </w:rPr>
        <w:t>уровня: 1-й критерий «пол»</w:t>
      </w:r>
      <w:r w:rsidR="00750344">
        <w:rPr>
          <w:rFonts w:ascii="Times New Roman" w:hAnsi="Times New Roman" w:cs="Times New Roman"/>
        </w:rPr>
        <w:t xml:space="preserve"> с двумя подсистемами «мужчины» и «женщины»</w:t>
      </w:r>
      <w:r w:rsidR="00A13618">
        <w:rPr>
          <w:rFonts w:ascii="Times New Roman" w:hAnsi="Times New Roman" w:cs="Times New Roman"/>
        </w:rPr>
        <w:t xml:space="preserve">, а 2-й </w:t>
      </w:r>
      <w:r w:rsidR="00750344">
        <w:rPr>
          <w:rFonts w:ascii="Times New Roman" w:hAnsi="Times New Roman" w:cs="Times New Roman"/>
        </w:rPr>
        <w:t xml:space="preserve">критерий </w:t>
      </w:r>
      <w:r w:rsidR="00A13618">
        <w:rPr>
          <w:rFonts w:ascii="Times New Roman" w:hAnsi="Times New Roman" w:cs="Times New Roman"/>
        </w:rPr>
        <w:t>«возраст»;</w:t>
      </w:r>
    </w:p>
    <w:p w14:paraId="5D79786F" w14:textId="49CC5C52" w:rsidR="00C065D4" w:rsidRPr="00C065D4" w:rsidRDefault="00A13618" w:rsidP="00C065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Разбили корневую систему по выбранным критериям. </w:t>
      </w:r>
    </w:p>
    <w:p w14:paraId="180E3476" w14:textId="391F858F" w:rsidR="00C065D4" w:rsidRPr="00C065D4" w:rsidRDefault="00C065D4" w:rsidP="00C065D4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C065D4">
        <w:rPr>
          <w:rFonts w:ascii="Times New Roman" w:hAnsi="Times New Roman" w:cs="Times New Roman"/>
        </w:rPr>
        <w:t xml:space="preserve">Уровень 1: Разделить все население на подсистемы </w:t>
      </w:r>
      <w:r>
        <w:rPr>
          <w:rFonts w:ascii="Times New Roman" w:hAnsi="Times New Roman" w:cs="Times New Roman"/>
        </w:rPr>
        <w:t>«</w:t>
      </w:r>
      <w:r w:rsidRPr="00C065D4">
        <w:rPr>
          <w:rFonts w:ascii="Times New Roman" w:hAnsi="Times New Roman" w:cs="Times New Roman"/>
        </w:rPr>
        <w:t>Мужчины</w:t>
      </w:r>
      <w:r>
        <w:rPr>
          <w:rFonts w:ascii="Times New Roman" w:hAnsi="Times New Roman" w:cs="Times New Roman"/>
        </w:rPr>
        <w:t>»</w:t>
      </w:r>
      <w:r w:rsidRPr="00C065D4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</w:rPr>
        <w:t>«</w:t>
      </w:r>
      <w:r w:rsidRPr="00C065D4">
        <w:rPr>
          <w:rFonts w:ascii="Times New Roman" w:hAnsi="Times New Roman" w:cs="Times New Roman"/>
        </w:rPr>
        <w:t>Женщины</w:t>
      </w:r>
      <w:r>
        <w:rPr>
          <w:rFonts w:ascii="Times New Roman" w:hAnsi="Times New Roman" w:cs="Times New Roman"/>
        </w:rPr>
        <w:t>»</w:t>
      </w:r>
      <w:r w:rsidRPr="00C065D4">
        <w:rPr>
          <w:rFonts w:ascii="Times New Roman" w:hAnsi="Times New Roman" w:cs="Times New Roman"/>
        </w:rPr>
        <w:t>.</w:t>
      </w:r>
    </w:p>
    <w:p w14:paraId="4A81F179" w14:textId="7A6D2FB6" w:rsidR="00F52029" w:rsidRPr="00C065D4" w:rsidRDefault="00C065D4" w:rsidP="00C065D4">
      <w:pPr>
        <w:numPr>
          <w:ilvl w:val="1"/>
          <w:numId w:val="5"/>
        </w:numPr>
        <w:tabs>
          <w:tab w:val="num" w:pos="1440"/>
        </w:tabs>
        <w:jc w:val="both"/>
        <w:rPr>
          <w:rFonts w:ascii="Times New Roman" w:hAnsi="Times New Roman" w:cs="Times New Roman"/>
        </w:rPr>
      </w:pPr>
      <w:r w:rsidRPr="00C065D4">
        <w:rPr>
          <w:rFonts w:ascii="Times New Roman" w:hAnsi="Times New Roman" w:cs="Times New Roman"/>
        </w:rPr>
        <w:t>Уровень 2: Каждую подсистему (М и Ж) разбить на 5-летние возрастные группы.</w:t>
      </w:r>
    </w:p>
    <w:p w14:paraId="43F6C34B" w14:textId="77777777" w:rsidR="00B500E4" w:rsidRDefault="00B500E4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Проверяем правила декомпозиции для критерия «пол»: </w:t>
      </w:r>
    </w:p>
    <w:p w14:paraId="2CF76409" w14:textId="11561391" w:rsidR="00B500E4" w:rsidRDefault="00B500E4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lastRenderedPageBreak/>
        <w:t>Система верхнего уровня разделена полностью (не осталось неохваченной части)</w:t>
      </w:r>
      <w:r>
        <w:rPr>
          <w:rFonts w:ascii="Times New Roman" w:hAnsi="Times New Roman" w:cs="Times New Roman"/>
        </w:rPr>
        <w:t xml:space="preserve">. Вся система </w:t>
      </w:r>
      <w:r w:rsidRPr="00B500E4">
        <w:rPr>
          <w:rFonts w:ascii="Times New Roman" w:hAnsi="Times New Roman" w:cs="Times New Roman"/>
        </w:rPr>
        <w:t>охвачена: мужчины + женщины = всё население (нет «третьей» части).</w:t>
      </w:r>
    </w:p>
    <w:p w14:paraId="2D119314" w14:textId="4F5D5BA4" w:rsidR="00B500E4" w:rsidRDefault="00B500E4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t>Все части нижнего уровня входят в верхний уровень системы</w:t>
      </w:r>
      <w:r w:rsidR="00763350">
        <w:rPr>
          <w:rFonts w:ascii="Times New Roman" w:hAnsi="Times New Roman" w:cs="Times New Roman"/>
        </w:rPr>
        <w:t xml:space="preserve">. </w:t>
      </w:r>
      <w:r w:rsidR="00763350" w:rsidRPr="00763350">
        <w:rPr>
          <w:rFonts w:ascii="Times New Roman" w:hAnsi="Times New Roman" w:cs="Times New Roman"/>
        </w:rPr>
        <w:t>Каждая часть входит в верхний уровень: и мужчины, и женщины — это подмножества населения России.</w:t>
      </w:r>
    </w:p>
    <w:p w14:paraId="304FF554" w14:textId="012237E2" w:rsidR="00B500E4" w:rsidRDefault="00B500E4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t>Выделенные части нижнего уровня разделены по единому критерию</w:t>
      </w:r>
      <w:r w:rsidR="00763350">
        <w:rPr>
          <w:rFonts w:ascii="Times New Roman" w:hAnsi="Times New Roman" w:cs="Times New Roman"/>
        </w:rPr>
        <w:t xml:space="preserve">. </w:t>
      </w:r>
      <w:r w:rsidR="00763350" w:rsidRPr="00763350">
        <w:rPr>
          <w:rFonts w:ascii="Times New Roman" w:hAnsi="Times New Roman" w:cs="Times New Roman"/>
        </w:rPr>
        <w:t>Части выделены по единому критерию: у всех элементов признак «пол».</w:t>
      </w:r>
    </w:p>
    <w:p w14:paraId="3C6B7D22" w14:textId="321F273B" w:rsidR="00B500E4" w:rsidRDefault="00B500E4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t>Выделенные части не пересекаются между собой.</w:t>
      </w:r>
      <w:r w:rsidR="00763350">
        <w:rPr>
          <w:rFonts w:ascii="Times New Roman" w:hAnsi="Times New Roman" w:cs="Times New Roman"/>
        </w:rPr>
        <w:t xml:space="preserve"> </w:t>
      </w:r>
      <w:r w:rsidR="00763350" w:rsidRPr="00763350">
        <w:rPr>
          <w:rFonts w:ascii="Times New Roman" w:hAnsi="Times New Roman" w:cs="Times New Roman"/>
        </w:rPr>
        <w:t>Части не пересекаются: один человек не может быть одновременно в группе «мужчины» и «женщины».</w:t>
      </w:r>
    </w:p>
    <w:p w14:paraId="29A9957D" w14:textId="77777777" w:rsidR="000B3905" w:rsidRDefault="000B3905" w:rsidP="00F52029">
      <w:pPr>
        <w:jc w:val="both"/>
        <w:rPr>
          <w:rFonts w:ascii="Times New Roman" w:hAnsi="Times New Roman" w:cs="Times New Roman"/>
        </w:rPr>
      </w:pPr>
    </w:p>
    <w:p w14:paraId="66B35292" w14:textId="3616F45E" w:rsidR="00763350" w:rsidRDefault="00763350" w:rsidP="00F520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Проверяем правила декомпозиции для критерия «возраст»:</w:t>
      </w:r>
    </w:p>
    <w:p w14:paraId="449E0523" w14:textId="1A1C4F1B" w:rsidR="000B3905" w:rsidRDefault="000B3905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t>Система верхнего уровня разделена полностью (не осталось неохваченной части)</w:t>
      </w:r>
      <w:r>
        <w:rPr>
          <w:rFonts w:ascii="Times New Roman" w:hAnsi="Times New Roman" w:cs="Times New Roman"/>
        </w:rPr>
        <w:t xml:space="preserve">. </w:t>
      </w:r>
      <w:r w:rsidRPr="000B3905">
        <w:rPr>
          <w:rFonts w:ascii="Times New Roman" w:hAnsi="Times New Roman" w:cs="Times New Roman"/>
        </w:rPr>
        <w:t>Все люди внутри выбранного пола (мужчины или женщины) включены в одну из возрастных групп (0–4, 5–9, …, 100+), ни один человек не остался вне группы.</w:t>
      </w:r>
    </w:p>
    <w:p w14:paraId="7D37F8D6" w14:textId="05A652A6" w:rsidR="000B3905" w:rsidRDefault="000B3905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t>Все части нижнего уровня входят в верхний уровень системы</w:t>
      </w:r>
      <w:r>
        <w:rPr>
          <w:rFonts w:ascii="Times New Roman" w:hAnsi="Times New Roman" w:cs="Times New Roman"/>
        </w:rPr>
        <w:t xml:space="preserve">. </w:t>
      </w:r>
      <w:r w:rsidRPr="000B3905">
        <w:rPr>
          <w:rFonts w:ascii="Times New Roman" w:hAnsi="Times New Roman" w:cs="Times New Roman"/>
        </w:rPr>
        <w:t>Каждая возрастная группа полностью входит в свою половую подсистему (мужчины или женщины) и не выходит за её пределы.</w:t>
      </w:r>
    </w:p>
    <w:p w14:paraId="675223E0" w14:textId="60365618" w:rsidR="000B3905" w:rsidRDefault="000B3905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t>Выделенные части нижнего уровня разделены по единому критерию</w:t>
      </w:r>
      <w:r>
        <w:rPr>
          <w:rFonts w:ascii="Times New Roman" w:hAnsi="Times New Roman" w:cs="Times New Roman"/>
        </w:rPr>
        <w:t xml:space="preserve">. </w:t>
      </w:r>
      <w:r w:rsidRPr="000B3905">
        <w:rPr>
          <w:rFonts w:ascii="Times New Roman" w:hAnsi="Times New Roman" w:cs="Times New Roman"/>
        </w:rPr>
        <w:t>Все части нижнего уровня выделены по одному и тому же критерию — возраст в 5-летних интервалах.</w:t>
      </w:r>
    </w:p>
    <w:p w14:paraId="5537250F" w14:textId="281525A7" w:rsidR="000B3905" w:rsidRDefault="000B3905" w:rsidP="00F5202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500E4">
        <w:rPr>
          <w:rFonts w:ascii="Times New Roman" w:hAnsi="Times New Roman" w:cs="Times New Roman"/>
        </w:rPr>
        <w:t>Выделенные части не пересекаются между собой.</w:t>
      </w:r>
      <w:r>
        <w:rPr>
          <w:rFonts w:ascii="Times New Roman" w:hAnsi="Times New Roman" w:cs="Times New Roman"/>
        </w:rPr>
        <w:t xml:space="preserve"> </w:t>
      </w:r>
      <w:r w:rsidRPr="000B3905">
        <w:rPr>
          <w:rFonts w:ascii="Times New Roman" w:hAnsi="Times New Roman" w:cs="Times New Roman"/>
        </w:rPr>
        <w:t>Каждая возрастная группа уникальна — один человек может принадлежать только к одной возрастной группе внутри своего пола.</w:t>
      </w:r>
    </w:p>
    <w:p w14:paraId="261F3EF7" w14:textId="77777777" w:rsidR="000B3905" w:rsidRDefault="000B3905" w:rsidP="00F52029">
      <w:pPr>
        <w:jc w:val="both"/>
        <w:rPr>
          <w:rFonts w:ascii="Times New Roman" w:hAnsi="Times New Roman" w:cs="Times New Roman"/>
        </w:rPr>
      </w:pPr>
    </w:p>
    <w:p w14:paraId="5F132F8D" w14:textId="393253CF" w:rsidR="000B3905" w:rsidRDefault="000B3905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>
        <w:t xml:space="preserve">5. Выбираем </w:t>
      </w:r>
      <w:r w:rsidRPr="000B3905">
        <w:rPr>
          <w:rFonts w:eastAsia="Times New Roman"/>
          <w:kern w:val="0"/>
          <w:lang w:eastAsia="ru-RU"/>
          <w14:ligatures w14:val="none"/>
        </w:rPr>
        <w:t>оптимальный критерий</w:t>
      </w:r>
      <w:r>
        <w:rPr>
          <w:rFonts w:eastAsia="Times New Roman"/>
          <w:kern w:val="0"/>
          <w:lang w:eastAsia="ru-RU"/>
          <w14:ligatures w14:val="none"/>
        </w:rPr>
        <w:t xml:space="preserve">. </w:t>
      </w:r>
    </w:p>
    <w:p w14:paraId="3CFAD552" w14:textId="5AC5EC09" w:rsidR="000B3905" w:rsidRDefault="000B3905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 w:rsidRPr="000B3905">
        <w:rPr>
          <w:rFonts w:eastAsia="Times New Roman"/>
          <w:kern w:val="0"/>
          <w:lang w:eastAsia="ru-RU"/>
          <w14:ligatures w14:val="none"/>
        </w:rPr>
        <w:t>Для пирамиды удобнее сначала делить по полу (получить левую и правую половины графика), а затем уже внутри каждой половины — по возрасту. Поэтому основной критерий</w:t>
      </w:r>
      <w:r>
        <w:rPr>
          <w:rFonts w:eastAsia="Times New Roman"/>
          <w:kern w:val="0"/>
          <w:lang w:eastAsia="ru-RU"/>
          <w14:ligatures w14:val="none"/>
        </w:rPr>
        <w:t>—</w:t>
      </w:r>
      <w:r w:rsidRPr="000B3905">
        <w:rPr>
          <w:rFonts w:eastAsia="Times New Roman"/>
          <w:kern w:val="0"/>
          <w:lang w:eastAsia="ru-RU"/>
          <w14:ligatures w14:val="none"/>
        </w:rPr>
        <w:t xml:space="preserve"> пол.</w:t>
      </w:r>
    </w:p>
    <w:p w14:paraId="649E3D1B" w14:textId="77777777" w:rsid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</w:p>
    <w:p w14:paraId="74F51C41" w14:textId="4CCAD6BF" w:rsidR="00094E77" w:rsidRDefault="00094E77" w:rsidP="00F52029">
      <w:pPr>
        <w:pStyle w:val="af"/>
        <w:jc w:val="both"/>
      </w:pPr>
      <w:r>
        <w:rPr>
          <w:rFonts w:eastAsia="Times New Roman"/>
          <w:kern w:val="0"/>
          <w:lang w:eastAsia="ru-RU"/>
          <w14:ligatures w14:val="none"/>
        </w:rPr>
        <w:t xml:space="preserve">6. </w:t>
      </w:r>
      <w:r>
        <w:t>Повтори</w:t>
      </w:r>
      <w:r w:rsidR="00E66FAF">
        <w:t>ла</w:t>
      </w:r>
      <w:r>
        <w:t xml:space="preserve"> операции 2–5 для каждой подсистемы первого и всех последующих уровней. </w:t>
      </w:r>
    </w:p>
    <w:p w14:paraId="16C04714" w14:textId="799A5DFD" w:rsidR="00750344" w:rsidRDefault="00F52029" w:rsidP="00F52029">
      <w:pPr>
        <w:pStyle w:val="af"/>
        <w:jc w:val="both"/>
      </w:pPr>
      <w:r>
        <w:t>Подсистема первого уровня: «Мужчины»</w:t>
      </w:r>
    </w:p>
    <w:p w14:paraId="57F40B79" w14:textId="261176AD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2.</w:t>
      </w:r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Pr="00F52029">
        <w:rPr>
          <w:rFonts w:eastAsia="Times New Roman"/>
          <w:kern w:val="0"/>
          <w:lang w:eastAsia="ru-RU"/>
          <w14:ligatures w14:val="none"/>
        </w:rPr>
        <w:t>Выбери несколько критериев для разделения:</w:t>
      </w:r>
    </w:p>
    <w:p w14:paraId="4868FC98" w14:textId="77777777" w:rsidR="00F52029" w:rsidRPr="00F52029" w:rsidRDefault="00F52029" w:rsidP="00F52029">
      <w:pPr>
        <w:pStyle w:val="af"/>
        <w:numPr>
          <w:ilvl w:val="0"/>
          <w:numId w:val="17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Критерий: возраст (разбивка на 5-летние интервалы: 0–4, 5–9, …, 100+).</w:t>
      </w:r>
    </w:p>
    <w:p w14:paraId="7EAF32AD" w14:textId="490F189F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3.</w:t>
      </w:r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Pr="00F52029">
        <w:rPr>
          <w:rFonts w:eastAsia="Times New Roman"/>
          <w:kern w:val="0"/>
          <w:lang w:eastAsia="ru-RU"/>
          <w14:ligatures w14:val="none"/>
        </w:rPr>
        <w:t>Разбей подсистему по критерию:</w:t>
      </w:r>
    </w:p>
    <w:p w14:paraId="2238006C" w14:textId="77777777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Мужчины 0–4</w:t>
      </w:r>
    </w:p>
    <w:p w14:paraId="59750686" w14:textId="77777777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Мужчины 5–9</w:t>
      </w:r>
    </w:p>
    <w:p w14:paraId="798833F8" w14:textId="77777777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Мужчины 10–14</w:t>
      </w:r>
    </w:p>
    <w:p w14:paraId="793EA382" w14:textId="77777777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…</w:t>
      </w:r>
    </w:p>
    <w:p w14:paraId="73139A26" w14:textId="77777777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Мужчины 100+</w:t>
      </w:r>
    </w:p>
    <w:p w14:paraId="5CD50050" w14:textId="1E44A7D5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lastRenderedPageBreak/>
        <w:t xml:space="preserve">4. </w:t>
      </w:r>
      <w:r w:rsidRPr="00F52029">
        <w:rPr>
          <w:rFonts w:eastAsia="Times New Roman"/>
          <w:kern w:val="0"/>
          <w:lang w:eastAsia="ru-RU"/>
          <w14:ligatures w14:val="none"/>
        </w:rPr>
        <w:t>Проверь правила декомпозиции:</w:t>
      </w:r>
    </w:p>
    <w:p w14:paraId="7279F745" w14:textId="77777777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Полное покрытие: все мужчины включены в одну из возрастных групп.</w:t>
      </w:r>
    </w:p>
    <w:p w14:paraId="4C0FF5B8" w14:textId="77777777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Вхождение в верхний уровень: каждая возрастная группа полностью входит в подсистему «мужчины».</w:t>
      </w:r>
    </w:p>
    <w:p w14:paraId="1B528404" w14:textId="77777777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Единый критерий: возраст.</w:t>
      </w:r>
    </w:p>
    <w:p w14:paraId="479F3DB5" w14:textId="77777777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Нет пересечений: каждая группа уникальна.</w:t>
      </w:r>
    </w:p>
    <w:p w14:paraId="430F21B2" w14:textId="062303CB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5. </w:t>
      </w:r>
      <w:r w:rsidRPr="00F52029">
        <w:rPr>
          <w:rFonts w:eastAsia="Times New Roman"/>
          <w:kern w:val="0"/>
          <w:lang w:eastAsia="ru-RU"/>
          <w14:ligatures w14:val="none"/>
        </w:rPr>
        <w:t>Сравни результаты разбивки и выбери оптимальный:</w:t>
      </w:r>
    </w:p>
    <w:p w14:paraId="368C7472" w14:textId="77777777" w:rsidR="00F52029" w:rsidRPr="00F52029" w:rsidRDefault="00F52029" w:rsidP="00F52029">
      <w:pPr>
        <w:pStyle w:val="af"/>
        <w:numPr>
          <w:ilvl w:val="0"/>
          <w:numId w:val="20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Для анализа демографической пирамиды оптимально использовать 5-летние возрастные интервалы, так как они позволяют наглядно показать структуру населения.</w:t>
      </w:r>
    </w:p>
    <w:p w14:paraId="0ADD3013" w14:textId="77777777" w:rsid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</w:p>
    <w:p w14:paraId="555CA658" w14:textId="12905480" w:rsidR="00F52029" w:rsidRDefault="00F52029" w:rsidP="00F52029">
      <w:pPr>
        <w:pStyle w:val="af"/>
        <w:jc w:val="both"/>
      </w:pPr>
      <w:r>
        <w:t>Подсистема первого уровня: «Женщины»</w:t>
      </w:r>
    </w:p>
    <w:p w14:paraId="4BD1CD86" w14:textId="77777777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2.</w:t>
      </w:r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Pr="00F52029">
        <w:rPr>
          <w:rFonts w:eastAsia="Times New Roman"/>
          <w:kern w:val="0"/>
          <w:lang w:eastAsia="ru-RU"/>
          <w14:ligatures w14:val="none"/>
        </w:rPr>
        <w:t>Выбери несколько критериев для разделения:</w:t>
      </w:r>
    </w:p>
    <w:p w14:paraId="4AC67D2C" w14:textId="77777777" w:rsidR="00F52029" w:rsidRPr="00F52029" w:rsidRDefault="00F52029" w:rsidP="00F52029">
      <w:pPr>
        <w:pStyle w:val="af"/>
        <w:numPr>
          <w:ilvl w:val="0"/>
          <w:numId w:val="17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Критерий: возраст (разбивка на 5-летние интервалы: 0–4, 5–9, …, 100+).</w:t>
      </w:r>
    </w:p>
    <w:p w14:paraId="3BBCE59D" w14:textId="77777777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3.</w:t>
      </w:r>
      <w:r>
        <w:rPr>
          <w:rFonts w:eastAsia="Times New Roman"/>
          <w:kern w:val="0"/>
          <w:lang w:eastAsia="ru-RU"/>
          <w14:ligatures w14:val="none"/>
        </w:rPr>
        <w:t xml:space="preserve"> </w:t>
      </w:r>
      <w:r w:rsidRPr="00F52029">
        <w:rPr>
          <w:rFonts w:eastAsia="Times New Roman"/>
          <w:kern w:val="0"/>
          <w:lang w:eastAsia="ru-RU"/>
          <w14:ligatures w14:val="none"/>
        </w:rPr>
        <w:t>Разбей подсистему по критерию:</w:t>
      </w:r>
    </w:p>
    <w:p w14:paraId="58C18FB3" w14:textId="0F42CF8B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Женщины</w:t>
      </w:r>
      <w:r w:rsidRPr="00F52029">
        <w:rPr>
          <w:rFonts w:eastAsia="Times New Roman"/>
          <w:kern w:val="0"/>
          <w:lang w:eastAsia="ru-RU"/>
          <w14:ligatures w14:val="none"/>
        </w:rPr>
        <w:t xml:space="preserve"> 0–4</w:t>
      </w:r>
    </w:p>
    <w:p w14:paraId="14B2B3CD" w14:textId="4050B30A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Женщины</w:t>
      </w:r>
      <w:r w:rsidRPr="00F52029">
        <w:rPr>
          <w:rFonts w:eastAsia="Times New Roman"/>
          <w:kern w:val="0"/>
          <w:lang w:eastAsia="ru-RU"/>
          <w14:ligatures w14:val="none"/>
        </w:rPr>
        <w:t xml:space="preserve"> 5–9</w:t>
      </w:r>
    </w:p>
    <w:p w14:paraId="26A876EC" w14:textId="02CAA356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Женщины</w:t>
      </w:r>
      <w:r w:rsidRPr="00F52029">
        <w:rPr>
          <w:rFonts w:eastAsia="Times New Roman"/>
          <w:kern w:val="0"/>
          <w:lang w:eastAsia="ru-RU"/>
          <w14:ligatures w14:val="none"/>
        </w:rPr>
        <w:t xml:space="preserve"> 10–14</w:t>
      </w:r>
    </w:p>
    <w:p w14:paraId="27E6FF19" w14:textId="77777777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…</w:t>
      </w:r>
    </w:p>
    <w:p w14:paraId="63D520DF" w14:textId="102230C5" w:rsidR="00F52029" w:rsidRPr="00F52029" w:rsidRDefault="00F52029" w:rsidP="00F52029">
      <w:pPr>
        <w:pStyle w:val="af"/>
        <w:numPr>
          <w:ilvl w:val="0"/>
          <w:numId w:val="18"/>
        </w:numPr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>Женщины</w:t>
      </w:r>
      <w:r w:rsidRPr="00F52029">
        <w:rPr>
          <w:rFonts w:eastAsia="Times New Roman"/>
          <w:kern w:val="0"/>
          <w:lang w:eastAsia="ru-RU"/>
          <w14:ligatures w14:val="none"/>
        </w:rPr>
        <w:t xml:space="preserve"> 100+</w:t>
      </w:r>
    </w:p>
    <w:p w14:paraId="025AED19" w14:textId="77777777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4. </w:t>
      </w:r>
      <w:r w:rsidRPr="00F52029">
        <w:rPr>
          <w:rFonts w:eastAsia="Times New Roman"/>
          <w:kern w:val="0"/>
          <w:lang w:eastAsia="ru-RU"/>
          <w14:ligatures w14:val="none"/>
        </w:rPr>
        <w:t>Проверь правила декомпозиции:</w:t>
      </w:r>
    </w:p>
    <w:p w14:paraId="754682A3" w14:textId="5B2F6BA5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 xml:space="preserve">Полное покрытие: все </w:t>
      </w:r>
      <w:r>
        <w:rPr>
          <w:rFonts w:eastAsia="Times New Roman"/>
          <w:kern w:val="0"/>
          <w:lang w:eastAsia="ru-RU"/>
          <w14:ligatures w14:val="none"/>
        </w:rPr>
        <w:t>женщины</w:t>
      </w:r>
      <w:r w:rsidRPr="00F52029">
        <w:rPr>
          <w:rFonts w:eastAsia="Times New Roman"/>
          <w:kern w:val="0"/>
          <w:lang w:eastAsia="ru-RU"/>
          <w14:ligatures w14:val="none"/>
        </w:rPr>
        <w:t xml:space="preserve"> включены в одну из возрастных групп.</w:t>
      </w:r>
    </w:p>
    <w:p w14:paraId="2D0EAE04" w14:textId="2CEAAC33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Вхождение в верхний уровень: каждая возрастная группа полностью входит в подсистему «</w:t>
      </w:r>
      <w:r>
        <w:rPr>
          <w:rFonts w:eastAsia="Times New Roman"/>
          <w:kern w:val="0"/>
          <w:lang w:eastAsia="ru-RU"/>
          <w14:ligatures w14:val="none"/>
        </w:rPr>
        <w:t>женщины</w:t>
      </w:r>
      <w:r w:rsidRPr="00F52029">
        <w:rPr>
          <w:rFonts w:eastAsia="Times New Roman"/>
          <w:kern w:val="0"/>
          <w:lang w:eastAsia="ru-RU"/>
          <w14:ligatures w14:val="none"/>
        </w:rPr>
        <w:t>».</w:t>
      </w:r>
    </w:p>
    <w:p w14:paraId="2736912B" w14:textId="77777777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Единый критерий: возраст.</w:t>
      </w:r>
    </w:p>
    <w:p w14:paraId="736BDD8F" w14:textId="77777777" w:rsidR="00F52029" w:rsidRPr="00F52029" w:rsidRDefault="00F52029" w:rsidP="00F52029">
      <w:pPr>
        <w:pStyle w:val="af"/>
        <w:numPr>
          <w:ilvl w:val="0"/>
          <w:numId w:val="19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Нет пересечений: каждая группа уникальна.</w:t>
      </w:r>
    </w:p>
    <w:p w14:paraId="0C1FA6F8" w14:textId="77777777" w:rsidR="00F52029" w:rsidRP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t xml:space="preserve">5. </w:t>
      </w:r>
      <w:r w:rsidRPr="00F52029">
        <w:rPr>
          <w:rFonts w:eastAsia="Times New Roman"/>
          <w:kern w:val="0"/>
          <w:lang w:eastAsia="ru-RU"/>
          <w14:ligatures w14:val="none"/>
        </w:rPr>
        <w:t>Сравни результаты разбивки и выбери оптимальный:</w:t>
      </w:r>
    </w:p>
    <w:p w14:paraId="355540DA" w14:textId="77777777" w:rsidR="00F52029" w:rsidRPr="00F52029" w:rsidRDefault="00F52029" w:rsidP="00F52029">
      <w:pPr>
        <w:pStyle w:val="af"/>
        <w:numPr>
          <w:ilvl w:val="0"/>
          <w:numId w:val="20"/>
        </w:numPr>
        <w:jc w:val="both"/>
        <w:rPr>
          <w:rFonts w:eastAsia="Times New Roman"/>
          <w:kern w:val="0"/>
          <w:lang w:eastAsia="ru-RU"/>
          <w14:ligatures w14:val="none"/>
        </w:rPr>
      </w:pPr>
      <w:r w:rsidRPr="00F52029">
        <w:rPr>
          <w:rFonts w:eastAsia="Times New Roman"/>
          <w:kern w:val="0"/>
          <w:lang w:eastAsia="ru-RU"/>
          <w14:ligatures w14:val="none"/>
        </w:rPr>
        <w:t>Для анализа демографической пирамиды оптимально использовать 5-летние возрастные интервалы, так как они позволяют наглядно показать структуру населения.</w:t>
      </w:r>
    </w:p>
    <w:p w14:paraId="0A11B81B" w14:textId="77777777" w:rsidR="00E66FAF" w:rsidRPr="00750344" w:rsidRDefault="00E66FAF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</w:p>
    <w:p w14:paraId="161C0C1D" w14:textId="1408DAA3" w:rsidR="00094E77" w:rsidRDefault="00860406" w:rsidP="00F52029">
      <w:pPr>
        <w:pStyle w:val="af"/>
        <w:jc w:val="both"/>
      </w:pPr>
      <w:r>
        <w:t>Декомпозиция второго уровня (возрастные группы)</w:t>
      </w:r>
      <w:r w:rsidR="002133F0">
        <w:t xml:space="preserve">. </w:t>
      </w:r>
      <w:r w:rsidR="002133F0" w:rsidRPr="002133F0">
        <w:t xml:space="preserve">На втором уровне каждая подсистема первого уровня («мужчины» или «женщины») разбивается по возрастным группам. Здесь мы создаём </w:t>
      </w:r>
      <w:proofErr w:type="spellStart"/>
      <w:r w:rsidR="002133F0" w:rsidRPr="002133F0">
        <w:t>подветки</w:t>
      </w:r>
      <w:proofErr w:type="spellEnd"/>
      <w:r w:rsidR="002133F0" w:rsidRPr="002133F0">
        <w:t>, которые показывают возрастную структуру каждого пола.</w:t>
      </w:r>
    </w:p>
    <w:p w14:paraId="742FC587" w14:textId="77777777" w:rsidR="00860406" w:rsidRDefault="00860406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</w:p>
    <w:p w14:paraId="51B7E546" w14:textId="6D8DD349" w:rsidR="00F52029" w:rsidRDefault="00F52029" w:rsidP="00F52029">
      <w:pPr>
        <w:pStyle w:val="af"/>
        <w:jc w:val="both"/>
      </w:pPr>
      <w:r>
        <w:t xml:space="preserve">Подсистема второго уровня: «Мужчины 0–4, 5–9, …, 100+» — все пункты повторяется </w:t>
      </w:r>
    </w:p>
    <w:p w14:paraId="033A0F25" w14:textId="23692ABD" w:rsidR="00F52029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>
        <w:t>Подсистема второго уровня: «Женщины 0–4, 5–9, …, 100+» — все пункты повторятся</w:t>
      </w:r>
    </w:p>
    <w:p w14:paraId="32684B4F" w14:textId="77777777" w:rsidR="00F52029" w:rsidRPr="00750344" w:rsidRDefault="00F52029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</w:p>
    <w:p w14:paraId="5AF34482" w14:textId="2977A8C5" w:rsidR="00094E77" w:rsidRPr="000B3905" w:rsidRDefault="00094E77" w:rsidP="00F52029">
      <w:pPr>
        <w:pStyle w:val="af"/>
        <w:jc w:val="both"/>
        <w:rPr>
          <w:rFonts w:eastAsia="Times New Roman"/>
          <w:kern w:val="0"/>
          <w:lang w:eastAsia="ru-RU"/>
          <w14:ligatures w14:val="none"/>
        </w:rPr>
      </w:pPr>
      <w:r>
        <w:rPr>
          <w:rFonts w:eastAsia="Times New Roman"/>
          <w:kern w:val="0"/>
          <w:lang w:eastAsia="ru-RU"/>
          <w14:ligatures w14:val="none"/>
        </w:rPr>
        <w:lastRenderedPageBreak/>
        <w:t xml:space="preserve">7. Остановились на том уровне, который достаточен для выполнения теми, кто будет работать с выделенными элементами. </w:t>
      </w:r>
      <w:r>
        <w:rPr>
          <w:rFonts w:eastAsia="Times New Roman"/>
          <w:kern w:val="0"/>
          <w:lang w:eastAsia="ru-RU"/>
          <w14:ligatures w14:val="none"/>
        </w:rPr>
        <w:br/>
        <w:t>Второй уровень — пол + возрастные группы достаточен для построения демографической пирамиды и анализа возрастно-половой структуры населения.</w:t>
      </w:r>
    </w:p>
    <w:p w14:paraId="10A17020" w14:textId="31042914" w:rsidR="00A13618" w:rsidRPr="00ED58CC" w:rsidRDefault="00A13618" w:rsidP="00F52029">
      <w:pPr>
        <w:jc w:val="both"/>
        <w:rPr>
          <w:rFonts w:ascii="Times New Roman" w:hAnsi="Times New Roman" w:cs="Times New Roman"/>
        </w:rPr>
      </w:pPr>
    </w:p>
    <w:sectPr w:rsidR="00A13618" w:rsidRPr="00ED58CC" w:rsidSect="00860406">
      <w:footerReference w:type="even" r:id="rId8"/>
      <w:footerReference w:type="default" r:id="rId9"/>
      <w:pgSz w:w="16838" w:h="11906" w:orient="landscape"/>
      <w:pgMar w:top="850" w:right="1134" w:bottom="1701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54C1" w14:textId="77777777" w:rsidR="00C078CF" w:rsidRDefault="00C078CF" w:rsidP="00F00437">
      <w:r>
        <w:separator/>
      </w:r>
    </w:p>
  </w:endnote>
  <w:endnote w:type="continuationSeparator" w:id="0">
    <w:p w14:paraId="2D437116" w14:textId="77777777" w:rsidR="00C078CF" w:rsidRDefault="00C078CF" w:rsidP="00F00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32320944"/>
      <w:docPartObj>
        <w:docPartGallery w:val="Page Numbers (Bottom of Page)"/>
        <w:docPartUnique/>
      </w:docPartObj>
    </w:sdtPr>
    <w:sdtContent>
      <w:p w14:paraId="7CA3E7EE" w14:textId="6BB0337C" w:rsidR="00860406" w:rsidRDefault="00860406" w:rsidP="003069EE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14:paraId="6B33C119" w14:textId="77777777" w:rsidR="00860406" w:rsidRDefault="00860406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285932809"/>
      <w:docPartObj>
        <w:docPartGallery w:val="Page Numbers (Bottom of Page)"/>
        <w:docPartUnique/>
      </w:docPartObj>
    </w:sdtPr>
    <w:sdtEndPr>
      <w:rPr>
        <w:rStyle w:val="af5"/>
        <w:rFonts w:ascii="Times New Roman" w:hAnsi="Times New Roman" w:cs="Times New Roman"/>
      </w:rPr>
    </w:sdtEndPr>
    <w:sdtContent>
      <w:p w14:paraId="0B411291" w14:textId="4F3F312D" w:rsidR="00860406" w:rsidRPr="00860406" w:rsidRDefault="00860406" w:rsidP="003069EE">
        <w:pPr>
          <w:pStyle w:val="af2"/>
          <w:framePr w:wrap="none" w:vAnchor="text" w:hAnchor="margin" w:xAlign="center" w:y="1"/>
          <w:rPr>
            <w:rStyle w:val="af5"/>
            <w:rFonts w:ascii="Times New Roman" w:hAnsi="Times New Roman" w:cs="Times New Roman"/>
          </w:rPr>
        </w:pPr>
        <w:r w:rsidRPr="00860406">
          <w:rPr>
            <w:rStyle w:val="af5"/>
            <w:rFonts w:ascii="Times New Roman" w:hAnsi="Times New Roman" w:cs="Times New Roman"/>
          </w:rPr>
          <w:fldChar w:fldCharType="begin"/>
        </w:r>
        <w:r w:rsidRPr="00860406">
          <w:rPr>
            <w:rStyle w:val="af5"/>
            <w:rFonts w:ascii="Times New Roman" w:hAnsi="Times New Roman" w:cs="Times New Roman"/>
          </w:rPr>
          <w:instrText xml:space="preserve"> PAGE </w:instrText>
        </w:r>
        <w:r w:rsidRPr="00860406">
          <w:rPr>
            <w:rStyle w:val="af5"/>
            <w:rFonts w:ascii="Times New Roman" w:hAnsi="Times New Roman" w:cs="Times New Roman"/>
          </w:rPr>
          <w:fldChar w:fldCharType="separate"/>
        </w:r>
        <w:r w:rsidRPr="00860406">
          <w:rPr>
            <w:rStyle w:val="af5"/>
            <w:rFonts w:ascii="Times New Roman" w:hAnsi="Times New Roman" w:cs="Times New Roman"/>
            <w:noProof/>
          </w:rPr>
          <w:t>1</w:t>
        </w:r>
        <w:r w:rsidRPr="00860406">
          <w:rPr>
            <w:rStyle w:val="af5"/>
            <w:rFonts w:ascii="Times New Roman" w:hAnsi="Times New Roman" w:cs="Times New Roman"/>
          </w:rPr>
          <w:fldChar w:fldCharType="end"/>
        </w:r>
      </w:p>
    </w:sdtContent>
  </w:sdt>
  <w:p w14:paraId="48D55A3D" w14:textId="77777777" w:rsidR="00860406" w:rsidRPr="00860406" w:rsidRDefault="00860406">
    <w:pPr>
      <w:pStyle w:val="af2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3C0DC" w14:textId="77777777" w:rsidR="00C078CF" w:rsidRDefault="00C078CF" w:rsidP="00F00437">
      <w:r>
        <w:separator/>
      </w:r>
    </w:p>
  </w:footnote>
  <w:footnote w:type="continuationSeparator" w:id="0">
    <w:p w14:paraId="19DC0FC2" w14:textId="77777777" w:rsidR="00C078CF" w:rsidRDefault="00C078CF" w:rsidP="00F00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151632"/>
    <w:multiLevelType w:val="multilevel"/>
    <w:tmpl w:val="676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56FE"/>
    <w:multiLevelType w:val="multilevel"/>
    <w:tmpl w:val="0E4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3323F"/>
    <w:multiLevelType w:val="hybridMultilevel"/>
    <w:tmpl w:val="329625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66C57"/>
    <w:multiLevelType w:val="hybridMultilevel"/>
    <w:tmpl w:val="60FE7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97B1D"/>
    <w:multiLevelType w:val="multilevel"/>
    <w:tmpl w:val="B26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07872"/>
    <w:multiLevelType w:val="hybridMultilevel"/>
    <w:tmpl w:val="E57E94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F04B0"/>
    <w:multiLevelType w:val="multilevel"/>
    <w:tmpl w:val="19B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94D10"/>
    <w:multiLevelType w:val="multilevel"/>
    <w:tmpl w:val="3B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66C2F"/>
    <w:multiLevelType w:val="multilevel"/>
    <w:tmpl w:val="3C0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507CC"/>
    <w:multiLevelType w:val="multilevel"/>
    <w:tmpl w:val="75E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8708A"/>
    <w:multiLevelType w:val="multilevel"/>
    <w:tmpl w:val="737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43610"/>
    <w:multiLevelType w:val="multilevel"/>
    <w:tmpl w:val="693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E0325"/>
    <w:multiLevelType w:val="multilevel"/>
    <w:tmpl w:val="BAD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84F96"/>
    <w:multiLevelType w:val="hybridMultilevel"/>
    <w:tmpl w:val="21227B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53835"/>
    <w:multiLevelType w:val="multilevel"/>
    <w:tmpl w:val="0CF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A6BA7"/>
    <w:multiLevelType w:val="multilevel"/>
    <w:tmpl w:val="811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D6A7C"/>
    <w:multiLevelType w:val="multilevel"/>
    <w:tmpl w:val="A562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796042"/>
    <w:multiLevelType w:val="multilevel"/>
    <w:tmpl w:val="C95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F368D"/>
    <w:multiLevelType w:val="multilevel"/>
    <w:tmpl w:val="087C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A09A8"/>
    <w:multiLevelType w:val="hybridMultilevel"/>
    <w:tmpl w:val="37C62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8677B"/>
    <w:multiLevelType w:val="multilevel"/>
    <w:tmpl w:val="6C7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F0951"/>
    <w:multiLevelType w:val="multilevel"/>
    <w:tmpl w:val="22A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352139">
    <w:abstractNumId w:val="6"/>
  </w:num>
  <w:num w:numId="2" w16cid:durableId="770398414">
    <w:abstractNumId w:val="3"/>
  </w:num>
  <w:num w:numId="3" w16cid:durableId="1742219704">
    <w:abstractNumId w:val="0"/>
  </w:num>
  <w:num w:numId="4" w16cid:durableId="440808430">
    <w:abstractNumId w:val="20"/>
  </w:num>
  <w:num w:numId="5" w16cid:durableId="1736708905">
    <w:abstractNumId w:val="18"/>
  </w:num>
  <w:num w:numId="6" w16cid:durableId="1512330547">
    <w:abstractNumId w:val="7"/>
  </w:num>
  <w:num w:numId="7" w16cid:durableId="172843897">
    <w:abstractNumId w:val="12"/>
  </w:num>
  <w:num w:numId="8" w16cid:durableId="568730561">
    <w:abstractNumId w:val="21"/>
  </w:num>
  <w:num w:numId="9" w16cid:durableId="1971552236">
    <w:abstractNumId w:val="15"/>
  </w:num>
  <w:num w:numId="10" w16cid:durableId="1494099491">
    <w:abstractNumId w:val="19"/>
  </w:num>
  <w:num w:numId="11" w16cid:durableId="1022441251">
    <w:abstractNumId w:val="16"/>
  </w:num>
  <w:num w:numId="12" w16cid:durableId="1464541194">
    <w:abstractNumId w:val="2"/>
  </w:num>
  <w:num w:numId="13" w16cid:durableId="1823767153">
    <w:abstractNumId w:val="10"/>
  </w:num>
  <w:num w:numId="14" w16cid:durableId="1066991736">
    <w:abstractNumId w:val="1"/>
  </w:num>
  <w:num w:numId="15" w16cid:durableId="29652750">
    <w:abstractNumId w:val="4"/>
  </w:num>
  <w:num w:numId="16" w16cid:durableId="20325489">
    <w:abstractNumId w:val="5"/>
  </w:num>
  <w:num w:numId="17" w16cid:durableId="939294476">
    <w:abstractNumId w:val="9"/>
  </w:num>
  <w:num w:numId="18" w16cid:durableId="1116096142">
    <w:abstractNumId w:val="11"/>
  </w:num>
  <w:num w:numId="19" w16cid:durableId="10029534">
    <w:abstractNumId w:val="22"/>
  </w:num>
  <w:num w:numId="20" w16cid:durableId="1506243468">
    <w:abstractNumId w:val="13"/>
  </w:num>
  <w:num w:numId="21" w16cid:durableId="1772235161">
    <w:abstractNumId w:val="14"/>
  </w:num>
  <w:num w:numId="22" w16cid:durableId="1162115102">
    <w:abstractNumId w:val="8"/>
  </w:num>
  <w:num w:numId="23" w16cid:durableId="13641645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49"/>
    <w:rsid w:val="00094E77"/>
    <w:rsid w:val="000B3905"/>
    <w:rsid w:val="002133F0"/>
    <w:rsid w:val="0035333E"/>
    <w:rsid w:val="003D603D"/>
    <w:rsid w:val="003E47D8"/>
    <w:rsid w:val="003F4433"/>
    <w:rsid w:val="00410181"/>
    <w:rsid w:val="004C49FD"/>
    <w:rsid w:val="005058E6"/>
    <w:rsid w:val="007044C6"/>
    <w:rsid w:val="00717E35"/>
    <w:rsid w:val="0072060C"/>
    <w:rsid w:val="00750344"/>
    <w:rsid w:val="00763350"/>
    <w:rsid w:val="00860406"/>
    <w:rsid w:val="00863149"/>
    <w:rsid w:val="0099114F"/>
    <w:rsid w:val="00A13618"/>
    <w:rsid w:val="00A22A7A"/>
    <w:rsid w:val="00B500E4"/>
    <w:rsid w:val="00BF07F9"/>
    <w:rsid w:val="00C065D4"/>
    <w:rsid w:val="00C078CF"/>
    <w:rsid w:val="00CC45A9"/>
    <w:rsid w:val="00E66FAF"/>
    <w:rsid w:val="00ED58CC"/>
    <w:rsid w:val="00F00437"/>
    <w:rsid w:val="00F5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D4A71"/>
  <w15:chartTrackingRefBased/>
  <w15:docId w15:val="{008AC581-D3D5-F047-8910-F8829761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1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1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1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1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3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1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1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1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1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1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1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1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1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1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31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1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1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314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1361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361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13618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unhideWhenUsed/>
    <w:rsid w:val="00F00437"/>
    <w:rPr>
      <w:rFonts w:ascii="Times New Roman" w:hAnsi="Times New Roman" w:cs="Times New Roman"/>
    </w:rPr>
  </w:style>
  <w:style w:type="paragraph" w:styleId="af0">
    <w:name w:val="header"/>
    <w:basedOn w:val="a"/>
    <w:link w:val="af1"/>
    <w:uiPriority w:val="99"/>
    <w:unhideWhenUsed/>
    <w:rsid w:val="00F00437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F00437"/>
  </w:style>
  <w:style w:type="paragraph" w:styleId="af2">
    <w:name w:val="footer"/>
    <w:basedOn w:val="a"/>
    <w:link w:val="af3"/>
    <w:uiPriority w:val="99"/>
    <w:unhideWhenUsed/>
    <w:rsid w:val="00F0043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F00437"/>
  </w:style>
  <w:style w:type="character" w:styleId="af4">
    <w:name w:val="Strong"/>
    <w:basedOn w:val="a0"/>
    <w:uiPriority w:val="22"/>
    <w:qFormat/>
    <w:rsid w:val="000B3905"/>
    <w:rPr>
      <w:b/>
      <w:bCs/>
    </w:rPr>
  </w:style>
  <w:style w:type="character" w:styleId="af5">
    <w:name w:val="page number"/>
    <w:basedOn w:val="a0"/>
    <w:uiPriority w:val="99"/>
    <w:semiHidden/>
    <w:unhideWhenUsed/>
    <w:rsid w:val="00860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8</cp:revision>
  <dcterms:created xsi:type="dcterms:W3CDTF">2025-11-24T12:12:00Z</dcterms:created>
  <dcterms:modified xsi:type="dcterms:W3CDTF">2025-11-24T17:01:00Z</dcterms:modified>
</cp:coreProperties>
</file>