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88"/>
      </w:tblGrid>
      <w:tr w:rsidR="00A12BC2" w:rsidTr="00E2040C">
        <w:trPr>
          <w:trHeight w:val="558"/>
        </w:trPr>
        <w:tc>
          <w:tcPr>
            <w:tcW w:w="8926" w:type="dxa"/>
            <w:gridSpan w:val="2"/>
          </w:tcPr>
          <w:p w:rsidR="00A12BC2" w:rsidRPr="009F1EC0" w:rsidRDefault="00A12BC2" w:rsidP="00E2040C">
            <w:pPr>
              <w:spacing w:line="276" w:lineRule="auto"/>
              <w:jc w:val="right"/>
              <w:rPr>
                <w:b/>
                <w:sz w:val="28"/>
                <w:szCs w:val="28"/>
                <w:lang w:val="en-US"/>
              </w:rPr>
            </w:pPr>
            <w:r w:rsidRPr="009F1EC0">
              <w:rPr>
                <w:b/>
                <w:sz w:val="28"/>
                <w:szCs w:val="28"/>
                <w:lang w:val="en-US"/>
              </w:rPr>
              <w:t xml:space="preserve">Tania </w:t>
            </w:r>
            <w:proofErr w:type="spellStart"/>
            <w:r w:rsidRPr="009F1EC0">
              <w:rPr>
                <w:b/>
                <w:sz w:val="28"/>
                <w:szCs w:val="28"/>
                <w:lang w:val="en-US"/>
              </w:rPr>
              <w:t>Mosiychuk</w:t>
            </w:r>
            <w:proofErr w:type="spellEnd"/>
          </w:p>
        </w:tc>
      </w:tr>
      <w:tr w:rsidR="00A12BC2" w:rsidTr="00E2040C">
        <w:trPr>
          <w:trHeight w:val="413"/>
        </w:trPr>
        <w:tc>
          <w:tcPr>
            <w:tcW w:w="8926" w:type="dxa"/>
            <w:gridSpan w:val="2"/>
          </w:tcPr>
          <w:p w:rsidR="00A12BC2" w:rsidRPr="00291651" w:rsidRDefault="00A12BC2" w:rsidP="00E2040C">
            <w:pPr>
              <w:rPr>
                <w:sz w:val="16"/>
                <w:szCs w:val="16"/>
                <w:lang w:val="en-US"/>
              </w:rPr>
            </w:pPr>
          </w:p>
          <w:p w:rsidR="00A12BC2" w:rsidRDefault="00A12BC2" w:rsidP="00E2040C">
            <w:r>
              <w:rPr>
                <w:b/>
                <w:sz w:val="28"/>
                <w:szCs w:val="28"/>
                <w:lang w:val="en-US"/>
              </w:rPr>
              <w:t xml:space="preserve">     </w:t>
            </w:r>
          </w:p>
        </w:tc>
      </w:tr>
      <w:tr w:rsidR="00A12BC2" w:rsidTr="00E2040C">
        <w:trPr>
          <w:trHeight w:val="1214"/>
        </w:trPr>
        <w:tc>
          <w:tcPr>
            <w:tcW w:w="1838" w:type="dxa"/>
          </w:tcPr>
          <w:p w:rsidR="00A12BC2" w:rsidRDefault="00A12BC2" w:rsidP="00E2040C">
            <w:pPr>
              <w:rPr>
                <w:b/>
                <w:sz w:val="28"/>
                <w:szCs w:val="28"/>
                <w:lang w:val="en-US"/>
              </w:rPr>
            </w:pPr>
          </w:p>
          <w:p w:rsidR="00A12BC2" w:rsidRDefault="00A12BC2" w:rsidP="00E2040C">
            <w:r w:rsidRPr="009F1EC0">
              <w:rPr>
                <w:b/>
                <w:sz w:val="28"/>
                <w:szCs w:val="28"/>
                <w:lang w:val="en-US"/>
              </w:rPr>
              <w:t>Skills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7088" w:type="dxa"/>
          </w:tcPr>
          <w:p w:rsidR="00A12BC2" w:rsidRPr="009F1EC0" w:rsidRDefault="00A12BC2" w:rsidP="00E2040C">
            <w:pPr>
              <w:rPr>
                <w:sz w:val="28"/>
                <w:szCs w:val="28"/>
                <w:lang w:val="en-US"/>
              </w:rPr>
            </w:pPr>
            <w:r w:rsidRPr="009F1EC0">
              <w:rPr>
                <w:sz w:val="28"/>
                <w:szCs w:val="28"/>
                <w:lang w:val="en-US"/>
              </w:rPr>
              <w:t>Programming  Languages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291651">
              <w:rPr>
                <w:sz w:val="28"/>
                <w:lang w:val="en-US"/>
              </w:rPr>
              <w:t>Technologies</w:t>
            </w:r>
            <w:r w:rsidRPr="009F1EC0">
              <w:rPr>
                <w:sz w:val="28"/>
                <w:szCs w:val="28"/>
                <w:lang w:val="en-US"/>
              </w:rPr>
              <w:t>:</w:t>
            </w:r>
          </w:p>
          <w:p w:rsidR="00A12BC2" w:rsidRPr="00A12BC2" w:rsidRDefault="00A12BC2" w:rsidP="00A12BC2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  <w:r w:rsidRPr="00291651">
              <w:rPr>
                <w:sz w:val="24"/>
                <w:lang w:val="en-US"/>
              </w:rPr>
              <w:t>C#</w:t>
            </w:r>
          </w:p>
          <w:p w:rsidR="00A12BC2" w:rsidRPr="00A12BC2" w:rsidRDefault="00A12BC2" w:rsidP="00A12BC2">
            <w:pPr>
              <w:pStyle w:val="a4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12BC2">
              <w:rPr>
                <w:rFonts w:ascii="Times New Roman" w:hAnsi="Times New Roman" w:cs="Times New Roman"/>
                <w:sz w:val="24"/>
                <w:szCs w:val="28"/>
              </w:rPr>
              <w:t xml:space="preserve">IDE </w:t>
            </w:r>
            <w:proofErr w:type="spellStart"/>
            <w:r w:rsidRPr="00A12BC2">
              <w:rPr>
                <w:rFonts w:ascii="Times New Roman" w:hAnsi="Times New Roman" w:cs="Times New Roman"/>
                <w:sz w:val="24"/>
                <w:szCs w:val="28"/>
              </w:rPr>
              <w:t>Visual</w:t>
            </w:r>
            <w:proofErr w:type="spellEnd"/>
            <w:r w:rsidRPr="00A12BC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12BC2">
              <w:rPr>
                <w:rFonts w:ascii="Times New Roman" w:hAnsi="Times New Roman" w:cs="Times New Roman"/>
                <w:sz w:val="24"/>
                <w:szCs w:val="28"/>
              </w:rPr>
              <w:t>Studio</w:t>
            </w:r>
            <w:proofErr w:type="spellEnd"/>
          </w:p>
          <w:p w:rsidR="00A12BC2" w:rsidRDefault="00A12BC2" w:rsidP="00A12BC2">
            <w:pPr>
              <w:pStyle w:val="a4"/>
              <w:numPr>
                <w:ilvl w:val="0"/>
                <w:numId w:val="1"/>
              </w:numPr>
            </w:pPr>
            <w:r w:rsidRPr="00A12BC2">
              <w:rPr>
                <w:sz w:val="24"/>
                <w:lang w:val="en-US"/>
              </w:rPr>
              <w:t>Basics of HTML/CSS</w:t>
            </w:r>
          </w:p>
        </w:tc>
      </w:tr>
      <w:tr w:rsidR="00A12BC2" w:rsidTr="00E2040C">
        <w:trPr>
          <w:trHeight w:val="1542"/>
        </w:trPr>
        <w:tc>
          <w:tcPr>
            <w:tcW w:w="1838" w:type="dxa"/>
          </w:tcPr>
          <w:p w:rsidR="00A12BC2" w:rsidRDefault="00A12BC2" w:rsidP="00E2040C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:rsidR="00A12BC2" w:rsidRDefault="00A12BC2" w:rsidP="00E2040C">
            <w:r w:rsidRPr="00291651">
              <w:rPr>
                <w:b/>
                <w:bCs/>
                <w:sz w:val="28"/>
                <w:szCs w:val="26"/>
                <w:lang w:val="en-US"/>
              </w:rPr>
              <w:t>Education:</w:t>
            </w:r>
          </w:p>
        </w:tc>
        <w:tc>
          <w:tcPr>
            <w:tcW w:w="7088" w:type="dxa"/>
          </w:tcPr>
          <w:p w:rsidR="00A12BC2" w:rsidRDefault="00A12BC2" w:rsidP="00E2040C">
            <w:pPr>
              <w:rPr>
                <w:sz w:val="24"/>
                <w:lang w:val="en-US"/>
              </w:rPr>
            </w:pPr>
          </w:p>
          <w:p w:rsidR="00A12BC2" w:rsidRDefault="00A12BC2" w:rsidP="00E2040C">
            <w:pPr>
              <w:rPr>
                <w:sz w:val="24"/>
                <w:lang w:val="en-US"/>
              </w:rPr>
            </w:pPr>
            <w:r w:rsidRPr="00291651">
              <w:rPr>
                <w:sz w:val="24"/>
                <w:lang w:val="en-US"/>
              </w:rPr>
              <w:t xml:space="preserve">International University of Economics and Humanities Academician </w:t>
            </w:r>
            <w:proofErr w:type="spellStart"/>
            <w:r w:rsidRPr="00291651">
              <w:rPr>
                <w:sz w:val="24"/>
                <w:lang w:val="en-US"/>
              </w:rPr>
              <w:t>Stepan</w:t>
            </w:r>
            <w:proofErr w:type="spellEnd"/>
            <w:r w:rsidRPr="00291651">
              <w:rPr>
                <w:sz w:val="24"/>
                <w:lang w:val="en-US"/>
              </w:rPr>
              <w:t xml:space="preserve"> </w:t>
            </w:r>
            <w:proofErr w:type="spellStart"/>
            <w:r w:rsidRPr="00291651">
              <w:rPr>
                <w:sz w:val="24"/>
                <w:lang w:val="en-US"/>
              </w:rPr>
              <w:t>Demianchuk</w:t>
            </w:r>
            <w:proofErr w:type="spellEnd"/>
          </w:p>
          <w:p w:rsidR="00A12BC2" w:rsidRDefault="00A12BC2" w:rsidP="00E2040C">
            <w:r>
              <w:rPr>
                <w:sz w:val="24"/>
                <w:lang w:val="en-US"/>
              </w:rPr>
              <w:t>2019 – Present time</w:t>
            </w:r>
          </w:p>
        </w:tc>
      </w:tr>
      <w:tr w:rsidR="00A12BC2" w:rsidTr="00E2040C">
        <w:trPr>
          <w:trHeight w:val="711"/>
        </w:trPr>
        <w:tc>
          <w:tcPr>
            <w:tcW w:w="1838" w:type="dxa"/>
          </w:tcPr>
          <w:p w:rsidR="00A12BC2" w:rsidRDefault="00A12BC2" w:rsidP="00E2040C">
            <w:proofErr w:type="spellStart"/>
            <w:r w:rsidRPr="00291651">
              <w:rPr>
                <w:rFonts w:ascii="Calibri" w:eastAsia="Calibri" w:hAnsi="Calibri" w:cs="Calibri"/>
                <w:b/>
                <w:color w:val="000000"/>
                <w:sz w:val="28"/>
                <w:szCs w:val="24"/>
              </w:rPr>
              <w:t>Working</w:t>
            </w:r>
            <w:proofErr w:type="spellEnd"/>
            <w:r w:rsidRPr="00291651">
              <w:rPr>
                <w:rFonts w:ascii="Calibri" w:eastAsia="Calibri" w:hAnsi="Calibri" w:cs="Calibri"/>
                <w:b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291651">
              <w:rPr>
                <w:rFonts w:ascii="Calibri" w:eastAsia="Calibri" w:hAnsi="Calibri" w:cs="Calibri"/>
                <w:b/>
                <w:color w:val="000000"/>
                <w:sz w:val="28"/>
                <w:szCs w:val="24"/>
              </w:rPr>
              <w:t>experience</w:t>
            </w:r>
            <w:proofErr w:type="spellEnd"/>
          </w:p>
        </w:tc>
        <w:tc>
          <w:tcPr>
            <w:tcW w:w="7088" w:type="dxa"/>
          </w:tcPr>
          <w:p w:rsidR="00A12BC2" w:rsidRPr="00291651" w:rsidRDefault="00A12BC2" w:rsidP="00E2040C">
            <w:pPr>
              <w:jc w:val="center"/>
              <w:rPr>
                <w:b/>
                <w:lang w:val="en-US"/>
              </w:rPr>
            </w:pPr>
            <w:r w:rsidRPr="00291651">
              <w:rPr>
                <w:b/>
                <w:sz w:val="32"/>
                <w:lang w:val="en-US"/>
              </w:rPr>
              <w:t>-</w:t>
            </w:r>
          </w:p>
        </w:tc>
      </w:tr>
      <w:tr w:rsidR="00A12BC2" w:rsidTr="00E2040C">
        <w:trPr>
          <w:trHeight w:val="675"/>
        </w:trPr>
        <w:tc>
          <w:tcPr>
            <w:tcW w:w="1838" w:type="dxa"/>
          </w:tcPr>
          <w:p w:rsidR="00A12BC2" w:rsidRPr="00291651" w:rsidRDefault="00A12BC2" w:rsidP="00E2040C">
            <w:pP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291651">
              <w:rPr>
                <w:rFonts w:ascii="Calibri" w:eastAsia="Calibri" w:hAnsi="Calibri" w:cs="Calibri"/>
                <w:b/>
                <w:color w:val="000000"/>
                <w:sz w:val="28"/>
                <w:szCs w:val="24"/>
                <w:lang w:val="en-US"/>
              </w:rPr>
              <w:t>Test</w:t>
            </w:r>
          </w:p>
        </w:tc>
        <w:tc>
          <w:tcPr>
            <w:tcW w:w="7088" w:type="dxa"/>
            <w:vAlign w:val="center"/>
          </w:tcPr>
          <w:p w:rsidR="00A12BC2" w:rsidRDefault="00A12BC2" w:rsidP="00E2040C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en-US"/>
              </w:rPr>
              <w:t>Test TAQC/.Net result – (</w:t>
            </w:r>
            <w:proofErr w:type="spellStart"/>
            <w:r>
              <w:rPr>
                <w:rFonts w:cstheme="minorHAnsi"/>
                <w:color w:val="212529"/>
                <w:sz w:val="23"/>
                <w:szCs w:val="23"/>
                <w:shd w:val="clear" w:color="auto" w:fill="FFFFFF"/>
              </w:rPr>
              <w:t>Marks</w:t>
            </w:r>
            <w:proofErr w:type="spellEnd"/>
            <w:r>
              <w:rPr>
                <w:rFonts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proxima" w:hAnsi="proxima"/>
                <w:color w:val="212529"/>
                <w:sz w:val="23"/>
                <w:szCs w:val="23"/>
              </w:rPr>
              <w:t>14.40</w:t>
            </w:r>
            <w:r>
              <w:rPr>
                <w:rFonts w:cstheme="minorHAnsi"/>
                <w:color w:val="212529"/>
                <w:sz w:val="23"/>
                <w:szCs w:val="23"/>
                <w:shd w:val="clear" w:color="auto" w:fill="FFFFFF"/>
                <w:lang w:val="en-US"/>
              </w:rPr>
              <w:t>/42), (Grade 342.86/1000)</w:t>
            </w:r>
          </w:p>
        </w:tc>
      </w:tr>
    </w:tbl>
    <w:p w:rsidR="002D5C66" w:rsidRDefault="00A12BC2">
      <w:bookmarkStart w:id="0" w:name="_GoBack"/>
      <w:bookmarkEnd w:id="0"/>
    </w:p>
    <w:sectPr w:rsidR="002D5C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A51A2"/>
    <w:multiLevelType w:val="hybridMultilevel"/>
    <w:tmpl w:val="F3FE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212C"/>
    <w:multiLevelType w:val="hybridMultilevel"/>
    <w:tmpl w:val="8EF0F5A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C2"/>
    <w:rsid w:val="0025528F"/>
    <w:rsid w:val="00A12BC2"/>
    <w:rsid w:val="00C4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C5950-8AC3-4032-904B-FABDDA91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Yury</cp:lastModifiedBy>
  <cp:revision>1</cp:revision>
  <dcterms:created xsi:type="dcterms:W3CDTF">2021-01-14T13:37:00Z</dcterms:created>
  <dcterms:modified xsi:type="dcterms:W3CDTF">2021-01-14T13:38:00Z</dcterms:modified>
</cp:coreProperties>
</file>