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236" w:rsidRPr="00C05912" w:rsidRDefault="00803582">
      <w:pPr>
        <w:rPr>
          <w:rFonts w:ascii="Garamond" w:hAnsi="Garamond"/>
          <w:b/>
          <w:sz w:val="36"/>
          <w:szCs w:val="36"/>
        </w:rPr>
      </w:pPr>
      <w:r w:rsidRPr="00C05912">
        <w:rPr>
          <w:rFonts w:ascii="Garamond" w:hAnsi="Garamond"/>
          <w:b/>
          <w:sz w:val="36"/>
          <w:szCs w:val="36"/>
        </w:rPr>
        <w:t>Additional Reading Materials:</w:t>
      </w:r>
    </w:p>
    <w:p w:rsidR="00C05912" w:rsidRDefault="00C05912">
      <w:pPr>
        <w:rPr>
          <w:rFonts w:ascii="Garamond" w:hAnsi="Garamond"/>
          <w:sz w:val="36"/>
          <w:szCs w:val="36"/>
        </w:rPr>
      </w:pPr>
    </w:p>
    <w:p w:rsidR="00803582" w:rsidRPr="00C05912" w:rsidRDefault="00803582">
      <w:pPr>
        <w:rPr>
          <w:rFonts w:ascii="Garamond" w:hAnsi="Garamond"/>
          <w:sz w:val="32"/>
          <w:szCs w:val="32"/>
        </w:rPr>
      </w:pPr>
      <w:hyperlink r:id="rId4" w:tgtFrame="_blank" w:history="1">
        <w:r w:rsidRPr="00C05912">
          <w:rPr>
            <w:rStyle w:val="Hyperlink"/>
            <w:rFonts w:ascii="Garamond" w:hAnsi="Garamond"/>
            <w:color w:val="1155CC"/>
            <w:sz w:val="32"/>
            <w:szCs w:val="32"/>
            <w:shd w:val="clear" w:color="auto" w:fill="FFFFFF"/>
          </w:rPr>
          <w:t>http://bit.ly/1bT2yZb</w:t>
        </w:r>
      </w:hyperlink>
    </w:p>
    <w:p w:rsidR="00803582" w:rsidRPr="00C05912" w:rsidRDefault="00803582">
      <w:pPr>
        <w:rPr>
          <w:rFonts w:ascii="Garamond" w:hAnsi="Garamond"/>
          <w:sz w:val="32"/>
          <w:szCs w:val="32"/>
        </w:rPr>
      </w:pPr>
      <w:hyperlink r:id="rId5" w:history="1">
        <w:r w:rsidRPr="00C05912">
          <w:rPr>
            <w:rStyle w:val="Hyperlink"/>
            <w:rFonts w:ascii="Garamond" w:hAnsi="Garamond"/>
            <w:sz w:val="32"/>
            <w:szCs w:val="32"/>
          </w:rPr>
          <w:t>http://online.wsj.com/article/SB10001424127887324635904578641801217169698.html</w:t>
        </w:r>
      </w:hyperlink>
    </w:p>
    <w:p w:rsidR="00803582" w:rsidRPr="00C05912" w:rsidRDefault="00803582">
      <w:pPr>
        <w:rPr>
          <w:rFonts w:ascii="Garamond" w:hAnsi="Garamond"/>
          <w:sz w:val="32"/>
          <w:szCs w:val="32"/>
        </w:rPr>
      </w:pPr>
    </w:p>
    <w:sectPr w:rsidR="00803582" w:rsidRPr="00C05912" w:rsidSect="00BD2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803582"/>
    <w:rsid w:val="006B1E43"/>
    <w:rsid w:val="00803582"/>
    <w:rsid w:val="00906CD6"/>
    <w:rsid w:val="00BD2C73"/>
    <w:rsid w:val="00C05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35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nline.wsj.com/article/SB10001424127887324635904578641801217169698.html" TargetMode="External"/><Relationship Id="rId4" Type="http://schemas.openxmlformats.org/officeDocument/2006/relationships/hyperlink" Target="http://bit.ly/1bT2yZ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2013-08-05T14:53:00Z</dcterms:created>
  <dcterms:modified xsi:type="dcterms:W3CDTF">2013-08-05T15:02:00Z</dcterms:modified>
</cp:coreProperties>
</file>