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551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There are many articles written on this subject by various experts but one thing that I felt was missing was aligning the SAP concept with the real business scenarios or case study. My intent for writing this article is to try and explain the SAP concepts of product costing with the relevant business case.</w:t>
      </w:r>
    </w:p>
    <w:p w14:paraId="6EBFC18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This article will cover the following process</w:t>
      </w:r>
    </w:p>
    <w:p w14:paraId="4D7002AD" w14:textId="77777777" w:rsidR="009753AD" w:rsidRPr="009753AD" w:rsidRDefault="009753AD" w:rsidP="009753AD">
      <w:pPr>
        <w:numPr>
          <w:ilvl w:val="0"/>
          <w:numId w:val="1"/>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Standard costing process</w:t>
      </w:r>
    </w:p>
    <w:p w14:paraId="5D238E52" w14:textId="77777777" w:rsidR="009753AD" w:rsidRPr="009753AD" w:rsidRDefault="009753AD" w:rsidP="009753AD">
      <w:pPr>
        <w:numPr>
          <w:ilvl w:val="0"/>
          <w:numId w:val="1"/>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Actual transaction overview with accounting entries for the process</w:t>
      </w:r>
    </w:p>
    <w:p w14:paraId="3817DA1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Please note I am intending to cover the business process and align the same with SAP concepts. This article is not intended to provide E2E/detailed implementation process or step by step configuration of the scenario.</w:t>
      </w:r>
    </w:p>
    <w:p w14:paraId="0615CF2A"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Generally, the following type of materials are costed in any business environment.</w:t>
      </w:r>
    </w:p>
    <w:p w14:paraId="0DB943F2" w14:textId="77777777" w:rsidR="009753AD" w:rsidRPr="009753AD" w:rsidRDefault="009753AD" w:rsidP="009753AD">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Raw Material</w:t>
      </w:r>
    </w:p>
    <w:p w14:paraId="17704B8C" w14:textId="77777777" w:rsidR="009753AD" w:rsidRPr="009753AD" w:rsidRDefault="009753AD" w:rsidP="009753AD">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Semi-Finished Goods</w:t>
      </w:r>
    </w:p>
    <w:p w14:paraId="4A0EE8EA" w14:textId="77777777" w:rsidR="009753AD" w:rsidRPr="009753AD" w:rsidRDefault="009753AD" w:rsidP="009753AD">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Finished goods</w:t>
      </w:r>
    </w:p>
    <w:p w14:paraId="390A358C" w14:textId="77777777" w:rsidR="009753AD" w:rsidRPr="009753AD" w:rsidRDefault="009753AD" w:rsidP="009753AD">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Packing materials</w:t>
      </w:r>
    </w:p>
    <w:p w14:paraId="57B4FBD9"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The concept of costings in SAP applies for different products in different ways based on the configuration and master data set for materials.</w:t>
      </w:r>
    </w:p>
    <w:p w14:paraId="552E9251"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To understand the entire concept, let’s take a business example.</w:t>
      </w:r>
    </w:p>
    <w:p w14:paraId="76B0092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We are a manufacturing entity which manufactures “FG- A” from the factory. To produce “FG-A”, we need raw materials “RM-B”, “RM-C” and RM-D” in the ratio of 2:3:5 for 1 unit of “FG-A”. Additionally, 1 unit of the packing material is required for packing the FG-A. All the raw materials are procured from outside.</w:t>
      </w:r>
    </w:p>
    <w:tbl>
      <w:tblPr>
        <w:tblW w:w="0" w:type="auto"/>
        <w:tblCellMar>
          <w:left w:w="0" w:type="dxa"/>
          <w:right w:w="0" w:type="dxa"/>
        </w:tblCellMar>
        <w:tblLook w:val="04A0" w:firstRow="1" w:lastRow="0" w:firstColumn="1" w:lastColumn="0" w:noHBand="0" w:noVBand="1"/>
      </w:tblPr>
      <w:tblGrid>
        <w:gridCol w:w="2880"/>
        <w:gridCol w:w="3330"/>
      </w:tblGrid>
      <w:tr w:rsidR="009753AD" w:rsidRPr="009753AD" w14:paraId="2CCD34DF" w14:textId="77777777" w:rsidTr="009753AD">
        <w:tc>
          <w:tcPr>
            <w:tcW w:w="2880" w:type="dxa"/>
            <w:tcBorders>
              <w:top w:val="single" w:sz="6" w:space="0" w:color="C6C6C6"/>
              <w:left w:val="single" w:sz="6" w:space="0" w:color="C6C6C6"/>
              <w:bottom w:val="single" w:sz="6" w:space="0" w:color="C6C6C6"/>
              <w:right w:val="single" w:sz="6" w:space="0" w:color="C6C6C6"/>
            </w:tcBorders>
            <w:hideMark/>
          </w:tcPr>
          <w:p w14:paraId="5A5B6A24"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Materials</w:t>
            </w:r>
          </w:p>
        </w:tc>
        <w:tc>
          <w:tcPr>
            <w:tcW w:w="3330" w:type="dxa"/>
            <w:tcBorders>
              <w:top w:val="single" w:sz="6" w:space="0" w:color="C6C6C6"/>
              <w:left w:val="single" w:sz="6" w:space="0" w:color="C6C6C6"/>
              <w:bottom w:val="single" w:sz="6" w:space="0" w:color="C6C6C6"/>
              <w:right w:val="single" w:sz="6" w:space="0" w:color="C6C6C6"/>
            </w:tcBorders>
            <w:hideMark/>
          </w:tcPr>
          <w:p w14:paraId="0003CC9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Opening Stock Available</w:t>
            </w:r>
          </w:p>
        </w:tc>
      </w:tr>
      <w:tr w:rsidR="009753AD" w:rsidRPr="009753AD" w14:paraId="4CF8F14B" w14:textId="77777777" w:rsidTr="009753AD">
        <w:tc>
          <w:tcPr>
            <w:tcW w:w="2880" w:type="dxa"/>
            <w:tcBorders>
              <w:top w:val="single" w:sz="6" w:space="0" w:color="C6C6C6"/>
              <w:left w:val="single" w:sz="6" w:space="0" w:color="C6C6C6"/>
              <w:bottom w:val="single" w:sz="6" w:space="0" w:color="C6C6C6"/>
              <w:right w:val="single" w:sz="6" w:space="0" w:color="C6C6C6"/>
            </w:tcBorders>
            <w:hideMark/>
          </w:tcPr>
          <w:p w14:paraId="57720B54"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RM-B</w:t>
            </w:r>
          </w:p>
        </w:tc>
        <w:tc>
          <w:tcPr>
            <w:tcW w:w="3330" w:type="dxa"/>
            <w:tcBorders>
              <w:top w:val="single" w:sz="6" w:space="0" w:color="C6C6C6"/>
              <w:left w:val="single" w:sz="6" w:space="0" w:color="C6C6C6"/>
              <w:bottom w:val="single" w:sz="6" w:space="0" w:color="C6C6C6"/>
              <w:right w:val="single" w:sz="6" w:space="0" w:color="C6C6C6"/>
            </w:tcBorders>
            <w:hideMark/>
          </w:tcPr>
          <w:p w14:paraId="4D2985A5"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100 units @ 3/unit</w:t>
            </w:r>
          </w:p>
        </w:tc>
      </w:tr>
      <w:tr w:rsidR="009753AD" w:rsidRPr="009753AD" w14:paraId="6166455E" w14:textId="77777777" w:rsidTr="009753AD">
        <w:tc>
          <w:tcPr>
            <w:tcW w:w="2880" w:type="dxa"/>
            <w:tcBorders>
              <w:top w:val="single" w:sz="6" w:space="0" w:color="C6C6C6"/>
              <w:left w:val="single" w:sz="6" w:space="0" w:color="C6C6C6"/>
              <w:bottom w:val="single" w:sz="6" w:space="0" w:color="C6C6C6"/>
              <w:right w:val="single" w:sz="6" w:space="0" w:color="C6C6C6"/>
            </w:tcBorders>
            <w:hideMark/>
          </w:tcPr>
          <w:p w14:paraId="054DA8B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RM-C</w:t>
            </w:r>
          </w:p>
        </w:tc>
        <w:tc>
          <w:tcPr>
            <w:tcW w:w="3330" w:type="dxa"/>
            <w:tcBorders>
              <w:top w:val="single" w:sz="6" w:space="0" w:color="C6C6C6"/>
              <w:left w:val="single" w:sz="6" w:space="0" w:color="C6C6C6"/>
              <w:bottom w:val="single" w:sz="6" w:space="0" w:color="C6C6C6"/>
              <w:right w:val="single" w:sz="6" w:space="0" w:color="C6C6C6"/>
            </w:tcBorders>
            <w:hideMark/>
          </w:tcPr>
          <w:p w14:paraId="0F4EE9A6"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120 units @ 8/unit</w:t>
            </w:r>
          </w:p>
        </w:tc>
      </w:tr>
      <w:tr w:rsidR="009753AD" w:rsidRPr="009753AD" w14:paraId="70753992" w14:textId="77777777" w:rsidTr="009753AD">
        <w:tc>
          <w:tcPr>
            <w:tcW w:w="2880" w:type="dxa"/>
            <w:tcBorders>
              <w:top w:val="single" w:sz="6" w:space="0" w:color="C6C6C6"/>
              <w:left w:val="single" w:sz="6" w:space="0" w:color="C6C6C6"/>
              <w:bottom w:val="single" w:sz="6" w:space="0" w:color="C6C6C6"/>
              <w:right w:val="single" w:sz="6" w:space="0" w:color="C6C6C6"/>
            </w:tcBorders>
            <w:hideMark/>
          </w:tcPr>
          <w:p w14:paraId="2B800C9A"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RM-D</w:t>
            </w:r>
          </w:p>
        </w:tc>
        <w:tc>
          <w:tcPr>
            <w:tcW w:w="3330" w:type="dxa"/>
            <w:tcBorders>
              <w:top w:val="single" w:sz="6" w:space="0" w:color="C6C6C6"/>
              <w:left w:val="single" w:sz="6" w:space="0" w:color="C6C6C6"/>
              <w:bottom w:val="single" w:sz="6" w:space="0" w:color="C6C6C6"/>
              <w:right w:val="single" w:sz="6" w:space="0" w:color="C6C6C6"/>
            </w:tcBorders>
            <w:hideMark/>
          </w:tcPr>
          <w:p w14:paraId="6A704789"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130 units @7/unit</w:t>
            </w:r>
          </w:p>
        </w:tc>
      </w:tr>
      <w:tr w:rsidR="009753AD" w:rsidRPr="009753AD" w14:paraId="627A0D98" w14:textId="77777777" w:rsidTr="009753AD">
        <w:tc>
          <w:tcPr>
            <w:tcW w:w="2880" w:type="dxa"/>
            <w:tcBorders>
              <w:top w:val="single" w:sz="6" w:space="0" w:color="C6C6C6"/>
              <w:left w:val="single" w:sz="6" w:space="0" w:color="C6C6C6"/>
              <w:bottom w:val="single" w:sz="6" w:space="0" w:color="C6C6C6"/>
              <w:right w:val="single" w:sz="6" w:space="0" w:color="C6C6C6"/>
            </w:tcBorders>
            <w:hideMark/>
          </w:tcPr>
          <w:p w14:paraId="5C2E77F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PM-G (Packing Material-E)</w:t>
            </w:r>
          </w:p>
        </w:tc>
        <w:tc>
          <w:tcPr>
            <w:tcW w:w="3330" w:type="dxa"/>
            <w:tcBorders>
              <w:top w:val="single" w:sz="6" w:space="0" w:color="C6C6C6"/>
              <w:left w:val="single" w:sz="6" w:space="0" w:color="C6C6C6"/>
              <w:bottom w:val="single" w:sz="6" w:space="0" w:color="C6C6C6"/>
              <w:right w:val="single" w:sz="6" w:space="0" w:color="C6C6C6"/>
            </w:tcBorders>
            <w:hideMark/>
          </w:tcPr>
          <w:p w14:paraId="7DBD4E84"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150 units @ 3/unit</w:t>
            </w:r>
          </w:p>
        </w:tc>
      </w:tr>
    </w:tbl>
    <w:p w14:paraId="7F6872E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During the start of the period, the sales team has estimated the market demand for the next quarter for “FG-A” to be 8000 units. Based on that, the procurement team has provided the following data.</w:t>
      </w:r>
    </w:p>
    <w:p w14:paraId="650E182F"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Apart from this, the production team has informed us with the following estimates for manufacturing 1 unit of “FG-A”</w:t>
      </w:r>
    </w:p>
    <w:tbl>
      <w:tblPr>
        <w:tblW w:w="0" w:type="auto"/>
        <w:tblCellMar>
          <w:left w:w="0" w:type="dxa"/>
          <w:right w:w="0" w:type="dxa"/>
        </w:tblCellMar>
        <w:tblLook w:val="04A0" w:firstRow="1" w:lastRow="0" w:firstColumn="1" w:lastColumn="0" w:noHBand="0" w:noVBand="1"/>
      </w:tblPr>
      <w:tblGrid>
        <w:gridCol w:w="1350"/>
        <w:gridCol w:w="2970"/>
        <w:gridCol w:w="1800"/>
        <w:gridCol w:w="1620"/>
      </w:tblGrid>
      <w:tr w:rsidR="009753AD" w:rsidRPr="009753AD" w14:paraId="5025E5BA" w14:textId="77777777" w:rsidTr="009753AD">
        <w:tc>
          <w:tcPr>
            <w:tcW w:w="1350" w:type="dxa"/>
            <w:tcBorders>
              <w:top w:val="single" w:sz="6" w:space="0" w:color="C6C6C6"/>
              <w:left w:val="single" w:sz="6" w:space="0" w:color="C6C6C6"/>
              <w:bottom w:val="single" w:sz="6" w:space="0" w:color="C6C6C6"/>
              <w:right w:val="single" w:sz="6" w:space="0" w:color="C6C6C6"/>
            </w:tcBorders>
            <w:hideMark/>
          </w:tcPr>
          <w:p w14:paraId="68C2A980"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Cost Center</w:t>
            </w:r>
          </w:p>
        </w:tc>
        <w:tc>
          <w:tcPr>
            <w:tcW w:w="2970" w:type="dxa"/>
            <w:tcBorders>
              <w:top w:val="single" w:sz="6" w:space="0" w:color="C6C6C6"/>
              <w:left w:val="single" w:sz="6" w:space="0" w:color="C6C6C6"/>
              <w:bottom w:val="single" w:sz="6" w:space="0" w:color="C6C6C6"/>
              <w:right w:val="single" w:sz="6" w:space="0" w:color="C6C6C6"/>
            </w:tcBorders>
            <w:hideMark/>
          </w:tcPr>
          <w:p w14:paraId="0EED78F5"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Activity</w:t>
            </w:r>
          </w:p>
        </w:tc>
        <w:tc>
          <w:tcPr>
            <w:tcW w:w="1800" w:type="dxa"/>
            <w:tcBorders>
              <w:top w:val="single" w:sz="6" w:space="0" w:color="C6C6C6"/>
              <w:left w:val="single" w:sz="6" w:space="0" w:color="C6C6C6"/>
              <w:bottom w:val="single" w:sz="6" w:space="0" w:color="C6C6C6"/>
              <w:right w:val="single" w:sz="6" w:space="0" w:color="C6C6C6"/>
            </w:tcBorders>
            <w:hideMark/>
          </w:tcPr>
          <w:p w14:paraId="4746003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Number of hours/required per unit</w:t>
            </w:r>
          </w:p>
        </w:tc>
        <w:tc>
          <w:tcPr>
            <w:tcW w:w="1620" w:type="dxa"/>
            <w:tcBorders>
              <w:top w:val="single" w:sz="6" w:space="0" w:color="C6C6C6"/>
              <w:left w:val="single" w:sz="6" w:space="0" w:color="C6C6C6"/>
              <w:bottom w:val="single" w:sz="6" w:space="0" w:color="C6C6C6"/>
              <w:right w:val="single" w:sz="6" w:space="0" w:color="C6C6C6"/>
            </w:tcBorders>
            <w:hideMark/>
          </w:tcPr>
          <w:p w14:paraId="6383BE3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Price per hour</w:t>
            </w:r>
          </w:p>
        </w:tc>
      </w:tr>
      <w:tr w:rsidR="009753AD" w:rsidRPr="009753AD" w14:paraId="721C12CD" w14:textId="77777777" w:rsidTr="009753AD">
        <w:tc>
          <w:tcPr>
            <w:tcW w:w="1350" w:type="dxa"/>
            <w:tcBorders>
              <w:top w:val="single" w:sz="6" w:space="0" w:color="C6C6C6"/>
              <w:left w:val="single" w:sz="6" w:space="0" w:color="C6C6C6"/>
              <w:bottom w:val="single" w:sz="6" w:space="0" w:color="C6C6C6"/>
              <w:right w:val="single" w:sz="6" w:space="0" w:color="C6C6C6"/>
            </w:tcBorders>
            <w:hideMark/>
          </w:tcPr>
          <w:p w14:paraId="58EAF9E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CC1</w:t>
            </w:r>
          </w:p>
        </w:tc>
        <w:tc>
          <w:tcPr>
            <w:tcW w:w="2970" w:type="dxa"/>
            <w:tcBorders>
              <w:top w:val="single" w:sz="6" w:space="0" w:color="C6C6C6"/>
              <w:left w:val="single" w:sz="6" w:space="0" w:color="C6C6C6"/>
              <w:bottom w:val="single" w:sz="6" w:space="0" w:color="C6C6C6"/>
              <w:right w:val="single" w:sz="6" w:space="0" w:color="C6C6C6"/>
            </w:tcBorders>
            <w:hideMark/>
          </w:tcPr>
          <w:p w14:paraId="4982950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Molding -Labor hours</w:t>
            </w:r>
          </w:p>
        </w:tc>
        <w:tc>
          <w:tcPr>
            <w:tcW w:w="1800" w:type="dxa"/>
            <w:tcBorders>
              <w:top w:val="single" w:sz="6" w:space="0" w:color="C6C6C6"/>
              <w:left w:val="single" w:sz="6" w:space="0" w:color="C6C6C6"/>
              <w:bottom w:val="single" w:sz="6" w:space="0" w:color="C6C6C6"/>
              <w:right w:val="single" w:sz="6" w:space="0" w:color="C6C6C6"/>
            </w:tcBorders>
            <w:hideMark/>
          </w:tcPr>
          <w:p w14:paraId="319CBDAF"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1620" w:type="dxa"/>
            <w:tcBorders>
              <w:top w:val="single" w:sz="6" w:space="0" w:color="C6C6C6"/>
              <w:left w:val="single" w:sz="6" w:space="0" w:color="C6C6C6"/>
              <w:bottom w:val="single" w:sz="6" w:space="0" w:color="C6C6C6"/>
              <w:right w:val="single" w:sz="6" w:space="0" w:color="C6C6C6"/>
            </w:tcBorders>
            <w:hideMark/>
          </w:tcPr>
          <w:p w14:paraId="6525B19F"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12</w:t>
            </w:r>
          </w:p>
        </w:tc>
      </w:tr>
      <w:tr w:rsidR="009753AD" w:rsidRPr="009753AD" w14:paraId="584AC88F" w14:textId="77777777" w:rsidTr="009753AD">
        <w:tc>
          <w:tcPr>
            <w:tcW w:w="1350" w:type="dxa"/>
            <w:tcBorders>
              <w:top w:val="single" w:sz="6" w:space="0" w:color="C6C6C6"/>
              <w:left w:val="single" w:sz="6" w:space="0" w:color="C6C6C6"/>
              <w:bottom w:val="single" w:sz="6" w:space="0" w:color="C6C6C6"/>
              <w:right w:val="single" w:sz="6" w:space="0" w:color="C6C6C6"/>
            </w:tcBorders>
            <w:hideMark/>
          </w:tcPr>
          <w:p w14:paraId="3A0A2DD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CC1</w:t>
            </w:r>
          </w:p>
        </w:tc>
        <w:tc>
          <w:tcPr>
            <w:tcW w:w="2970" w:type="dxa"/>
            <w:tcBorders>
              <w:top w:val="single" w:sz="6" w:space="0" w:color="C6C6C6"/>
              <w:left w:val="single" w:sz="6" w:space="0" w:color="C6C6C6"/>
              <w:bottom w:val="single" w:sz="6" w:space="0" w:color="C6C6C6"/>
              <w:right w:val="single" w:sz="6" w:space="0" w:color="C6C6C6"/>
            </w:tcBorders>
            <w:hideMark/>
          </w:tcPr>
          <w:p w14:paraId="338D9C8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Molding Machine hours</w:t>
            </w:r>
          </w:p>
        </w:tc>
        <w:tc>
          <w:tcPr>
            <w:tcW w:w="1800" w:type="dxa"/>
            <w:tcBorders>
              <w:top w:val="single" w:sz="6" w:space="0" w:color="C6C6C6"/>
              <w:left w:val="single" w:sz="6" w:space="0" w:color="C6C6C6"/>
              <w:bottom w:val="single" w:sz="6" w:space="0" w:color="C6C6C6"/>
              <w:right w:val="single" w:sz="6" w:space="0" w:color="C6C6C6"/>
            </w:tcBorders>
            <w:hideMark/>
          </w:tcPr>
          <w:p w14:paraId="5ABB81F9"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4</w:t>
            </w:r>
          </w:p>
        </w:tc>
        <w:tc>
          <w:tcPr>
            <w:tcW w:w="1620" w:type="dxa"/>
            <w:tcBorders>
              <w:top w:val="single" w:sz="6" w:space="0" w:color="C6C6C6"/>
              <w:left w:val="single" w:sz="6" w:space="0" w:color="C6C6C6"/>
              <w:bottom w:val="single" w:sz="6" w:space="0" w:color="C6C6C6"/>
              <w:right w:val="single" w:sz="6" w:space="0" w:color="C6C6C6"/>
            </w:tcBorders>
            <w:hideMark/>
          </w:tcPr>
          <w:p w14:paraId="66760280"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10</w:t>
            </w:r>
          </w:p>
        </w:tc>
      </w:tr>
      <w:tr w:rsidR="009753AD" w:rsidRPr="009753AD" w14:paraId="289374C9" w14:textId="77777777" w:rsidTr="009753AD">
        <w:tc>
          <w:tcPr>
            <w:tcW w:w="1350" w:type="dxa"/>
            <w:tcBorders>
              <w:top w:val="single" w:sz="6" w:space="0" w:color="C6C6C6"/>
              <w:left w:val="single" w:sz="6" w:space="0" w:color="C6C6C6"/>
              <w:bottom w:val="single" w:sz="6" w:space="0" w:color="C6C6C6"/>
              <w:right w:val="single" w:sz="6" w:space="0" w:color="C6C6C6"/>
            </w:tcBorders>
            <w:hideMark/>
          </w:tcPr>
          <w:p w14:paraId="47FCEA8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CC2</w:t>
            </w:r>
          </w:p>
        </w:tc>
        <w:tc>
          <w:tcPr>
            <w:tcW w:w="2970" w:type="dxa"/>
            <w:tcBorders>
              <w:top w:val="single" w:sz="6" w:space="0" w:color="C6C6C6"/>
              <w:left w:val="single" w:sz="6" w:space="0" w:color="C6C6C6"/>
              <w:bottom w:val="single" w:sz="6" w:space="0" w:color="C6C6C6"/>
              <w:right w:val="single" w:sz="6" w:space="0" w:color="C6C6C6"/>
            </w:tcBorders>
            <w:hideMark/>
          </w:tcPr>
          <w:p w14:paraId="4CBEB31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Wielding- Labor hours</w:t>
            </w:r>
          </w:p>
        </w:tc>
        <w:tc>
          <w:tcPr>
            <w:tcW w:w="1800" w:type="dxa"/>
            <w:tcBorders>
              <w:top w:val="single" w:sz="6" w:space="0" w:color="C6C6C6"/>
              <w:left w:val="single" w:sz="6" w:space="0" w:color="C6C6C6"/>
              <w:bottom w:val="single" w:sz="6" w:space="0" w:color="C6C6C6"/>
              <w:right w:val="single" w:sz="6" w:space="0" w:color="C6C6C6"/>
            </w:tcBorders>
            <w:hideMark/>
          </w:tcPr>
          <w:p w14:paraId="4AEA0021"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4</w:t>
            </w:r>
          </w:p>
        </w:tc>
        <w:tc>
          <w:tcPr>
            <w:tcW w:w="1620" w:type="dxa"/>
            <w:tcBorders>
              <w:top w:val="single" w:sz="6" w:space="0" w:color="C6C6C6"/>
              <w:left w:val="single" w:sz="6" w:space="0" w:color="C6C6C6"/>
              <w:bottom w:val="single" w:sz="6" w:space="0" w:color="C6C6C6"/>
              <w:right w:val="single" w:sz="6" w:space="0" w:color="C6C6C6"/>
            </w:tcBorders>
            <w:hideMark/>
          </w:tcPr>
          <w:p w14:paraId="0E13CC5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13</w:t>
            </w:r>
          </w:p>
        </w:tc>
      </w:tr>
      <w:tr w:rsidR="009753AD" w:rsidRPr="009753AD" w14:paraId="54137107" w14:textId="77777777" w:rsidTr="009753AD">
        <w:tc>
          <w:tcPr>
            <w:tcW w:w="1350" w:type="dxa"/>
            <w:tcBorders>
              <w:top w:val="single" w:sz="6" w:space="0" w:color="C6C6C6"/>
              <w:left w:val="single" w:sz="6" w:space="0" w:color="C6C6C6"/>
              <w:bottom w:val="single" w:sz="6" w:space="0" w:color="C6C6C6"/>
              <w:right w:val="single" w:sz="6" w:space="0" w:color="C6C6C6"/>
            </w:tcBorders>
            <w:hideMark/>
          </w:tcPr>
          <w:p w14:paraId="3BF3FF90"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CC2</w:t>
            </w:r>
          </w:p>
        </w:tc>
        <w:tc>
          <w:tcPr>
            <w:tcW w:w="2970" w:type="dxa"/>
            <w:tcBorders>
              <w:top w:val="single" w:sz="6" w:space="0" w:color="C6C6C6"/>
              <w:left w:val="single" w:sz="6" w:space="0" w:color="C6C6C6"/>
              <w:bottom w:val="single" w:sz="6" w:space="0" w:color="C6C6C6"/>
              <w:right w:val="single" w:sz="6" w:space="0" w:color="C6C6C6"/>
            </w:tcBorders>
            <w:hideMark/>
          </w:tcPr>
          <w:p w14:paraId="1AA0082A"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Wielding – Machine Hours</w:t>
            </w:r>
          </w:p>
        </w:tc>
        <w:tc>
          <w:tcPr>
            <w:tcW w:w="1800" w:type="dxa"/>
            <w:tcBorders>
              <w:top w:val="single" w:sz="6" w:space="0" w:color="C6C6C6"/>
              <w:left w:val="single" w:sz="6" w:space="0" w:color="C6C6C6"/>
              <w:bottom w:val="single" w:sz="6" w:space="0" w:color="C6C6C6"/>
              <w:right w:val="single" w:sz="6" w:space="0" w:color="C6C6C6"/>
            </w:tcBorders>
            <w:hideMark/>
          </w:tcPr>
          <w:p w14:paraId="0865E65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1620" w:type="dxa"/>
            <w:tcBorders>
              <w:top w:val="single" w:sz="6" w:space="0" w:color="C6C6C6"/>
              <w:left w:val="single" w:sz="6" w:space="0" w:color="C6C6C6"/>
              <w:bottom w:val="single" w:sz="6" w:space="0" w:color="C6C6C6"/>
              <w:right w:val="single" w:sz="6" w:space="0" w:color="C6C6C6"/>
            </w:tcBorders>
            <w:hideMark/>
          </w:tcPr>
          <w:p w14:paraId="48432C9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15</w:t>
            </w:r>
          </w:p>
        </w:tc>
      </w:tr>
      <w:tr w:rsidR="009753AD" w:rsidRPr="009753AD" w14:paraId="7F31BE35" w14:textId="77777777" w:rsidTr="009753AD">
        <w:tc>
          <w:tcPr>
            <w:tcW w:w="1350" w:type="dxa"/>
            <w:tcBorders>
              <w:top w:val="single" w:sz="6" w:space="0" w:color="C6C6C6"/>
              <w:left w:val="single" w:sz="6" w:space="0" w:color="C6C6C6"/>
              <w:bottom w:val="single" w:sz="6" w:space="0" w:color="C6C6C6"/>
              <w:right w:val="single" w:sz="6" w:space="0" w:color="C6C6C6"/>
            </w:tcBorders>
            <w:hideMark/>
          </w:tcPr>
          <w:p w14:paraId="08E40C43"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CC3</w:t>
            </w:r>
          </w:p>
        </w:tc>
        <w:tc>
          <w:tcPr>
            <w:tcW w:w="2970" w:type="dxa"/>
            <w:tcBorders>
              <w:top w:val="single" w:sz="6" w:space="0" w:color="C6C6C6"/>
              <w:left w:val="single" w:sz="6" w:space="0" w:color="C6C6C6"/>
              <w:bottom w:val="single" w:sz="6" w:space="0" w:color="C6C6C6"/>
              <w:right w:val="single" w:sz="6" w:space="0" w:color="C6C6C6"/>
            </w:tcBorders>
            <w:hideMark/>
          </w:tcPr>
          <w:p w14:paraId="2FB71D57"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Packing- Machine</w:t>
            </w:r>
          </w:p>
        </w:tc>
        <w:tc>
          <w:tcPr>
            <w:tcW w:w="1800" w:type="dxa"/>
            <w:tcBorders>
              <w:top w:val="single" w:sz="6" w:space="0" w:color="C6C6C6"/>
              <w:left w:val="single" w:sz="6" w:space="0" w:color="C6C6C6"/>
              <w:bottom w:val="single" w:sz="6" w:space="0" w:color="C6C6C6"/>
              <w:right w:val="single" w:sz="6" w:space="0" w:color="C6C6C6"/>
            </w:tcBorders>
            <w:hideMark/>
          </w:tcPr>
          <w:p w14:paraId="1EED5286"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w:t>
            </w:r>
          </w:p>
        </w:tc>
        <w:tc>
          <w:tcPr>
            <w:tcW w:w="1620" w:type="dxa"/>
            <w:tcBorders>
              <w:top w:val="single" w:sz="6" w:space="0" w:color="C6C6C6"/>
              <w:left w:val="single" w:sz="6" w:space="0" w:color="C6C6C6"/>
              <w:bottom w:val="single" w:sz="6" w:space="0" w:color="C6C6C6"/>
              <w:right w:val="single" w:sz="6" w:space="0" w:color="C6C6C6"/>
            </w:tcBorders>
            <w:hideMark/>
          </w:tcPr>
          <w:p w14:paraId="11838FD6"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1.5</w:t>
            </w:r>
          </w:p>
        </w:tc>
      </w:tr>
    </w:tbl>
    <w:p w14:paraId="325B03AC"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lastRenderedPageBreak/>
        <w:t>Further Overheads is estimated to be 10% of the total material cost of the product.</w:t>
      </w:r>
    </w:p>
    <w:p w14:paraId="68A8A03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Based on this information, we are required to calculate the standard cost estimate for FG-A for the coming quarter.</w:t>
      </w:r>
    </w:p>
    <w:p w14:paraId="281864A9"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Now before we move to SAP, let’s estimate the price of the Finished goods for theoretical and comparison purposes.</w:t>
      </w:r>
    </w:p>
    <w:tbl>
      <w:tblPr>
        <w:tblW w:w="4800" w:type="dxa"/>
        <w:tblCellMar>
          <w:left w:w="0" w:type="dxa"/>
          <w:right w:w="0" w:type="dxa"/>
        </w:tblCellMar>
        <w:tblLook w:val="04A0" w:firstRow="1" w:lastRow="0" w:firstColumn="1" w:lastColumn="0" w:noHBand="0" w:noVBand="1"/>
      </w:tblPr>
      <w:tblGrid>
        <w:gridCol w:w="1920"/>
        <w:gridCol w:w="960"/>
        <w:gridCol w:w="960"/>
        <w:gridCol w:w="960"/>
      </w:tblGrid>
      <w:tr w:rsidR="009753AD" w:rsidRPr="009753AD" w14:paraId="46682FC7"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4ADA5DB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Particulars</w:t>
            </w:r>
          </w:p>
        </w:tc>
        <w:tc>
          <w:tcPr>
            <w:tcW w:w="960" w:type="dxa"/>
            <w:tcBorders>
              <w:top w:val="single" w:sz="6" w:space="0" w:color="C6C6C6"/>
              <w:left w:val="single" w:sz="6" w:space="0" w:color="C6C6C6"/>
              <w:bottom w:val="single" w:sz="6" w:space="0" w:color="C6C6C6"/>
              <w:right w:val="single" w:sz="6" w:space="0" w:color="C6C6C6"/>
            </w:tcBorders>
            <w:hideMark/>
          </w:tcPr>
          <w:p w14:paraId="364A29C5"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Qty</w:t>
            </w:r>
          </w:p>
        </w:tc>
        <w:tc>
          <w:tcPr>
            <w:tcW w:w="960" w:type="dxa"/>
            <w:tcBorders>
              <w:top w:val="single" w:sz="6" w:space="0" w:color="C6C6C6"/>
              <w:left w:val="single" w:sz="6" w:space="0" w:color="C6C6C6"/>
              <w:bottom w:val="single" w:sz="6" w:space="0" w:color="C6C6C6"/>
              <w:right w:val="single" w:sz="6" w:space="0" w:color="C6C6C6"/>
            </w:tcBorders>
            <w:hideMark/>
          </w:tcPr>
          <w:p w14:paraId="563140CF"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Price</w:t>
            </w:r>
          </w:p>
        </w:tc>
        <w:tc>
          <w:tcPr>
            <w:tcW w:w="960" w:type="dxa"/>
            <w:tcBorders>
              <w:top w:val="single" w:sz="6" w:space="0" w:color="C6C6C6"/>
              <w:left w:val="single" w:sz="6" w:space="0" w:color="C6C6C6"/>
              <w:bottom w:val="single" w:sz="6" w:space="0" w:color="C6C6C6"/>
              <w:right w:val="single" w:sz="6" w:space="0" w:color="C6C6C6"/>
            </w:tcBorders>
            <w:hideMark/>
          </w:tcPr>
          <w:p w14:paraId="3A9021A9"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Total</w:t>
            </w:r>
          </w:p>
        </w:tc>
      </w:tr>
      <w:tr w:rsidR="009753AD" w:rsidRPr="009753AD" w14:paraId="692675A0"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25FDC7E7"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Material</w:t>
            </w:r>
          </w:p>
        </w:tc>
        <w:tc>
          <w:tcPr>
            <w:tcW w:w="960" w:type="dxa"/>
            <w:tcBorders>
              <w:top w:val="single" w:sz="6" w:space="0" w:color="C6C6C6"/>
              <w:left w:val="single" w:sz="6" w:space="0" w:color="C6C6C6"/>
              <w:bottom w:val="single" w:sz="6" w:space="0" w:color="C6C6C6"/>
              <w:right w:val="single" w:sz="6" w:space="0" w:color="C6C6C6"/>
            </w:tcBorders>
            <w:hideMark/>
          </w:tcPr>
          <w:p w14:paraId="13EA9DE5"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2AB81DC7"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745B2EFC"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69EB4BE6"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037B738A"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-RM-B</w:t>
            </w:r>
          </w:p>
        </w:tc>
        <w:tc>
          <w:tcPr>
            <w:tcW w:w="960" w:type="dxa"/>
            <w:tcBorders>
              <w:top w:val="single" w:sz="6" w:space="0" w:color="C6C6C6"/>
              <w:left w:val="single" w:sz="6" w:space="0" w:color="C6C6C6"/>
              <w:bottom w:val="single" w:sz="6" w:space="0" w:color="C6C6C6"/>
              <w:right w:val="single" w:sz="6" w:space="0" w:color="C6C6C6"/>
            </w:tcBorders>
            <w:hideMark/>
          </w:tcPr>
          <w:p w14:paraId="320C24A3"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2</w:t>
            </w:r>
          </w:p>
        </w:tc>
        <w:tc>
          <w:tcPr>
            <w:tcW w:w="960" w:type="dxa"/>
            <w:tcBorders>
              <w:top w:val="single" w:sz="6" w:space="0" w:color="C6C6C6"/>
              <w:left w:val="single" w:sz="6" w:space="0" w:color="C6C6C6"/>
              <w:bottom w:val="single" w:sz="6" w:space="0" w:color="C6C6C6"/>
              <w:right w:val="single" w:sz="6" w:space="0" w:color="C6C6C6"/>
            </w:tcBorders>
            <w:hideMark/>
          </w:tcPr>
          <w:p w14:paraId="16E66133"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960" w:type="dxa"/>
            <w:tcBorders>
              <w:top w:val="single" w:sz="6" w:space="0" w:color="C6C6C6"/>
              <w:left w:val="single" w:sz="6" w:space="0" w:color="C6C6C6"/>
              <w:bottom w:val="single" w:sz="6" w:space="0" w:color="C6C6C6"/>
              <w:right w:val="single" w:sz="6" w:space="0" w:color="C6C6C6"/>
            </w:tcBorders>
            <w:hideMark/>
          </w:tcPr>
          <w:p w14:paraId="1F2BAF2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6</w:t>
            </w:r>
          </w:p>
        </w:tc>
      </w:tr>
      <w:tr w:rsidR="009753AD" w:rsidRPr="009753AD" w14:paraId="2466D38C"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02CBA381"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-RM-C</w:t>
            </w:r>
          </w:p>
        </w:tc>
        <w:tc>
          <w:tcPr>
            <w:tcW w:w="960" w:type="dxa"/>
            <w:tcBorders>
              <w:top w:val="single" w:sz="6" w:space="0" w:color="C6C6C6"/>
              <w:left w:val="single" w:sz="6" w:space="0" w:color="C6C6C6"/>
              <w:bottom w:val="single" w:sz="6" w:space="0" w:color="C6C6C6"/>
              <w:right w:val="single" w:sz="6" w:space="0" w:color="C6C6C6"/>
            </w:tcBorders>
            <w:hideMark/>
          </w:tcPr>
          <w:p w14:paraId="594C4362"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960" w:type="dxa"/>
            <w:tcBorders>
              <w:top w:val="single" w:sz="6" w:space="0" w:color="C6C6C6"/>
              <w:left w:val="single" w:sz="6" w:space="0" w:color="C6C6C6"/>
              <w:bottom w:val="single" w:sz="6" w:space="0" w:color="C6C6C6"/>
              <w:right w:val="single" w:sz="6" w:space="0" w:color="C6C6C6"/>
            </w:tcBorders>
            <w:hideMark/>
          </w:tcPr>
          <w:p w14:paraId="5DC1F74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8</w:t>
            </w:r>
          </w:p>
        </w:tc>
        <w:tc>
          <w:tcPr>
            <w:tcW w:w="960" w:type="dxa"/>
            <w:tcBorders>
              <w:top w:val="single" w:sz="6" w:space="0" w:color="C6C6C6"/>
              <w:left w:val="single" w:sz="6" w:space="0" w:color="C6C6C6"/>
              <w:bottom w:val="single" w:sz="6" w:space="0" w:color="C6C6C6"/>
              <w:right w:val="single" w:sz="6" w:space="0" w:color="C6C6C6"/>
            </w:tcBorders>
            <w:hideMark/>
          </w:tcPr>
          <w:p w14:paraId="7538F047"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24</w:t>
            </w:r>
          </w:p>
        </w:tc>
      </w:tr>
      <w:tr w:rsidR="009753AD" w:rsidRPr="009753AD" w14:paraId="3ECAC229"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17CE702A"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-RM-D</w:t>
            </w:r>
          </w:p>
        </w:tc>
        <w:tc>
          <w:tcPr>
            <w:tcW w:w="960" w:type="dxa"/>
            <w:tcBorders>
              <w:top w:val="single" w:sz="6" w:space="0" w:color="C6C6C6"/>
              <w:left w:val="single" w:sz="6" w:space="0" w:color="C6C6C6"/>
              <w:bottom w:val="single" w:sz="6" w:space="0" w:color="C6C6C6"/>
              <w:right w:val="single" w:sz="6" w:space="0" w:color="C6C6C6"/>
            </w:tcBorders>
            <w:hideMark/>
          </w:tcPr>
          <w:p w14:paraId="65B1A79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5</w:t>
            </w:r>
          </w:p>
        </w:tc>
        <w:tc>
          <w:tcPr>
            <w:tcW w:w="960" w:type="dxa"/>
            <w:tcBorders>
              <w:top w:val="single" w:sz="6" w:space="0" w:color="C6C6C6"/>
              <w:left w:val="single" w:sz="6" w:space="0" w:color="C6C6C6"/>
              <w:bottom w:val="single" w:sz="6" w:space="0" w:color="C6C6C6"/>
              <w:right w:val="single" w:sz="6" w:space="0" w:color="C6C6C6"/>
            </w:tcBorders>
            <w:hideMark/>
          </w:tcPr>
          <w:p w14:paraId="6B782041"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7</w:t>
            </w:r>
          </w:p>
        </w:tc>
        <w:tc>
          <w:tcPr>
            <w:tcW w:w="960" w:type="dxa"/>
            <w:tcBorders>
              <w:top w:val="single" w:sz="6" w:space="0" w:color="C6C6C6"/>
              <w:left w:val="single" w:sz="6" w:space="0" w:color="C6C6C6"/>
              <w:bottom w:val="single" w:sz="6" w:space="0" w:color="C6C6C6"/>
              <w:right w:val="single" w:sz="6" w:space="0" w:color="C6C6C6"/>
            </w:tcBorders>
            <w:hideMark/>
          </w:tcPr>
          <w:p w14:paraId="7A7A3EDE"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35</w:t>
            </w:r>
          </w:p>
        </w:tc>
      </w:tr>
      <w:tr w:rsidR="009753AD" w:rsidRPr="009753AD" w14:paraId="5E8B3EEA"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03876DF3"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-PM-G</w:t>
            </w:r>
          </w:p>
        </w:tc>
        <w:tc>
          <w:tcPr>
            <w:tcW w:w="960" w:type="dxa"/>
            <w:tcBorders>
              <w:top w:val="single" w:sz="6" w:space="0" w:color="C6C6C6"/>
              <w:left w:val="single" w:sz="6" w:space="0" w:color="C6C6C6"/>
              <w:bottom w:val="single" w:sz="6" w:space="0" w:color="C6C6C6"/>
              <w:right w:val="single" w:sz="6" w:space="0" w:color="C6C6C6"/>
            </w:tcBorders>
            <w:hideMark/>
          </w:tcPr>
          <w:p w14:paraId="7D91A897"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w:t>
            </w:r>
          </w:p>
        </w:tc>
        <w:tc>
          <w:tcPr>
            <w:tcW w:w="960" w:type="dxa"/>
            <w:tcBorders>
              <w:top w:val="single" w:sz="6" w:space="0" w:color="C6C6C6"/>
              <w:left w:val="single" w:sz="6" w:space="0" w:color="C6C6C6"/>
              <w:bottom w:val="single" w:sz="6" w:space="0" w:color="C6C6C6"/>
              <w:right w:val="single" w:sz="6" w:space="0" w:color="C6C6C6"/>
            </w:tcBorders>
            <w:hideMark/>
          </w:tcPr>
          <w:p w14:paraId="57FD943A"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960" w:type="dxa"/>
            <w:tcBorders>
              <w:top w:val="single" w:sz="6" w:space="0" w:color="C6C6C6"/>
              <w:left w:val="single" w:sz="6" w:space="0" w:color="C6C6C6"/>
              <w:bottom w:val="single" w:sz="6" w:space="0" w:color="C6C6C6"/>
              <w:right w:val="single" w:sz="6" w:space="0" w:color="C6C6C6"/>
            </w:tcBorders>
            <w:hideMark/>
          </w:tcPr>
          <w:p w14:paraId="362C5A26"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r>
      <w:tr w:rsidR="009753AD" w:rsidRPr="009753AD" w14:paraId="3F79A42B"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1EF9926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6772CC90"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3A1EAB45"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459D52AE"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76A41B9D"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389BDFF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Labor</w:t>
            </w:r>
          </w:p>
        </w:tc>
        <w:tc>
          <w:tcPr>
            <w:tcW w:w="960" w:type="dxa"/>
            <w:tcBorders>
              <w:top w:val="single" w:sz="6" w:space="0" w:color="C6C6C6"/>
              <w:left w:val="single" w:sz="6" w:space="0" w:color="C6C6C6"/>
              <w:bottom w:val="single" w:sz="6" w:space="0" w:color="C6C6C6"/>
              <w:right w:val="single" w:sz="6" w:space="0" w:color="C6C6C6"/>
            </w:tcBorders>
            <w:hideMark/>
          </w:tcPr>
          <w:p w14:paraId="4EECA2A2"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672803C1"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0524FA54"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55C968D3"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10C4519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-Molding</w:t>
            </w:r>
          </w:p>
        </w:tc>
        <w:tc>
          <w:tcPr>
            <w:tcW w:w="960" w:type="dxa"/>
            <w:tcBorders>
              <w:top w:val="single" w:sz="6" w:space="0" w:color="C6C6C6"/>
              <w:left w:val="single" w:sz="6" w:space="0" w:color="C6C6C6"/>
              <w:bottom w:val="single" w:sz="6" w:space="0" w:color="C6C6C6"/>
              <w:right w:val="single" w:sz="6" w:space="0" w:color="C6C6C6"/>
            </w:tcBorders>
            <w:hideMark/>
          </w:tcPr>
          <w:p w14:paraId="567AFBE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960" w:type="dxa"/>
            <w:tcBorders>
              <w:top w:val="single" w:sz="6" w:space="0" w:color="C6C6C6"/>
              <w:left w:val="single" w:sz="6" w:space="0" w:color="C6C6C6"/>
              <w:bottom w:val="single" w:sz="6" w:space="0" w:color="C6C6C6"/>
              <w:right w:val="single" w:sz="6" w:space="0" w:color="C6C6C6"/>
            </w:tcBorders>
            <w:hideMark/>
          </w:tcPr>
          <w:p w14:paraId="471F866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12</w:t>
            </w:r>
          </w:p>
        </w:tc>
        <w:tc>
          <w:tcPr>
            <w:tcW w:w="960" w:type="dxa"/>
            <w:tcBorders>
              <w:top w:val="single" w:sz="6" w:space="0" w:color="C6C6C6"/>
              <w:left w:val="single" w:sz="6" w:space="0" w:color="C6C6C6"/>
              <w:bottom w:val="single" w:sz="6" w:space="0" w:color="C6C6C6"/>
              <w:right w:val="single" w:sz="6" w:space="0" w:color="C6C6C6"/>
            </w:tcBorders>
            <w:hideMark/>
          </w:tcPr>
          <w:p w14:paraId="1F74901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36</w:t>
            </w:r>
          </w:p>
        </w:tc>
      </w:tr>
      <w:tr w:rsidR="009753AD" w:rsidRPr="009753AD" w14:paraId="51B108C9"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2AC73AA6"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-Wielding</w:t>
            </w:r>
          </w:p>
        </w:tc>
        <w:tc>
          <w:tcPr>
            <w:tcW w:w="960" w:type="dxa"/>
            <w:tcBorders>
              <w:top w:val="single" w:sz="6" w:space="0" w:color="C6C6C6"/>
              <w:left w:val="single" w:sz="6" w:space="0" w:color="C6C6C6"/>
              <w:bottom w:val="single" w:sz="6" w:space="0" w:color="C6C6C6"/>
              <w:right w:val="single" w:sz="6" w:space="0" w:color="C6C6C6"/>
            </w:tcBorders>
            <w:hideMark/>
          </w:tcPr>
          <w:p w14:paraId="3821BD89"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4</w:t>
            </w:r>
          </w:p>
        </w:tc>
        <w:tc>
          <w:tcPr>
            <w:tcW w:w="960" w:type="dxa"/>
            <w:tcBorders>
              <w:top w:val="single" w:sz="6" w:space="0" w:color="C6C6C6"/>
              <w:left w:val="single" w:sz="6" w:space="0" w:color="C6C6C6"/>
              <w:bottom w:val="single" w:sz="6" w:space="0" w:color="C6C6C6"/>
              <w:right w:val="single" w:sz="6" w:space="0" w:color="C6C6C6"/>
            </w:tcBorders>
            <w:hideMark/>
          </w:tcPr>
          <w:p w14:paraId="0170F256"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13</w:t>
            </w:r>
          </w:p>
        </w:tc>
        <w:tc>
          <w:tcPr>
            <w:tcW w:w="960" w:type="dxa"/>
            <w:tcBorders>
              <w:top w:val="single" w:sz="6" w:space="0" w:color="C6C6C6"/>
              <w:left w:val="single" w:sz="6" w:space="0" w:color="C6C6C6"/>
              <w:bottom w:val="single" w:sz="6" w:space="0" w:color="C6C6C6"/>
              <w:right w:val="single" w:sz="6" w:space="0" w:color="C6C6C6"/>
            </w:tcBorders>
            <w:hideMark/>
          </w:tcPr>
          <w:p w14:paraId="650D7E3E"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52</w:t>
            </w:r>
          </w:p>
        </w:tc>
      </w:tr>
      <w:tr w:rsidR="009753AD" w:rsidRPr="009753AD" w14:paraId="1AC60C93"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0FAADA6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2889F4B8"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4F7DF303"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2DE08E76"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08AE0F37"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3ADD36B9"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Machine</w:t>
            </w:r>
          </w:p>
        </w:tc>
        <w:tc>
          <w:tcPr>
            <w:tcW w:w="960" w:type="dxa"/>
            <w:tcBorders>
              <w:top w:val="single" w:sz="6" w:space="0" w:color="C6C6C6"/>
              <w:left w:val="single" w:sz="6" w:space="0" w:color="C6C6C6"/>
              <w:bottom w:val="single" w:sz="6" w:space="0" w:color="C6C6C6"/>
              <w:right w:val="single" w:sz="6" w:space="0" w:color="C6C6C6"/>
            </w:tcBorders>
            <w:hideMark/>
          </w:tcPr>
          <w:p w14:paraId="53893072"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51146C11"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17829C2C"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76F98E96"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188A728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-Packing</w:t>
            </w:r>
          </w:p>
        </w:tc>
        <w:tc>
          <w:tcPr>
            <w:tcW w:w="960" w:type="dxa"/>
            <w:tcBorders>
              <w:top w:val="single" w:sz="6" w:space="0" w:color="C6C6C6"/>
              <w:left w:val="single" w:sz="6" w:space="0" w:color="C6C6C6"/>
              <w:bottom w:val="single" w:sz="6" w:space="0" w:color="C6C6C6"/>
              <w:right w:val="single" w:sz="6" w:space="0" w:color="C6C6C6"/>
            </w:tcBorders>
            <w:hideMark/>
          </w:tcPr>
          <w:p w14:paraId="125915DE"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w:t>
            </w:r>
          </w:p>
        </w:tc>
        <w:tc>
          <w:tcPr>
            <w:tcW w:w="960" w:type="dxa"/>
            <w:tcBorders>
              <w:top w:val="single" w:sz="6" w:space="0" w:color="C6C6C6"/>
              <w:left w:val="single" w:sz="6" w:space="0" w:color="C6C6C6"/>
              <w:bottom w:val="single" w:sz="6" w:space="0" w:color="C6C6C6"/>
              <w:right w:val="single" w:sz="6" w:space="0" w:color="C6C6C6"/>
            </w:tcBorders>
            <w:hideMark/>
          </w:tcPr>
          <w:p w14:paraId="7EA8912E"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1.5</w:t>
            </w:r>
          </w:p>
        </w:tc>
        <w:tc>
          <w:tcPr>
            <w:tcW w:w="960" w:type="dxa"/>
            <w:tcBorders>
              <w:top w:val="single" w:sz="6" w:space="0" w:color="C6C6C6"/>
              <w:left w:val="single" w:sz="6" w:space="0" w:color="C6C6C6"/>
              <w:bottom w:val="single" w:sz="6" w:space="0" w:color="C6C6C6"/>
              <w:right w:val="single" w:sz="6" w:space="0" w:color="C6C6C6"/>
            </w:tcBorders>
            <w:hideMark/>
          </w:tcPr>
          <w:p w14:paraId="23D68002"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1.5</w:t>
            </w:r>
          </w:p>
        </w:tc>
      </w:tr>
      <w:tr w:rsidR="009753AD" w:rsidRPr="009753AD" w14:paraId="6720A396"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5EE003B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-Molding</w:t>
            </w:r>
          </w:p>
        </w:tc>
        <w:tc>
          <w:tcPr>
            <w:tcW w:w="960" w:type="dxa"/>
            <w:tcBorders>
              <w:top w:val="single" w:sz="6" w:space="0" w:color="C6C6C6"/>
              <w:left w:val="single" w:sz="6" w:space="0" w:color="C6C6C6"/>
              <w:bottom w:val="single" w:sz="6" w:space="0" w:color="C6C6C6"/>
              <w:right w:val="single" w:sz="6" w:space="0" w:color="C6C6C6"/>
            </w:tcBorders>
            <w:hideMark/>
          </w:tcPr>
          <w:p w14:paraId="52FC04DC"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4</w:t>
            </w:r>
          </w:p>
        </w:tc>
        <w:tc>
          <w:tcPr>
            <w:tcW w:w="960" w:type="dxa"/>
            <w:tcBorders>
              <w:top w:val="single" w:sz="6" w:space="0" w:color="C6C6C6"/>
              <w:left w:val="single" w:sz="6" w:space="0" w:color="C6C6C6"/>
              <w:bottom w:val="single" w:sz="6" w:space="0" w:color="C6C6C6"/>
              <w:right w:val="single" w:sz="6" w:space="0" w:color="C6C6C6"/>
            </w:tcBorders>
            <w:hideMark/>
          </w:tcPr>
          <w:p w14:paraId="2953434A"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10</w:t>
            </w:r>
          </w:p>
        </w:tc>
        <w:tc>
          <w:tcPr>
            <w:tcW w:w="960" w:type="dxa"/>
            <w:tcBorders>
              <w:top w:val="single" w:sz="6" w:space="0" w:color="C6C6C6"/>
              <w:left w:val="single" w:sz="6" w:space="0" w:color="C6C6C6"/>
              <w:bottom w:val="single" w:sz="6" w:space="0" w:color="C6C6C6"/>
              <w:right w:val="single" w:sz="6" w:space="0" w:color="C6C6C6"/>
            </w:tcBorders>
            <w:hideMark/>
          </w:tcPr>
          <w:p w14:paraId="7A493FC7"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40</w:t>
            </w:r>
          </w:p>
        </w:tc>
      </w:tr>
      <w:tr w:rsidR="009753AD" w:rsidRPr="009753AD" w14:paraId="5FC6C8F0"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6A3099B7"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-Wielding</w:t>
            </w:r>
          </w:p>
        </w:tc>
        <w:tc>
          <w:tcPr>
            <w:tcW w:w="960" w:type="dxa"/>
            <w:tcBorders>
              <w:top w:val="single" w:sz="6" w:space="0" w:color="C6C6C6"/>
              <w:left w:val="single" w:sz="6" w:space="0" w:color="C6C6C6"/>
              <w:bottom w:val="single" w:sz="6" w:space="0" w:color="C6C6C6"/>
              <w:right w:val="single" w:sz="6" w:space="0" w:color="C6C6C6"/>
            </w:tcBorders>
            <w:hideMark/>
          </w:tcPr>
          <w:p w14:paraId="6585F4B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3</w:t>
            </w:r>
          </w:p>
        </w:tc>
        <w:tc>
          <w:tcPr>
            <w:tcW w:w="960" w:type="dxa"/>
            <w:tcBorders>
              <w:top w:val="single" w:sz="6" w:space="0" w:color="C6C6C6"/>
              <w:left w:val="single" w:sz="6" w:space="0" w:color="C6C6C6"/>
              <w:bottom w:val="single" w:sz="6" w:space="0" w:color="C6C6C6"/>
              <w:right w:val="single" w:sz="6" w:space="0" w:color="C6C6C6"/>
            </w:tcBorders>
            <w:hideMark/>
          </w:tcPr>
          <w:p w14:paraId="5F0A1E9E"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15</w:t>
            </w:r>
          </w:p>
        </w:tc>
        <w:tc>
          <w:tcPr>
            <w:tcW w:w="960" w:type="dxa"/>
            <w:tcBorders>
              <w:top w:val="single" w:sz="6" w:space="0" w:color="C6C6C6"/>
              <w:left w:val="single" w:sz="6" w:space="0" w:color="C6C6C6"/>
              <w:bottom w:val="single" w:sz="6" w:space="0" w:color="C6C6C6"/>
              <w:right w:val="single" w:sz="6" w:space="0" w:color="C6C6C6"/>
            </w:tcBorders>
            <w:hideMark/>
          </w:tcPr>
          <w:p w14:paraId="22458332"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45</w:t>
            </w:r>
          </w:p>
        </w:tc>
      </w:tr>
      <w:tr w:rsidR="009753AD" w:rsidRPr="009753AD" w14:paraId="28CD3076"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68178CBB"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6A7ED133"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1E2C879E"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2D5B7611"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4FCCA620"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62C8E0E1"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Overheads</w:t>
            </w:r>
          </w:p>
        </w:tc>
        <w:tc>
          <w:tcPr>
            <w:tcW w:w="960" w:type="dxa"/>
            <w:tcBorders>
              <w:top w:val="single" w:sz="6" w:space="0" w:color="C6C6C6"/>
              <w:left w:val="single" w:sz="6" w:space="0" w:color="C6C6C6"/>
              <w:bottom w:val="single" w:sz="6" w:space="0" w:color="C6C6C6"/>
              <w:right w:val="single" w:sz="6" w:space="0" w:color="C6C6C6"/>
            </w:tcBorders>
            <w:hideMark/>
          </w:tcPr>
          <w:p w14:paraId="4F67F28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61D0EAC1"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26CADEA8"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6.8</w:t>
            </w:r>
          </w:p>
        </w:tc>
      </w:tr>
      <w:tr w:rsidR="009753AD" w:rsidRPr="009753AD" w14:paraId="25B0A7C4"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790E0452"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color w:val="3C3C3C"/>
                <w:sz w:val="21"/>
                <w:szCs w:val="21"/>
                <w:lang w:bidi="bn-BD"/>
              </w:rPr>
              <w:t>-10% of material cost</w:t>
            </w:r>
          </w:p>
        </w:tc>
        <w:tc>
          <w:tcPr>
            <w:tcW w:w="960" w:type="dxa"/>
            <w:tcBorders>
              <w:top w:val="single" w:sz="6" w:space="0" w:color="C6C6C6"/>
              <w:left w:val="single" w:sz="6" w:space="0" w:color="C6C6C6"/>
              <w:bottom w:val="single" w:sz="6" w:space="0" w:color="C6C6C6"/>
              <w:right w:val="single" w:sz="6" w:space="0" w:color="C6C6C6"/>
            </w:tcBorders>
            <w:hideMark/>
          </w:tcPr>
          <w:p w14:paraId="29C8B0CE"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1333A1C9"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3ED2526B"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701841AB" w14:textId="77777777" w:rsidTr="009753AD">
        <w:tc>
          <w:tcPr>
            <w:tcW w:w="1920" w:type="dxa"/>
            <w:tcBorders>
              <w:top w:val="single" w:sz="6" w:space="0" w:color="C6C6C6"/>
              <w:left w:val="single" w:sz="6" w:space="0" w:color="C6C6C6"/>
              <w:bottom w:val="single" w:sz="6" w:space="0" w:color="C6C6C6"/>
              <w:right w:val="single" w:sz="6" w:space="0" w:color="C6C6C6"/>
            </w:tcBorders>
            <w:hideMark/>
          </w:tcPr>
          <w:p w14:paraId="0520DC54"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58B138FD"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21E41DC6"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c>
          <w:tcPr>
            <w:tcW w:w="960" w:type="dxa"/>
            <w:tcBorders>
              <w:top w:val="single" w:sz="6" w:space="0" w:color="C6C6C6"/>
              <w:left w:val="single" w:sz="6" w:space="0" w:color="C6C6C6"/>
              <w:bottom w:val="single" w:sz="6" w:space="0" w:color="C6C6C6"/>
              <w:right w:val="single" w:sz="6" w:space="0" w:color="C6C6C6"/>
            </w:tcBorders>
            <w:hideMark/>
          </w:tcPr>
          <w:p w14:paraId="475702EE" w14:textId="77777777" w:rsidR="009753AD" w:rsidRPr="009753AD" w:rsidRDefault="009753AD" w:rsidP="009753AD">
            <w:pPr>
              <w:spacing w:after="0" w:line="240" w:lineRule="auto"/>
              <w:rPr>
                <w:rFonts w:ascii="Times New Roman" w:eastAsia="Times New Roman" w:hAnsi="Times New Roman" w:cs="Times New Roman"/>
                <w:sz w:val="20"/>
                <w:szCs w:val="20"/>
                <w:lang w:bidi="bn-BD"/>
              </w:rPr>
            </w:pPr>
          </w:p>
        </w:tc>
      </w:tr>
      <w:tr w:rsidR="009753AD" w:rsidRPr="009753AD" w14:paraId="0136942E" w14:textId="77777777" w:rsidTr="009753AD">
        <w:tc>
          <w:tcPr>
            <w:tcW w:w="3840" w:type="dxa"/>
            <w:gridSpan w:val="3"/>
            <w:tcBorders>
              <w:top w:val="single" w:sz="6" w:space="0" w:color="C6C6C6"/>
              <w:left w:val="single" w:sz="6" w:space="0" w:color="C6C6C6"/>
              <w:bottom w:val="single" w:sz="6" w:space="0" w:color="C6C6C6"/>
              <w:right w:val="single" w:sz="6" w:space="0" w:color="C6C6C6"/>
            </w:tcBorders>
            <w:hideMark/>
          </w:tcPr>
          <w:p w14:paraId="6D9C3BD3"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The total estimated price of FG-A</w:t>
            </w:r>
          </w:p>
        </w:tc>
        <w:tc>
          <w:tcPr>
            <w:tcW w:w="960" w:type="dxa"/>
            <w:tcBorders>
              <w:top w:val="single" w:sz="6" w:space="0" w:color="C6C6C6"/>
              <w:left w:val="single" w:sz="6" w:space="0" w:color="C6C6C6"/>
              <w:bottom w:val="single" w:sz="6" w:space="0" w:color="C6C6C6"/>
              <w:right w:val="single" w:sz="6" w:space="0" w:color="C6C6C6"/>
            </w:tcBorders>
            <w:hideMark/>
          </w:tcPr>
          <w:p w14:paraId="1DAFED7D" w14:textId="77777777" w:rsidR="009753AD" w:rsidRPr="009753AD" w:rsidRDefault="009753AD" w:rsidP="009753AD">
            <w:pPr>
              <w:spacing w:after="0" w:line="240" w:lineRule="auto"/>
              <w:rPr>
                <w:rFonts w:ascii="Helvetica" w:eastAsia="Times New Roman" w:hAnsi="Helvetica" w:cs="Times New Roman"/>
                <w:color w:val="3C3C3C"/>
                <w:sz w:val="21"/>
                <w:szCs w:val="21"/>
                <w:lang w:bidi="bn-BD"/>
              </w:rPr>
            </w:pPr>
            <w:r w:rsidRPr="009753AD">
              <w:rPr>
                <w:rFonts w:ascii="Helvetica" w:eastAsia="Times New Roman" w:hAnsi="Helvetica" w:cs="Times New Roman"/>
                <w:b/>
                <w:bCs/>
                <w:color w:val="3C3C3C"/>
                <w:sz w:val="21"/>
                <w:szCs w:val="21"/>
                <w:bdr w:val="none" w:sz="0" w:space="0" w:color="auto" w:frame="1"/>
                <w:lang w:bidi="bn-BD"/>
              </w:rPr>
              <w:t>249.3</w:t>
            </w:r>
          </w:p>
        </w:tc>
      </w:tr>
    </w:tbl>
    <w:p w14:paraId="25DF4BE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Now we know the theoretical standard price of the product, let’s align it with SAP concepts.</w:t>
      </w:r>
    </w:p>
    <w:p w14:paraId="0270AB2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From SAP’s perspective, when we talk about product costing concept, it is basically divided into four parts i.e.</w:t>
      </w:r>
    </w:p>
    <w:p w14:paraId="3763A7CA" w14:textId="77777777" w:rsidR="009753AD" w:rsidRPr="009753AD" w:rsidRDefault="009753AD" w:rsidP="009753AD">
      <w:pPr>
        <w:numPr>
          <w:ilvl w:val="0"/>
          <w:numId w:val="3"/>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Product Cost Planning</w:t>
      </w:r>
    </w:p>
    <w:p w14:paraId="0528C8B1" w14:textId="77777777" w:rsidR="009753AD" w:rsidRPr="009753AD" w:rsidRDefault="009753AD" w:rsidP="009753AD">
      <w:pPr>
        <w:numPr>
          <w:ilvl w:val="0"/>
          <w:numId w:val="3"/>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Cost Object Controlling</w:t>
      </w:r>
    </w:p>
    <w:p w14:paraId="08A7E800" w14:textId="77777777" w:rsidR="009753AD" w:rsidRPr="009753AD" w:rsidRDefault="009753AD" w:rsidP="009753AD">
      <w:pPr>
        <w:numPr>
          <w:ilvl w:val="0"/>
          <w:numId w:val="3"/>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Actual Costing/Material Ledger</w:t>
      </w:r>
    </w:p>
    <w:p w14:paraId="2C7BF63B" w14:textId="77777777" w:rsidR="009753AD" w:rsidRPr="009753AD" w:rsidRDefault="009753AD" w:rsidP="009753AD">
      <w:pPr>
        <w:numPr>
          <w:ilvl w:val="0"/>
          <w:numId w:val="3"/>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Information System</w:t>
      </w:r>
    </w:p>
    <w:p w14:paraId="2AA2120C"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Since Product costing is a part of the controlling module, it helps in calculating the cost of manufactured material from the information supplied by overhead cost controlling and transmits the information to COPA to calculate margin analysis. Please note that the prime purpose of using this is to calculate and estimate the internal cost of manufacturing the material in-house.</w:t>
      </w:r>
    </w:p>
    <w:p w14:paraId="269B1D51"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All the customizing required for configuring the product costing is done in Product cost controlling section, whereas cost object controlling deals with the cost incurred by a company to units within the company, such as products, product groups or orders.</w:t>
      </w:r>
    </w:p>
    <w:p w14:paraId="27C086CB" w14:textId="77777777" w:rsidR="009753AD" w:rsidRPr="009753AD" w:rsidRDefault="009753AD" w:rsidP="009753AD">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b/>
          <w:bCs/>
          <w:color w:val="444444"/>
          <w:sz w:val="21"/>
          <w:szCs w:val="21"/>
          <w:u w:val="single"/>
          <w:bdr w:val="none" w:sz="0" w:space="0" w:color="auto" w:frame="1"/>
          <w:lang w:bidi="bn-BD"/>
        </w:rPr>
        <w:t>Planned/Standard/Estimated Cost:</w:t>
      </w:r>
    </w:p>
    <w:p w14:paraId="1FFFCF79" w14:textId="77777777" w:rsidR="009753AD" w:rsidRPr="009753AD" w:rsidRDefault="009753AD" w:rsidP="009753AD">
      <w:pPr>
        <w:numPr>
          <w:ilvl w:val="0"/>
          <w:numId w:val="4"/>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In SAP, we have two approaches to calculating planned/estimated cost of the material.</w:t>
      </w:r>
    </w:p>
    <w:p w14:paraId="33C71180" w14:textId="77777777" w:rsidR="009753AD" w:rsidRPr="009753AD" w:rsidRDefault="009753AD" w:rsidP="009753AD">
      <w:pPr>
        <w:numPr>
          <w:ilvl w:val="1"/>
          <w:numId w:val="4"/>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Material Cost estimate with Quantity Structure</w:t>
      </w:r>
    </w:p>
    <w:p w14:paraId="76F72C58" w14:textId="77777777" w:rsidR="009753AD" w:rsidRPr="009753AD" w:rsidRDefault="009753AD" w:rsidP="009753AD">
      <w:pPr>
        <w:numPr>
          <w:ilvl w:val="1"/>
          <w:numId w:val="4"/>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Material Cost Estimate without Quantity Structure. (This will be covered in next blog)</w:t>
      </w:r>
    </w:p>
    <w:p w14:paraId="036D2BCD" w14:textId="77777777" w:rsidR="009753AD" w:rsidRPr="009753AD" w:rsidRDefault="009753AD" w:rsidP="009753AD">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b/>
          <w:bCs/>
          <w:color w:val="444444"/>
          <w:sz w:val="21"/>
          <w:szCs w:val="21"/>
          <w:u w:val="single"/>
          <w:bdr w:val="none" w:sz="0" w:space="0" w:color="auto" w:frame="1"/>
          <w:lang w:bidi="bn-BD"/>
        </w:rPr>
        <w:lastRenderedPageBreak/>
        <w:t>Material cost estimate with Quantity Structure</w:t>
      </w:r>
    </w:p>
    <w:p w14:paraId="0E36067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Let’s align the different component of manufacturing with the different master data/configuration in SAP.</w:t>
      </w:r>
    </w:p>
    <w:p w14:paraId="49A265B5" w14:textId="77777777" w:rsidR="009753AD" w:rsidRPr="009753AD" w:rsidRDefault="009753AD" w:rsidP="009753AD">
      <w:pPr>
        <w:numPr>
          <w:ilvl w:val="0"/>
          <w:numId w:val="5"/>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 xml:space="preserve">Raw Materials – This information is stored in BOM in SAP. BOM </w:t>
      </w:r>
      <w:proofErr w:type="gramStart"/>
      <w:r w:rsidRPr="009753AD">
        <w:rPr>
          <w:rFonts w:ascii="BentonSansRegular" w:eastAsia="Times New Roman" w:hAnsi="BentonSansRegular" w:cs="Times New Roman"/>
          <w:color w:val="3C3C3C"/>
          <w:sz w:val="21"/>
          <w:szCs w:val="21"/>
          <w:lang w:bidi="bn-BD"/>
        </w:rPr>
        <w:t>i.e.</w:t>
      </w:r>
      <w:proofErr w:type="gramEnd"/>
      <w:r w:rsidRPr="009753AD">
        <w:rPr>
          <w:rFonts w:ascii="BentonSansRegular" w:eastAsia="Times New Roman" w:hAnsi="BentonSansRegular" w:cs="Times New Roman"/>
          <w:color w:val="3C3C3C"/>
          <w:sz w:val="21"/>
          <w:szCs w:val="21"/>
          <w:lang w:bidi="bn-BD"/>
        </w:rPr>
        <w:t xml:space="preserve"> Bill of Material contains the list of raw material or packing goods which will be used to manufacture the finished goods. In our example, we will be using RM-B, C and D for manufacturing FG-A in the ratio of 2:3:5 and 1 packing material. This information is captured in BOM. From the finance perspective, the cost of raw material will be derived in the following ways.</w:t>
      </w:r>
    </w:p>
    <w:p w14:paraId="7624BB39" w14:textId="77777777" w:rsidR="009753AD" w:rsidRPr="009753AD" w:rsidRDefault="009753AD" w:rsidP="009753AD">
      <w:pPr>
        <w:numPr>
          <w:ilvl w:val="1"/>
          <w:numId w:val="5"/>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Quantity information – From BOM</w:t>
      </w:r>
    </w:p>
    <w:p w14:paraId="7A2F7E2D" w14:textId="77777777" w:rsidR="009753AD" w:rsidRPr="009753AD" w:rsidRDefault="009753AD" w:rsidP="009753AD">
      <w:pPr>
        <w:numPr>
          <w:ilvl w:val="1"/>
          <w:numId w:val="5"/>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Price information- From the material master</w:t>
      </w:r>
    </w:p>
    <w:p w14:paraId="0B0889F3" w14:textId="4B68A49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noProof/>
          <w:color w:val="444444"/>
          <w:sz w:val="21"/>
          <w:szCs w:val="21"/>
          <w:lang w:bidi="bn-BD"/>
        </w:rPr>
        <w:drawing>
          <wp:inline distT="0" distB="0" distL="0" distR="0" wp14:anchorId="388D2CA7" wp14:editId="0108D88F">
            <wp:extent cx="5943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61A0DDA8"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Please note the following specific points for Raw Material Configuration which is relevant to costing.</w:t>
      </w:r>
    </w:p>
    <w:p w14:paraId="73646094" w14:textId="77777777" w:rsidR="009753AD" w:rsidRPr="009753AD" w:rsidRDefault="009753AD" w:rsidP="009753AD">
      <w:pPr>
        <w:numPr>
          <w:ilvl w:val="0"/>
          <w:numId w:val="6"/>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Procurement Type- Since our raw materials will be externally acquired, we have set the procurement type as “External Procured”.</w:t>
      </w:r>
    </w:p>
    <w:p w14:paraId="6CD9F2D7" w14:textId="77777777" w:rsidR="009753AD" w:rsidRPr="009753AD" w:rsidRDefault="009753AD" w:rsidP="009753AD">
      <w:pPr>
        <w:numPr>
          <w:ilvl w:val="0"/>
          <w:numId w:val="6"/>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 xml:space="preserve">Price strategy- </w:t>
      </w:r>
      <w:proofErr w:type="gramStart"/>
      <w:r w:rsidRPr="009753AD">
        <w:rPr>
          <w:rFonts w:ascii="BentonSansRegular" w:eastAsia="Times New Roman" w:hAnsi="BentonSansRegular" w:cs="Times New Roman"/>
          <w:color w:val="3C3C3C"/>
          <w:sz w:val="21"/>
          <w:szCs w:val="21"/>
          <w:lang w:bidi="bn-BD"/>
        </w:rPr>
        <w:t>R.Ms</w:t>
      </w:r>
      <w:proofErr w:type="gramEnd"/>
      <w:r w:rsidRPr="009753AD">
        <w:rPr>
          <w:rFonts w:ascii="BentonSansRegular" w:eastAsia="Times New Roman" w:hAnsi="BentonSansRegular" w:cs="Times New Roman"/>
          <w:color w:val="3C3C3C"/>
          <w:sz w:val="21"/>
          <w:szCs w:val="21"/>
          <w:lang w:bidi="bn-BD"/>
        </w:rPr>
        <w:t xml:space="preserve"> will be evaluated as moving average price rather than the standard price, whereas Finished good will be evaluated at the standard price.</w:t>
      </w:r>
    </w:p>
    <w:p w14:paraId="004623A9" w14:textId="77777777" w:rsidR="009753AD" w:rsidRPr="009753AD" w:rsidRDefault="009753AD" w:rsidP="009753AD">
      <w:pPr>
        <w:numPr>
          <w:ilvl w:val="0"/>
          <w:numId w:val="7"/>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 xml:space="preserve">Labor/Machine hours. This information is stored in Routing. Routing covers the quantum of activities that will be performed to manufacture the material. In our case it is molding, </w:t>
      </w:r>
      <w:proofErr w:type="gramStart"/>
      <w:r w:rsidRPr="009753AD">
        <w:rPr>
          <w:rFonts w:ascii="BentonSansRegular" w:eastAsia="Times New Roman" w:hAnsi="BentonSansRegular" w:cs="Times New Roman"/>
          <w:color w:val="3C3C3C"/>
          <w:sz w:val="21"/>
          <w:szCs w:val="21"/>
          <w:lang w:bidi="bn-BD"/>
        </w:rPr>
        <w:t>wielding</w:t>
      </w:r>
      <w:proofErr w:type="gramEnd"/>
      <w:r w:rsidRPr="009753AD">
        <w:rPr>
          <w:rFonts w:ascii="BentonSansRegular" w:eastAsia="Times New Roman" w:hAnsi="BentonSansRegular" w:cs="Times New Roman"/>
          <w:color w:val="3C3C3C"/>
          <w:sz w:val="21"/>
          <w:szCs w:val="21"/>
          <w:lang w:bidi="bn-BD"/>
        </w:rPr>
        <w:t xml:space="preserve"> and packing which are done by machine or labor.</w:t>
      </w:r>
    </w:p>
    <w:p w14:paraId="1DD2C01F"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From the SAP perspective, this information will be entered in two places.</w:t>
      </w:r>
    </w:p>
    <w:p w14:paraId="392121CE" w14:textId="77777777" w:rsidR="009753AD" w:rsidRPr="009753AD" w:rsidRDefault="009753AD" w:rsidP="009753AD">
      <w:pPr>
        <w:numPr>
          <w:ilvl w:val="0"/>
          <w:numId w:val="8"/>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Activity type planning for cost centers- This will capture information of activity type and its estimated price.</w:t>
      </w:r>
    </w:p>
    <w:p w14:paraId="471ABB12" w14:textId="77777777" w:rsidR="009753AD" w:rsidRPr="009753AD" w:rsidRDefault="009753AD" w:rsidP="009753AD">
      <w:pPr>
        <w:numPr>
          <w:ilvl w:val="0"/>
          <w:numId w:val="8"/>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Routing – This master data will capture the activity type and number of hours required to manufacture finished goods.</w:t>
      </w:r>
    </w:p>
    <w:p w14:paraId="67877635" w14:textId="2A66D7E2"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noProof/>
          <w:color w:val="444444"/>
          <w:sz w:val="21"/>
          <w:szCs w:val="21"/>
          <w:lang w:bidi="bn-BD"/>
        </w:rPr>
        <w:lastRenderedPageBreak/>
        <w:drawing>
          <wp:inline distT="0" distB="0" distL="0" distR="0" wp14:anchorId="1AF6C582" wp14:editId="4127AEB9">
            <wp:extent cx="5943600" cy="247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52CEB2D5" w14:textId="77777777" w:rsidR="009753AD" w:rsidRPr="009753AD" w:rsidRDefault="009753AD" w:rsidP="009753AD">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bdr w:val="none" w:sz="0" w:space="0" w:color="auto" w:frame="1"/>
          <w:lang w:bidi="bn-BD"/>
        </w:rPr>
        <w:t>Now, the question of aligning this information arises because the first information is captured with respect to cost center while the latter one is captured with respect to Work center.</w:t>
      </w:r>
    </w:p>
    <w:p w14:paraId="5EAF7E94"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xml:space="preserve">This is where the beauty of SAP comes. If you see the below the screenshot of Work center master data, you can observe that each work center is assigned to a cost center </w:t>
      </w:r>
      <w:proofErr w:type="gramStart"/>
      <w:r w:rsidRPr="009753AD">
        <w:rPr>
          <w:rFonts w:ascii="BentonSansRegular" w:eastAsia="Times New Roman" w:hAnsi="BentonSansRegular" w:cs="Times New Roman"/>
          <w:color w:val="444444"/>
          <w:sz w:val="21"/>
          <w:szCs w:val="21"/>
          <w:lang w:bidi="bn-BD"/>
        </w:rPr>
        <w:t>i.e.</w:t>
      </w:r>
      <w:proofErr w:type="gramEnd"/>
      <w:r w:rsidRPr="009753AD">
        <w:rPr>
          <w:rFonts w:ascii="BentonSansRegular" w:eastAsia="Times New Roman" w:hAnsi="BentonSansRegular" w:cs="Times New Roman"/>
          <w:color w:val="444444"/>
          <w:sz w:val="21"/>
          <w:szCs w:val="21"/>
          <w:lang w:bidi="bn-BD"/>
        </w:rPr>
        <w:t xml:space="preserve"> we can assign work center to one cost center only whereas we can have many work centers assigned to a single cost center. In this way, the system will align both the information and provide the cost.</w:t>
      </w:r>
    </w:p>
    <w:p w14:paraId="0D97CE82" w14:textId="242B4262"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noProof/>
          <w:color w:val="444444"/>
          <w:sz w:val="21"/>
          <w:szCs w:val="21"/>
          <w:lang w:bidi="bn-BD"/>
        </w:rPr>
        <w:drawing>
          <wp:inline distT="0" distB="0" distL="0" distR="0" wp14:anchorId="0803C09B" wp14:editId="477665C6">
            <wp:extent cx="5943600" cy="245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8085"/>
                    </a:xfrm>
                    <a:prstGeom prst="rect">
                      <a:avLst/>
                    </a:prstGeom>
                    <a:noFill/>
                    <a:ln>
                      <a:noFill/>
                    </a:ln>
                  </pic:spPr>
                </pic:pic>
              </a:graphicData>
            </a:graphic>
          </wp:inline>
        </w:drawing>
      </w:r>
    </w:p>
    <w:p w14:paraId="13DA036E" w14:textId="77777777" w:rsidR="009753AD" w:rsidRPr="009753AD" w:rsidRDefault="009753AD" w:rsidP="009753AD">
      <w:pPr>
        <w:numPr>
          <w:ilvl w:val="0"/>
          <w:numId w:val="9"/>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Overheads</w:t>
      </w:r>
    </w:p>
    <w:p w14:paraId="2DC2614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As can be seen from our example, we also have some overheads that need to be allocated to the estimated price of the finished goods.</w:t>
      </w:r>
    </w:p>
    <w:p w14:paraId="151A1A10"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In SAP, we use the functionality of the costing sheet for assigning the overheads. The costing sheet can assign all the indirect cost that is estimated to be incurred on the final product.</w:t>
      </w:r>
    </w:p>
    <w:p w14:paraId="25669FAC"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We have two methods available for allocating the overheads. These are available for planned as well as for actual overheads allocation.</w:t>
      </w:r>
    </w:p>
    <w:p w14:paraId="6D084460" w14:textId="77777777" w:rsidR="009753AD" w:rsidRPr="009753AD" w:rsidRDefault="009753AD" w:rsidP="009753AD">
      <w:pPr>
        <w:numPr>
          <w:ilvl w:val="0"/>
          <w:numId w:val="10"/>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lastRenderedPageBreak/>
        <w:t>Percentage allocation Method</w:t>
      </w:r>
    </w:p>
    <w:p w14:paraId="71340E3C" w14:textId="77777777" w:rsidR="009753AD" w:rsidRPr="009753AD" w:rsidRDefault="009753AD" w:rsidP="009753AD">
      <w:pPr>
        <w:numPr>
          <w:ilvl w:val="0"/>
          <w:numId w:val="10"/>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Quantity allocation method</w:t>
      </w:r>
    </w:p>
    <w:p w14:paraId="7512FB4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Our case falls under the percentage allocation method, so we have defined the same in configuration.</w:t>
      </w:r>
    </w:p>
    <w:p w14:paraId="743E806C" w14:textId="77777777" w:rsidR="009753AD" w:rsidRPr="009753AD" w:rsidRDefault="009753AD" w:rsidP="009753AD">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b/>
          <w:bCs/>
          <w:color w:val="444444"/>
          <w:sz w:val="21"/>
          <w:szCs w:val="21"/>
          <w:u w:val="single"/>
          <w:bdr w:val="none" w:sz="0" w:space="0" w:color="auto" w:frame="1"/>
          <w:lang w:bidi="bn-BD"/>
        </w:rPr>
        <w:t>Cost Component Structure</w:t>
      </w:r>
    </w:p>
    <w:p w14:paraId="1CD1A0E7"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We have covered each of the components but as far as SAP goes, this all needs to be aligned to an appropriate structure to get the desired output. Structuring of this information is done with the help of costing component structure.</w:t>
      </w:r>
    </w:p>
    <w:p w14:paraId="31168686"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Now let’s say we are preparing the cost sheet as per management accounting, the cost sheet will contain the header details such as Direct Material, Direct Labor, Machine Hours, Factory O/Hs, Admin O/Hs, Selling and distribution Overheads, etc.</w:t>
      </w:r>
    </w:p>
    <w:p w14:paraId="48339CE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xml:space="preserve">These header details will then be filled with each line item details </w:t>
      </w:r>
      <w:proofErr w:type="gramStart"/>
      <w:r w:rsidRPr="009753AD">
        <w:rPr>
          <w:rFonts w:ascii="BentonSansRegular" w:eastAsia="Times New Roman" w:hAnsi="BentonSansRegular" w:cs="Times New Roman"/>
          <w:color w:val="444444"/>
          <w:sz w:val="21"/>
          <w:szCs w:val="21"/>
          <w:lang w:bidi="bn-BD"/>
        </w:rPr>
        <w:t>e.g.</w:t>
      </w:r>
      <w:proofErr w:type="gramEnd"/>
      <w:r w:rsidRPr="009753AD">
        <w:rPr>
          <w:rFonts w:ascii="BentonSansRegular" w:eastAsia="Times New Roman" w:hAnsi="BentonSansRegular" w:cs="Times New Roman"/>
          <w:color w:val="444444"/>
          <w:sz w:val="21"/>
          <w:szCs w:val="21"/>
          <w:lang w:bidi="bn-BD"/>
        </w:rPr>
        <w:t xml:space="preserve"> Direct Material will contain the different types of raw materials.</w:t>
      </w:r>
    </w:p>
    <w:p w14:paraId="7F16CB57" w14:textId="77777777" w:rsidR="009753AD" w:rsidRPr="009753AD" w:rsidRDefault="009753AD" w:rsidP="009753AD">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xml:space="preserve">In SAP, this functionality is called Cost Component Structure. You give one name to a structure </w:t>
      </w:r>
      <w:proofErr w:type="gramStart"/>
      <w:r w:rsidRPr="009753AD">
        <w:rPr>
          <w:rFonts w:ascii="BentonSansRegular" w:eastAsia="Times New Roman" w:hAnsi="BentonSansRegular" w:cs="Times New Roman"/>
          <w:color w:val="444444"/>
          <w:sz w:val="21"/>
          <w:szCs w:val="21"/>
          <w:lang w:bidi="bn-BD"/>
        </w:rPr>
        <w:t>i.e.</w:t>
      </w:r>
      <w:proofErr w:type="gramEnd"/>
      <w:r w:rsidRPr="009753AD">
        <w:rPr>
          <w:rFonts w:ascii="BentonSansRegular" w:eastAsia="Times New Roman" w:hAnsi="BentonSansRegular" w:cs="Times New Roman"/>
          <w:color w:val="444444"/>
          <w:sz w:val="21"/>
          <w:szCs w:val="21"/>
          <w:lang w:bidi="bn-BD"/>
        </w:rPr>
        <w:t xml:space="preserve"> Y1 (in our case). Then you would define the header details like materials, labor, etc. Then for each of the details, you will define the line items and assign the cost elements. There are various other details for th</w:t>
      </w:r>
      <w:r w:rsidRPr="009753AD">
        <w:rPr>
          <w:rFonts w:ascii="BentonSansRegular" w:eastAsia="Times New Roman" w:hAnsi="BentonSansRegular" w:cs="Times New Roman"/>
          <w:color w:val="444444"/>
          <w:sz w:val="21"/>
          <w:szCs w:val="21"/>
          <w:bdr w:val="none" w:sz="0" w:space="0" w:color="auto" w:frame="1"/>
          <w:lang w:bidi="bn-BD"/>
        </w:rPr>
        <w:t>is but for our concept building, I will restrict the explanation only to this.</w:t>
      </w:r>
    </w:p>
    <w:p w14:paraId="2883B3C1" w14:textId="77887DEA"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noProof/>
          <w:color w:val="444444"/>
          <w:sz w:val="21"/>
          <w:szCs w:val="21"/>
          <w:lang w:bidi="bn-BD"/>
        </w:rPr>
        <w:drawing>
          <wp:inline distT="0" distB="0" distL="0" distR="0" wp14:anchorId="1300AC83" wp14:editId="0E33E297">
            <wp:extent cx="5943600" cy="274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14:paraId="5F93C35C"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Now since everything is done, let’s run the cost estimate using CK40N and check the estimated price of the finished goods.</w:t>
      </w:r>
    </w:p>
    <w:p w14:paraId="42BA8EDE" w14:textId="0905AB9D"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noProof/>
          <w:color w:val="444444"/>
          <w:sz w:val="21"/>
          <w:szCs w:val="21"/>
          <w:lang w:bidi="bn-BD"/>
        </w:rPr>
        <w:lastRenderedPageBreak/>
        <w:drawing>
          <wp:inline distT="0" distB="0" distL="0" distR="0" wp14:anchorId="1BE6EBE4" wp14:editId="0C9D48FC">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0A07AA7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Note- Our costing lot size is of 10, so per unit cost is 249.3.</w:t>
      </w:r>
    </w:p>
    <w:p w14:paraId="6322C269"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Let’s save the standard cost and mark &amp;release it using CK24 for updating our material master.  Once done, our material master will be updated.</w:t>
      </w:r>
    </w:p>
    <w:p w14:paraId="47891EAB" w14:textId="4C3275F1"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noProof/>
          <w:color w:val="444444"/>
          <w:sz w:val="21"/>
          <w:szCs w:val="21"/>
          <w:lang w:bidi="bn-BD"/>
        </w:rPr>
        <w:lastRenderedPageBreak/>
        <w:drawing>
          <wp:inline distT="0" distB="0" distL="0" distR="0" wp14:anchorId="04F45C8E" wp14:editId="732421D2">
            <wp:extent cx="5943600" cy="5386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86070"/>
                    </a:xfrm>
                    <a:prstGeom prst="rect">
                      <a:avLst/>
                    </a:prstGeom>
                    <a:noFill/>
                    <a:ln>
                      <a:noFill/>
                    </a:ln>
                  </pic:spPr>
                </pic:pic>
              </a:graphicData>
            </a:graphic>
          </wp:inline>
        </w:drawing>
      </w:r>
    </w:p>
    <w:p w14:paraId="726A6ED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Now, we have the standard cost, let’s perform some actual transactions for the period.</w:t>
      </w:r>
    </w:p>
    <w:p w14:paraId="782C384D"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I am sharing the list of the process w.r.t accounting entries.</w:t>
      </w:r>
    </w:p>
    <w:p w14:paraId="5378D357"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1.Create a Production Order</w:t>
      </w:r>
    </w:p>
    <w:p w14:paraId="5D5083B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No accounting/controlling entry at that time.</w:t>
      </w:r>
    </w:p>
    <w:p w14:paraId="74D954B9"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2. Create a PO for Raw Materials</w:t>
      </w:r>
    </w:p>
    <w:p w14:paraId="50943039" w14:textId="77777777" w:rsidR="009753AD" w:rsidRPr="009753AD" w:rsidRDefault="009753AD" w:rsidP="009753AD">
      <w:pPr>
        <w:numPr>
          <w:ilvl w:val="0"/>
          <w:numId w:val="11"/>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No accounting /controlling entry</w:t>
      </w:r>
    </w:p>
    <w:p w14:paraId="600ACDA7"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3. Receipt of Raw Material to warehouse</w:t>
      </w:r>
    </w:p>
    <w:p w14:paraId="19805C6F"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Raw Material Inventory Debit</w:t>
      </w:r>
    </w:p>
    <w:p w14:paraId="6C66BCDA"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lastRenderedPageBreak/>
        <w:t>GR/IR clearing Credit</w:t>
      </w:r>
    </w:p>
    <w:p w14:paraId="3C67EFA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4.Issue of RM to Production Order Created earlier</w:t>
      </w:r>
    </w:p>
    <w:p w14:paraId="7A62C30B"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Consumption of Raw Material Debit</w:t>
      </w:r>
    </w:p>
    <w:p w14:paraId="39E17F39"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Raw Material Inventory credit</w:t>
      </w:r>
    </w:p>
    <w:p w14:paraId="1ADA7BDC"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5.Confirmation of Routing activities</w:t>
      </w:r>
    </w:p>
    <w:p w14:paraId="4ACE6BB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 FI document. Only CO document</w:t>
      </w:r>
    </w:p>
    <w:p w14:paraId="6C06CEDA"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xml:space="preserve">Cost element for Routing activity type </w:t>
      </w:r>
      <w:proofErr w:type="spellStart"/>
      <w:r w:rsidRPr="009753AD">
        <w:rPr>
          <w:rFonts w:ascii="BentonSansRegular" w:eastAsia="Times New Roman" w:hAnsi="BentonSansRegular" w:cs="Times New Roman"/>
          <w:color w:val="444444"/>
          <w:sz w:val="21"/>
          <w:szCs w:val="21"/>
          <w:lang w:bidi="bn-BD"/>
        </w:rPr>
        <w:t>i.e</w:t>
      </w:r>
      <w:proofErr w:type="spellEnd"/>
      <w:r w:rsidRPr="009753AD">
        <w:rPr>
          <w:rFonts w:ascii="BentonSansRegular" w:eastAsia="Times New Roman" w:hAnsi="BentonSansRegular" w:cs="Times New Roman"/>
          <w:color w:val="444444"/>
          <w:sz w:val="21"/>
          <w:szCs w:val="21"/>
          <w:lang w:bidi="bn-BD"/>
        </w:rPr>
        <w:t xml:space="preserve"> Machine, labor, etc. Debited with the Production order</w:t>
      </w:r>
    </w:p>
    <w:p w14:paraId="5C3A61B4"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xml:space="preserve">Cost element for Routing activity type </w:t>
      </w:r>
      <w:proofErr w:type="spellStart"/>
      <w:r w:rsidRPr="009753AD">
        <w:rPr>
          <w:rFonts w:ascii="BentonSansRegular" w:eastAsia="Times New Roman" w:hAnsi="BentonSansRegular" w:cs="Times New Roman"/>
          <w:color w:val="444444"/>
          <w:sz w:val="21"/>
          <w:szCs w:val="21"/>
          <w:lang w:bidi="bn-BD"/>
        </w:rPr>
        <w:t>i.e</w:t>
      </w:r>
      <w:proofErr w:type="spellEnd"/>
      <w:r w:rsidRPr="009753AD">
        <w:rPr>
          <w:rFonts w:ascii="BentonSansRegular" w:eastAsia="Times New Roman" w:hAnsi="BentonSansRegular" w:cs="Times New Roman"/>
          <w:color w:val="444444"/>
          <w:sz w:val="21"/>
          <w:szCs w:val="21"/>
          <w:lang w:bidi="bn-BD"/>
        </w:rPr>
        <w:t xml:space="preserve"> Machine, labor, etc. credit with cost center</w:t>
      </w:r>
    </w:p>
    <w:p w14:paraId="46C30E6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6. Booking actual overheads.</w:t>
      </w:r>
    </w:p>
    <w:p w14:paraId="440D7C36"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 FI document. Only CO document</w:t>
      </w:r>
    </w:p>
    <w:p w14:paraId="5462ECD2"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Cost element for Overheads Debited with the Production order</w:t>
      </w:r>
    </w:p>
    <w:p w14:paraId="72241FE2"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Cost element for Overheads credited with cost center</w:t>
      </w:r>
    </w:p>
    <w:p w14:paraId="6EE81B02"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7. Finished good receipt from Production order to Warehouse.</w:t>
      </w:r>
    </w:p>
    <w:p w14:paraId="596109F2"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FG inventory Debit</w:t>
      </w:r>
    </w:p>
    <w:p w14:paraId="7AC76A3E"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GR/IR for FG inventory</w:t>
      </w:r>
    </w:p>
    <w:p w14:paraId="4F43CADA"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8. Calculating and saving Variance.</w:t>
      </w:r>
    </w:p>
    <w:p w14:paraId="76C9F09F"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No Accounting entry during this time</w:t>
      </w:r>
    </w:p>
    <w:p w14:paraId="3C21056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9. Settlement of Production Order</w:t>
      </w:r>
    </w:p>
    <w:p w14:paraId="59D88A18" w14:textId="77777777" w:rsidR="009753AD" w:rsidRPr="009753AD" w:rsidRDefault="009753AD" w:rsidP="009753AD">
      <w:pPr>
        <w:numPr>
          <w:ilvl w:val="0"/>
          <w:numId w:val="12"/>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If the variance is positive</w:t>
      </w:r>
    </w:p>
    <w:p w14:paraId="6336A078"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Main Variance Account Debit</w:t>
      </w:r>
    </w:p>
    <w:p w14:paraId="41B70F0F"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GR/IR for FG credit.</w:t>
      </w:r>
    </w:p>
    <w:p w14:paraId="26C988C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Splitting of other variance into different Account like Material, Labor, etc. Debit</w:t>
      </w:r>
    </w:p>
    <w:p w14:paraId="1C90AAA3"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Main Variance Account Credit</w:t>
      </w:r>
    </w:p>
    <w:p w14:paraId="74EEE41C" w14:textId="77777777" w:rsidR="009753AD" w:rsidRPr="009753AD" w:rsidRDefault="009753AD" w:rsidP="009753AD">
      <w:pPr>
        <w:numPr>
          <w:ilvl w:val="0"/>
          <w:numId w:val="13"/>
        </w:numPr>
        <w:shd w:val="clear" w:color="auto" w:fill="FFFFFF"/>
        <w:spacing w:after="0" w:line="240" w:lineRule="auto"/>
        <w:rPr>
          <w:rFonts w:ascii="BentonSansRegular" w:eastAsia="Times New Roman" w:hAnsi="BentonSansRegular" w:cs="Times New Roman"/>
          <w:color w:val="3C3C3C"/>
          <w:sz w:val="21"/>
          <w:szCs w:val="21"/>
          <w:lang w:bidi="bn-BD"/>
        </w:rPr>
      </w:pPr>
      <w:r w:rsidRPr="009753AD">
        <w:rPr>
          <w:rFonts w:ascii="BentonSansRegular" w:eastAsia="Times New Roman" w:hAnsi="BentonSansRegular" w:cs="Times New Roman"/>
          <w:color w:val="3C3C3C"/>
          <w:sz w:val="21"/>
          <w:szCs w:val="21"/>
          <w:lang w:bidi="bn-BD"/>
        </w:rPr>
        <w:t>If Variance is negative,</w:t>
      </w:r>
    </w:p>
    <w:p w14:paraId="0BB20F85"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GR/IR for FG Debit.</w:t>
      </w:r>
    </w:p>
    <w:p w14:paraId="490A12D8"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lastRenderedPageBreak/>
        <w:t>Main Variance Account Credit</w:t>
      </w:r>
    </w:p>
    <w:p w14:paraId="2281C4C8"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Main Variance Account Debit</w:t>
      </w:r>
    </w:p>
    <w:p w14:paraId="6766FE1A"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Splitting of other variance into different Account like Material, Labor, etc. Credit</w:t>
      </w:r>
    </w:p>
    <w:p w14:paraId="752F164A" w14:textId="77777777" w:rsidR="009753AD" w:rsidRPr="009753AD" w:rsidRDefault="009753AD" w:rsidP="009753AD">
      <w:pPr>
        <w:shd w:val="clear" w:color="auto" w:fill="FFFFFF"/>
        <w:spacing w:before="100" w:beforeAutospacing="1" w:after="100" w:afterAutospacing="1"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 </w:t>
      </w:r>
    </w:p>
    <w:p w14:paraId="65DBFEA8" w14:textId="2F3EBC96" w:rsidR="00451C20" w:rsidRPr="009753AD" w:rsidRDefault="009753AD" w:rsidP="009753AD">
      <w:pPr>
        <w:shd w:val="clear" w:color="auto" w:fill="FFFFFF"/>
        <w:spacing w:after="0" w:line="240" w:lineRule="auto"/>
        <w:rPr>
          <w:rFonts w:ascii="BentonSansRegular" w:eastAsia="Times New Roman" w:hAnsi="BentonSansRegular" w:cs="Times New Roman"/>
          <w:color w:val="444444"/>
          <w:sz w:val="21"/>
          <w:szCs w:val="21"/>
          <w:lang w:bidi="bn-BD"/>
        </w:rPr>
      </w:pPr>
      <w:r w:rsidRPr="009753AD">
        <w:rPr>
          <w:rFonts w:ascii="BentonSansRegular" w:eastAsia="Times New Roman" w:hAnsi="BentonSansRegular" w:cs="Times New Roman"/>
          <w:color w:val="444444"/>
          <w:sz w:val="21"/>
          <w:szCs w:val="21"/>
          <w:lang w:bidi="bn-BD"/>
        </w:rPr>
        <w:t>With this section, I have provided the working of the material costing with quantity structure. I intend to cover the material cost estimate without quantity structure in the next blog. Please provide your valuable comments and help me improve.</w:t>
      </w:r>
    </w:p>
    <w:sectPr w:rsidR="00451C20" w:rsidRPr="009753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1550" w14:textId="77777777" w:rsidR="009753AD" w:rsidRDefault="009753AD" w:rsidP="009753AD">
      <w:pPr>
        <w:spacing w:after="0" w:line="240" w:lineRule="auto"/>
      </w:pPr>
      <w:r>
        <w:separator/>
      </w:r>
    </w:p>
  </w:endnote>
  <w:endnote w:type="continuationSeparator" w:id="0">
    <w:p w14:paraId="3DA394BC" w14:textId="77777777" w:rsidR="009753AD" w:rsidRDefault="009753AD" w:rsidP="0097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BentonSan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8189" w14:textId="77777777" w:rsidR="009753AD" w:rsidRDefault="009753AD" w:rsidP="009753AD">
      <w:pPr>
        <w:spacing w:after="0" w:line="240" w:lineRule="auto"/>
      </w:pPr>
      <w:r>
        <w:separator/>
      </w:r>
    </w:p>
  </w:footnote>
  <w:footnote w:type="continuationSeparator" w:id="0">
    <w:p w14:paraId="0D642427" w14:textId="77777777" w:rsidR="009753AD" w:rsidRDefault="009753AD" w:rsidP="00975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DF8"/>
    <w:multiLevelType w:val="multilevel"/>
    <w:tmpl w:val="513C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F323F"/>
    <w:multiLevelType w:val="multilevel"/>
    <w:tmpl w:val="B2F2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97F0C"/>
    <w:multiLevelType w:val="multilevel"/>
    <w:tmpl w:val="A72CB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A7750"/>
    <w:multiLevelType w:val="multilevel"/>
    <w:tmpl w:val="0B400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B7EB9"/>
    <w:multiLevelType w:val="multilevel"/>
    <w:tmpl w:val="C4A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B3E3E"/>
    <w:multiLevelType w:val="multilevel"/>
    <w:tmpl w:val="14E8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F3DBC"/>
    <w:multiLevelType w:val="multilevel"/>
    <w:tmpl w:val="1BF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B136B"/>
    <w:multiLevelType w:val="multilevel"/>
    <w:tmpl w:val="36B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BD4F93"/>
    <w:multiLevelType w:val="multilevel"/>
    <w:tmpl w:val="1518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064F91"/>
    <w:multiLevelType w:val="multilevel"/>
    <w:tmpl w:val="4F88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E7852"/>
    <w:multiLevelType w:val="multilevel"/>
    <w:tmpl w:val="486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D4710D"/>
    <w:multiLevelType w:val="multilevel"/>
    <w:tmpl w:val="8CCAC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E2C68"/>
    <w:multiLevelType w:val="multilevel"/>
    <w:tmpl w:val="813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7529564">
    <w:abstractNumId w:val="9"/>
  </w:num>
  <w:num w:numId="2" w16cid:durableId="1722361401">
    <w:abstractNumId w:val="0"/>
  </w:num>
  <w:num w:numId="3" w16cid:durableId="266885647">
    <w:abstractNumId w:val="5"/>
  </w:num>
  <w:num w:numId="4" w16cid:durableId="1009597291">
    <w:abstractNumId w:val="8"/>
  </w:num>
  <w:num w:numId="5" w16cid:durableId="1024867418">
    <w:abstractNumId w:val="2"/>
  </w:num>
  <w:num w:numId="6" w16cid:durableId="314912935">
    <w:abstractNumId w:val="10"/>
  </w:num>
  <w:num w:numId="7" w16cid:durableId="657458500">
    <w:abstractNumId w:val="3"/>
  </w:num>
  <w:num w:numId="8" w16cid:durableId="754471260">
    <w:abstractNumId w:val="1"/>
  </w:num>
  <w:num w:numId="9" w16cid:durableId="201939398">
    <w:abstractNumId w:val="11"/>
  </w:num>
  <w:num w:numId="10" w16cid:durableId="1155226052">
    <w:abstractNumId w:val="12"/>
  </w:num>
  <w:num w:numId="11" w16cid:durableId="1957907746">
    <w:abstractNumId w:val="7"/>
  </w:num>
  <w:num w:numId="12" w16cid:durableId="1430157461">
    <w:abstractNumId w:val="6"/>
  </w:num>
  <w:num w:numId="13" w16cid:durableId="8166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AD"/>
    <w:rsid w:val="00451C20"/>
    <w:rsid w:val="009753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5C561A"/>
  <w15:chartTrackingRefBased/>
  <w15:docId w15:val="{6CB6E14C-B980-4A91-8486-ED783764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3AD"/>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9753AD"/>
    <w:rPr>
      <w:b/>
      <w:bCs/>
    </w:rPr>
  </w:style>
  <w:style w:type="character" w:customStyle="1" w:styleId="ds-button-text">
    <w:name w:val="ds-button-text"/>
    <w:basedOn w:val="DefaultParagraphFont"/>
    <w:rsid w:val="00975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33195">
      <w:bodyDiv w:val="1"/>
      <w:marLeft w:val="0"/>
      <w:marRight w:val="0"/>
      <w:marTop w:val="0"/>
      <w:marBottom w:val="0"/>
      <w:divBdr>
        <w:top w:val="none" w:sz="0" w:space="0" w:color="auto"/>
        <w:left w:val="none" w:sz="0" w:space="0" w:color="auto"/>
        <w:bottom w:val="none" w:sz="0" w:space="0" w:color="auto"/>
        <w:right w:val="none" w:sz="0" w:space="0" w:color="auto"/>
      </w:divBdr>
      <w:divsChild>
        <w:div w:id="1561742331">
          <w:marLeft w:val="0"/>
          <w:marRight w:val="0"/>
          <w:marTop w:val="0"/>
          <w:marBottom w:val="0"/>
          <w:divBdr>
            <w:top w:val="none" w:sz="0" w:space="0" w:color="auto"/>
            <w:left w:val="none" w:sz="0" w:space="0" w:color="auto"/>
            <w:bottom w:val="none" w:sz="0" w:space="0" w:color="auto"/>
            <w:right w:val="none" w:sz="0" w:space="0" w:color="auto"/>
          </w:divBdr>
          <w:divsChild>
            <w:div w:id="1020476325">
              <w:marLeft w:val="0"/>
              <w:marRight w:val="0"/>
              <w:marTop w:val="0"/>
              <w:marBottom w:val="0"/>
              <w:divBdr>
                <w:top w:val="none" w:sz="0" w:space="0" w:color="auto"/>
                <w:left w:val="none" w:sz="0" w:space="0" w:color="auto"/>
                <w:bottom w:val="none" w:sz="0" w:space="0" w:color="auto"/>
                <w:right w:val="none" w:sz="0" w:space="0" w:color="auto"/>
              </w:divBdr>
              <w:divsChild>
                <w:div w:id="1159687709">
                  <w:marLeft w:val="0"/>
                  <w:marRight w:val="0"/>
                  <w:marTop w:val="0"/>
                  <w:marBottom w:val="0"/>
                  <w:divBdr>
                    <w:top w:val="none" w:sz="0" w:space="0" w:color="auto"/>
                    <w:left w:val="none" w:sz="0" w:space="0" w:color="auto"/>
                    <w:bottom w:val="none" w:sz="0" w:space="0" w:color="auto"/>
                    <w:right w:val="none" w:sz="0" w:space="0" w:color="auto"/>
                  </w:divBdr>
                  <w:divsChild>
                    <w:div w:id="351147898">
                      <w:marLeft w:val="0"/>
                      <w:marRight w:val="0"/>
                      <w:marTop w:val="0"/>
                      <w:marBottom w:val="0"/>
                      <w:divBdr>
                        <w:top w:val="none" w:sz="0" w:space="0" w:color="auto"/>
                        <w:left w:val="none" w:sz="0" w:space="0" w:color="auto"/>
                        <w:bottom w:val="none" w:sz="0" w:space="0" w:color="auto"/>
                        <w:right w:val="none" w:sz="0" w:space="0" w:color="auto"/>
                      </w:divBdr>
                      <w:divsChild>
                        <w:div w:id="1437822969">
                          <w:marLeft w:val="0"/>
                          <w:marRight w:val="0"/>
                          <w:marTop w:val="0"/>
                          <w:marBottom w:val="0"/>
                          <w:divBdr>
                            <w:top w:val="none" w:sz="0" w:space="0" w:color="auto"/>
                            <w:left w:val="none" w:sz="0" w:space="0" w:color="auto"/>
                            <w:bottom w:val="none" w:sz="0" w:space="0" w:color="auto"/>
                            <w:right w:val="none" w:sz="0" w:space="0" w:color="auto"/>
                          </w:divBdr>
                        </w:div>
                        <w:div w:id="833034650">
                          <w:marLeft w:val="0"/>
                          <w:marRight w:val="0"/>
                          <w:marTop w:val="0"/>
                          <w:marBottom w:val="0"/>
                          <w:divBdr>
                            <w:top w:val="none" w:sz="0" w:space="0" w:color="auto"/>
                            <w:left w:val="none" w:sz="0" w:space="0" w:color="auto"/>
                            <w:bottom w:val="none" w:sz="0" w:space="0" w:color="auto"/>
                            <w:right w:val="none" w:sz="0" w:space="0" w:color="auto"/>
                          </w:divBdr>
                        </w:div>
                        <w:div w:id="5271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302">
                  <w:marLeft w:val="0"/>
                  <w:marRight w:val="0"/>
                  <w:marTop w:val="0"/>
                  <w:marBottom w:val="0"/>
                  <w:divBdr>
                    <w:top w:val="none" w:sz="0" w:space="0" w:color="auto"/>
                    <w:left w:val="none" w:sz="0" w:space="0" w:color="auto"/>
                    <w:bottom w:val="none" w:sz="0" w:space="0" w:color="auto"/>
                    <w:right w:val="none" w:sz="0" w:space="0" w:color="auto"/>
                  </w:divBdr>
                  <w:divsChild>
                    <w:div w:id="1686057826">
                      <w:marLeft w:val="0"/>
                      <w:marRight w:val="0"/>
                      <w:marTop w:val="0"/>
                      <w:marBottom w:val="0"/>
                      <w:divBdr>
                        <w:top w:val="none" w:sz="0" w:space="0" w:color="auto"/>
                        <w:left w:val="none" w:sz="0" w:space="0" w:color="auto"/>
                        <w:bottom w:val="none" w:sz="0" w:space="0" w:color="auto"/>
                        <w:right w:val="none" w:sz="0" w:space="0" w:color="auto"/>
                      </w:divBdr>
                      <w:divsChild>
                        <w:div w:id="1489710873">
                          <w:marLeft w:val="0"/>
                          <w:marRight w:val="0"/>
                          <w:marTop w:val="0"/>
                          <w:marBottom w:val="0"/>
                          <w:divBdr>
                            <w:top w:val="none" w:sz="0" w:space="0" w:color="auto"/>
                            <w:left w:val="none" w:sz="0" w:space="0" w:color="auto"/>
                            <w:bottom w:val="none" w:sz="0" w:space="0" w:color="auto"/>
                            <w:right w:val="none" w:sz="0" w:space="0" w:color="auto"/>
                          </w:divBdr>
                          <w:divsChild>
                            <w:div w:id="27949417">
                              <w:marLeft w:val="0"/>
                              <w:marRight w:val="0"/>
                              <w:marTop w:val="0"/>
                              <w:marBottom w:val="0"/>
                              <w:divBdr>
                                <w:top w:val="none" w:sz="0" w:space="0" w:color="auto"/>
                                <w:left w:val="none" w:sz="0" w:space="0" w:color="auto"/>
                                <w:bottom w:val="none" w:sz="0" w:space="0" w:color="auto"/>
                                <w:right w:val="none" w:sz="0" w:space="0" w:color="auto"/>
                              </w:divBdr>
                              <w:divsChild>
                                <w:div w:id="1369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58197">
              <w:marLeft w:val="0"/>
              <w:marRight w:val="0"/>
              <w:marTop w:val="0"/>
              <w:marBottom w:val="0"/>
              <w:divBdr>
                <w:top w:val="none" w:sz="0" w:space="0" w:color="auto"/>
                <w:left w:val="none" w:sz="0" w:space="0" w:color="auto"/>
                <w:bottom w:val="none" w:sz="0" w:space="0" w:color="auto"/>
                <w:right w:val="none" w:sz="0" w:space="0" w:color="auto"/>
              </w:divBdr>
              <w:divsChild>
                <w:div w:id="1664972335">
                  <w:marLeft w:val="0"/>
                  <w:marRight w:val="0"/>
                  <w:marTop w:val="0"/>
                  <w:marBottom w:val="0"/>
                  <w:divBdr>
                    <w:top w:val="none" w:sz="0" w:space="0" w:color="auto"/>
                    <w:left w:val="none" w:sz="0" w:space="0" w:color="auto"/>
                    <w:bottom w:val="none" w:sz="0" w:space="0" w:color="auto"/>
                    <w:right w:val="none" w:sz="0" w:space="0" w:color="auto"/>
                  </w:divBdr>
                  <w:divsChild>
                    <w:div w:id="11637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1597</Words>
  <Characters>8164</Characters>
  <Application>Microsoft Office Word</Application>
  <DocSecurity>0</DocSecurity>
  <Lines>266</Lines>
  <Paragraphs>178</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2024-01-11T09:04:00Z</dcterms:created>
  <dcterms:modified xsi:type="dcterms:W3CDTF">2024-01-11T09:05:00Z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2024-01-11T09:04:21Z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ca971c1a-91ee-45e4-ab63-978fbef7fd68</vt:lpwstr>
  </property>
  <property fmtid="{D5CDD505-2E9C-101B-9397-08002B2CF9AE}" pid="8" name="MSIP_Label_ea60d57e-af5b-4752-ac57-3e4f28ca11dc_ContentBits">
    <vt:lpwstr>0</vt:lpwstr>
  </property>
  <property fmtid="{D5CDD505-2E9C-101B-9397-08002B2CF9AE}" pid="9" name="GrammarlyDocumentId">
    <vt:lpwstr>f8aca5c4-9fd4-4623-a369-2323fe6fe801</vt:lpwstr>
  </property>
</Properties>
</file>