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C2B" w:rsidRPr="009554E6" w:rsidRDefault="00FC775A" w:rsidP="00FC775A">
      <w:pPr>
        <w:jc w:val="center"/>
        <w:rPr>
          <w:rFonts w:ascii="CMU Serif" w:hAnsi="CMU Serif" w:cs="CMU Serif"/>
          <w:b/>
          <w:color w:val="FFFFFF" w:themeColor="background1"/>
          <w:sz w:val="32"/>
          <w:lang w:val="en-GB"/>
        </w:rPr>
      </w:pPr>
      <w:r w:rsidRPr="009554E6">
        <w:rPr>
          <w:rFonts w:ascii="CMU Serif" w:hAnsi="CMU Serif" w:cs="CMU Serif"/>
          <w:b/>
          <w:color w:val="FFFFFF" w:themeColor="background1"/>
          <w:sz w:val="32"/>
          <w:highlight w:val="black"/>
          <w:lang w:val="en-GB"/>
        </w:rPr>
        <w:t>Report on Multiple ADC reading in STM32CubeIDE</w:t>
      </w:r>
    </w:p>
    <w:p w:rsidR="00BA23EF" w:rsidRDefault="00BA23EF" w:rsidP="009554E6">
      <w:pPr>
        <w:spacing w:line="360" w:lineRule="auto"/>
        <w:rPr>
          <w:b/>
          <w:lang w:val="en-GB"/>
        </w:rPr>
      </w:pPr>
      <w:r>
        <w:rPr>
          <w:b/>
          <w:lang w:val="en-GB"/>
        </w:rPr>
        <w:t xml:space="preserve"> </w:t>
      </w:r>
    </w:p>
    <w:p w:rsidR="00FC775A" w:rsidRDefault="00BA23EF" w:rsidP="009554E6">
      <w:pPr>
        <w:pStyle w:val="ListParagraph"/>
        <w:numPr>
          <w:ilvl w:val="0"/>
          <w:numId w:val="2"/>
        </w:numPr>
        <w:spacing w:line="360" w:lineRule="auto"/>
        <w:rPr>
          <w:rFonts w:ascii="CMU Serif" w:hAnsi="CMU Serif" w:cs="CMU Serif"/>
          <w:b/>
          <w:lang w:val="en-GB"/>
        </w:rPr>
      </w:pPr>
      <w:r>
        <w:rPr>
          <w:rFonts w:ascii="CMU Serif" w:hAnsi="CMU Serif" w:cs="CMU Serif"/>
          <w:b/>
          <w:lang w:val="en-GB"/>
        </w:rPr>
        <w:t>System Core:</w:t>
      </w:r>
    </w:p>
    <w:p w:rsidR="00BA23EF" w:rsidRDefault="00BA23EF" w:rsidP="009554E6">
      <w:pPr>
        <w:pStyle w:val="ListParagraph"/>
        <w:numPr>
          <w:ilvl w:val="0"/>
          <w:numId w:val="3"/>
        </w:numPr>
        <w:spacing w:line="360" w:lineRule="auto"/>
        <w:rPr>
          <w:rFonts w:ascii="CMU Serif" w:hAnsi="CMU Serif" w:cs="CMU Serif"/>
          <w:b/>
          <w:lang w:val="en-GB"/>
        </w:rPr>
      </w:pPr>
      <w:r>
        <w:rPr>
          <w:rFonts w:ascii="CMU Serif" w:hAnsi="CMU Serif" w:cs="CMU Serif"/>
          <w:b/>
          <w:lang w:val="en-GB"/>
        </w:rPr>
        <w:t>SYS – Debug: Serial Wire</w:t>
      </w:r>
    </w:p>
    <w:p w:rsidR="00BA23EF" w:rsidRDefault="00BA23EF" w:rsidP="009554E6">
      <w:pPr>
        <w:pStyle w:val="ListParagraph"/>
        <w:numPr>
          <w:ilvl w:val="0"/>
          <w:numId w:val="2"/>
        </w:numPr>
        <w:spacing w:line="360" w:lineRule="auto"/>
        <w:rPr>
          <w:rFonts w:ascii="CMU Serif" w:hAnsi="CMU Serif" w:cs="CMU Serif"/>
          <w:b/>
          <w:lang w:val="en-GB"/>
        </w:rPr>
      </w:pPr>
      <w:r>
        <w:rPr>
          <w:rFonts w:ascii="CMU Serif" w:hAnsi="CMU Serif" w:cs="CMU Serif"/>
          <w:b/>
          <w:lang w:val="en-GB"/>
        </w:rPr>
        <w:t>Analog:</w:t>
      </w:r>
    </w:p>
    <w:p w:rsidR="00BA23EF" w:rsidRDefault="00BA23EF" w:rsidP="009554E6">
      <w:pPr>
        <w:pStyle w:val="ListParagraph"/>
        <w:numPr>
          <w:ilvl w:val="0"/>
          <w:numId w:val="3"/>
        </w:numPr>
        <w:spacing w:line="360" w:lineRule="auto"/>
        <w:rPr>
          <w:rFonts w:ascii="CMU Serif" w:hAnsi="CMU Serif" w:cs="CMU Serif"/>
          <w:b/>
          <w:lang w:val="en-GB"/>
        </w:rPr>
      </w:pPr>
      <w:r>
        <w:rPr>
          <w:rFonts w:ascii="CMU Serif" w:hAnsi="CMU Serif" w:cs="CMU Serif"/>
          <w:b/>
          <w:lang w:val="en-GB"/>
        </w:rPr>
        <w:t>ADC1 – IN8 &amp; IN9</w:t>
      </w:r>
    </w:p>
    <w:p w:rsidR="00BA23EF" w:rsidRDefault="00BA23EF" w:rsidP="009554E6">
      <w:pPr>
        <w:pStyle w:val="ListParagraph"/>
        <w:numPr>
          <w:ilvl w:val="0"/>
          <w:numId w:val="3"/>
        </w:numPr>
        <w:spacing w:line="360" w:lineRule="auto"/>
        <w:rPr>
          <w:rFonts w:ascii="CMU Serif" w:hAnsi="CMU Serif" w:cs="CMU Serif"/>
          <w:b/>
          <w:lang w:val="en-GB"/>
        </w:rPr>
      </w:pPr>
      <w:r>
        <w:rPr>
          <w:rFonts w:ascii="CMU Serif" w:hAnsi="CMU Serif" w:cs="CMU Serif"/>
          <w:b/>
          <w:lang w:val="en-GB"/>
        </w:rPr>
        <w:t>Continuous Conversion – Enable</w:t>
      </w:r>
    </w:p>
    <w:p w:rsidR="00BA23EF" w:rsidRDefault="00BA23EF" w:rsidP="009554E6">
      <w:pPr>
        <w:pStyle w:val="ListParagraph"/>
        <w:numPr>
          <w:ilvl w:val="0"/>
          <w:numId w:val="2"/>
        </w:numPr>
        <w:spacing w:line="360" w:lineRule="auto"/>
        <w:rPr>
          <w:rFonts w:ascii="CMU Serif" w:hAnsi="CMU Serif" w:cs="CMU Serif"/>
          <w:b/>
          <w:lang w:val="en-GB"/>
        </w:rPr>
      </w:pPr>
      <w:r>
        <w:rPr>
          <w:rFonts w:ascii="CMU Serif" w:hAnsi="CMU Serif" w:cs="CMU Serif"/>
          <w:b/>
          <w:lang w:val="en-GB"/>
        </w:rPr>
        <w:t>Timers:</w:t>
      </w:r>
    </w:p>
    <w:p w:rsidR="00BA23EF" w:rsidRDefault="00BA23EF" w:rsidP="009554E6">
      <w:pPr>
        <w:pStyle w:val="ListParagraph"/>
        <w:numPr>
          <w:ilvl w:val="0"/>
          <w:numId w:val="4"/>
        </w:numPr>
        <w:spacing w:line="360" w:lineRule="auto"/>
        <w:rPr>
          <w:rFonts w:ascii="CMU Serif" w:hAnsi="CMU Serif" w:cs="CMU Serif"/>
          <w:b/>
          <w:lang w:val="en-GB"/>
        </w:rPr>
      </w:pPr>
      <w:r>
        <w:rPr>
          <w:rFonts w:ascii="CMU Serif" w:hAnsi="CMU Serif" w:cs="CMU Serif"/>
          <w:b/>
          <w:lang w:val="en-GB"/>
        </w:rPr>
        <w:t>Clock Source – Internal Clock</w:t>
      </w:r>
    </w:p>
    <w:p w:rsidR="00BA23EF" w:rsidRDefault="00BA23EF" w:rsidP="009554E6">
      <w:pPr>
        <w:pStyle w:val="ListParagraph"/>
        <w:numPr>
          <w:ilvl w:val="0"/>
          <w:numId w:val="4"/>
        </w:numPr>
        <w:spacing w:line="360" w:lineRule="auto"/>
        <w:rPr>
          <w:rFonts w:ascii="CMU Serif" w:hAnsi="CMU Serif" w:cs="CMU Serif"/>
          <w:b/>
          <w:lang w:val="en-GB"/>
        </w:rPr>
      </w:pPr>
      <w:r>
        <w:rPr>
          <w:rFonts w:ascii="CMU Serif" w:hAnsi="CMU Serif" w:cs="CMU Serif"/>
          <w:b/>
          <w:lang w:val="en-GB"/>
        </w:rPr>
        <w:t>Channel 2 – PWM Generation CH2</w:t>
      </w:r>
    </w:p>
    <w:p w:rsidR="00BA23EF" w:rsidRDefault="00BA23EF" w:rsidP="009554E6">
      <w:pPr>
        <w:pStyle w:val="ListParagraph"/>
        <w:numPr>
          <w:ilvl w:val="0"/>
          <w:numId w:val="4"/>
        </w:numPr>
        <w:spacing w:line="360" w:lineRule="auto"/>
        <w:rPr>
          <w:rFonts w:ascii="CMU Serif" w:hAnsi="CMU Serif" w:cs="CMU Serif"/>
          <w:b/>
          <w:lang w:val="en-GB"/>
        </w:rPr>
      </w:pPr>
      <w:r>
        <w:rPr>
          <w:rFonts w:ascii="CMU Serif" w:hAnsi="CMU Serif" w:cs="CMU Serif"/>
          <w:b/>
          <w:lang w:val="en-GB"/>
        </w:rPr>
        <w:t>Channel 3 – PWM Generation CH3</w:t>
      </w:r>
    </w:p>
    <w:p w:rsidR="007A4688" w:rsidRDefault="007A4688" w:rsidP="009554E6">
      <w:pPr>
        <w:pStyle w:val="ListParagraph"/>
        <w:numPr>
          <w:ilvl w:val="0"/>
          <w:numId w:val="4"/>
        </w:numPr>
        <w:spacing w:line="360" w:lineRule="auto"/>
        <w:rPr>
          <w:rFonts w:ascii="CMU Serif" w:hAnsi="CMU Serif" w:cs="CMU Serif"/>
          <w:b/>
          <w:lang w:val="en-GB"/>
        </w:rPr>
      </w:pPr>
      <w:r>
        <w:rPr>
          <w:rFonts w:ascii="CMU Serif" w:hAnsi="CMU Serif" w:cs="CMU Serif"/>
          <w:b/>
          <w:lang w:val="en-GB"/>
        </w:rPr>
        <w:t>Prescalar – 127</w:t>
      </w:r>
    </w:p>
    <w:p w:rsidR="007A4688" w:rsidRDefault="007A4688" w:rsidP="009554E6">
      <w:pPr>
        <w:pStyle w:val="ListParagraph"/>
        <w:numPr>
          <w:ilvl w:val="0"/>
          <w:numId w:val="4"/>
        </w:numPr>
        <w:spacing w:line="360" w:lineRule="auto"/>
        <w:rPr>
          <w:rFonts w:ascii="CMU Serif" w:hAnsi="CMU Serif" w:cs="CMU Serif"/>
          <w:b/>
          <w:lang w:val="en-GB"/>
        </w:rPr>
      </w:pPr>
      <w:r>
        <w:rPr>
          <w:rFonts w:ascii="CMU Serif" w:hAnsi="CMU Serif" w:cs="CMU Serif"/>
          <w:b/>
          <w:lang w:val="en-GB"/>
        </w:rPr>
        <w:t>Counter Period – 625</w:t>
      </w:r>
    </w:p>
    <w:p w:rsidR="007A4688" w:rsidRDefault="007A4688" w:rsidP="009554E6">
      <w:pPr>
        <w:pStyle w:val="ListParagraph"/>
        <w:numPr>
          <w:ilvl w:val="0"/>
          <w:numId w:val="2"/>
        </w:numPr>
        <w:spacing w:line="360" w:lineRule="auto"/>
        <w:rPr>
          <w:rFonts w:ascii="CMU Serif" w:hAnsi="CMU Serif" w:cs="CMU Serif"/>
          <w:b/>
          <w:lang w:val="en-GB"/>
        </w:rPr>
      </w:pPr>
      <w:r>
        <w:rPr>
          <w:rFonts w:ascii="CMU Serif" w:hAnsi="CMU Serif" w:cs="CMU Serif"/>
          <w:b/>
          <w:lang w:val="en-GB"/>
        </w:rPr>
        <w:t>Connectivity:</w:t>
      </w:r>
    </w:p>
    <w:p w:rsidR="007A4688" w:rsidRDefault="007A4688" w:rsidP="009554E6">
      <w:pPr>
        <w:pStyle w:val="ListParagraph"/>
        <w:numPr>
          <w:ilvl w:val="0"/>
          <w:numId w:val="5"/>
        </w:numPr>
        <w:spacing w:line="360" w:lineRule="auto"/>
        <w:rPr>
          <w:rFonts w:ascii="CMU Serif" w:hAnsi="CMU Serif" w:cs="CMU Serif"/>
          <w:b/>
          <w:lang w:val="en-GB"/>
        </w:rPr>
      </w:pPr>
      <w:r>
        <w:rPr>
          <w:rFonts w:ascii="CMU Serif" w:hAnsi="CMU Serif" w:cs="CMU Serif"/>
          <w:b/>
          <w:lang w:val="en-GB"/>
        </w:rPr>
        <w:t xml:space="preserve">USART1 – Mode – Asynchronous  </w:t>
      </w:r>
    </w:p>
    <w:p w:rsidR="007A4688" w:rsidRDefault="007A4688" w:rsidP="009554E6">
      <w:pPr>
        <w:pStyle w:val="ListParagraph"/>
        <w:numPr>
          <w:ilvl w:val="0"/>
          <w:numId w:val="2"/>
        </w:numPr>
        <w:spacing w:line="360" w:lineRule="auto"/>
        <w:rPr>
          <w:rFonts w:ascii="CMU Serif" w:hAnsi="CMU Serif" w:cs="CMU Serif"/>
          <w:b/>
          <w:lang w:val="en-GB"/>
        </w:rPr>
      </w:pPr>
      <w:r>
        <w:rPr>
          <w:rFonts w:ascii="CMU Serif" w:hAnsi="CMU Serif" w:cs="CMU Serif"/>
          <w:b/>
          <w:lang w:val="en-GB"/>
        </w:rPr>
        <w:t>Circuit Connection: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7A4688" w:rsidRPr="009554E6" w:rsidTr="007A4688">
        <w:tc>
          <w:tcPr>
            <w:tcW w:w="4675" w:type="dxa"/>
          </w:tcPr>
          <w:p w:rsidR="007A4688" w:rsidRPr="009554E6" w:rsidRDefault="007A4688" w:rsidP="009554E6">
            <w:pPr>
              <w:pStyle w:val="ListParagraph"/>
              <w:spacing w:line="276" w:lineRule="auto"/>
              <w:ind w:left="0"/>
              <w:rPr>
                <w:rFonts w:ascii="CMU Serif" w:hAnsi="CMU Serif" w:cs="CMU Serif"/>
                <w:b/>
                <w:sz w:val="20"/>
                <w:lang w:val="en-GB"/>
              </w:rPr>
            </w:pPr>
            <w:r w:rsidRPr="009554E6">
              <w:rPr>
                <w:rFonts w:ascii="CMU Serif" w:hAnsi="CMU Serif" w:cs="CMU Serif"/>
                <w:b/>
                <w:sz w:val="20"/>
                <w:lang w:val="en-GB"/>
              </w:rPr>
              <w:t>STM32F103</w:t>
            </w:r>
          </w:p>
        </w:tc>
        <w:tc>
          <w:tcPr>
            <w:tcW w:w="4675" w:type="dxa"/>
          </w:tcPr>
          <w:p w:rsidR="007A4688" w:rsidRPr="009554E6" w:rsidRDefault="007A4688" w:rsidP="009554E6">
            <w:pPr>
              <w:pStyle w:val="ListParagraph"/>
              <w:spacing w:line="276" w:lineRule="auto"/>
              <w:ind w:left="0"/>
              <w:rPr>
                <w:rFonts w:ascii="CMU Serif" w:hAnsi="CMU Serif" w:cs="CMU Serif"/>
                <w:b/>
                <w:sz w:val="20"/>
                <w:lang w:val="en-GB"/>
              </w:rPr>
            </w:pPr>
            <w:r w:rsidRPr="009554E6">
              <w:rPr>
                <w:rFonts w:ascii="CMU Serif" w:hAnsi="CMU Serif" w:cs="CMU Serif"/>
                <w:b/>
                <w:sz w:val="20"/>
                <w:lang w:val="en-GB"/>
              </w:rPr>
              <w:t>Potentiometer 1</w:t>
            </w:r>
          </w:p>
          <w:p w:rsidR="007A4688" w:rsidRPr="009554E6" w:rsidRDefault="007A4688" w:rsidP="009554E6">
            <w:pPr>
              <w:pStyle w:val="ListParagraph"/>
              <w:spacing w:line="276" w:lineRule="auto"/>
              <w:ind w:left="0"/>
              <w:rPr>
                <w:rFonts w:ascii="CMU Serif" w:hAnsi="CMU Serif" w:cs="CMU Serif"/>
                <w:b/>
                <w:sz w:val="20"/>
                <w:lang w:val="en-GB"/>
              </w:rPr>
            </w:pPr>
            <w:r w:rsidRPr="009554E6">
              <w:rPr>
                <w:rFonts w:ascii="CMU Serif" w:hAnsi="CMU Serif" w:cs="CMU Serif"/>
                <w:b/>
                <w:sz w:val="20"/>
                <w:lang w:val="en-GB"/>
              </w:rPr>
              <w:t>Potentiometer 2</w:t>
            </w:r>
          </w:p>
        </w:tc>
      </w:tr>
      <w:tr w:rsidR="007A4688" w:rsidRPr="009554E6" w:rsidTr="007A4688">
        <w:tc>
          <w:tcPr>
            <w:tcW w:w="4675" w:type="dxa"/>
          </w:tcPr>
          <w:p w:rsidR="007A4688" w:rsidRPr="009554E6" w:rsidRDefault="007A4688" w:rsidP="009554E6">
            <w:pPr>
              <w:pStyle w:val="ListParagraph"/>
              <w:spacing w:line="276" w:lineRule="auto"/>
              <w:ind w:left="0"/>
              <w:rPr>
                <w:rFonts w:ascii="CMU Serif" w:hAnsi="CMU Serif" w:cs="CMU Serif"/>
                <w:b/>
                <w:sz w:val="20"/>
                <w:lang w:val="en-GB"/>
              </w:rPr>
            </w:pPr>
            <w:r w:rsidRPr="009554E6">
              <w:rPr>
                <w:rFonts w:ascii="CMU Serif" w:hAnsi="CMU Serif" w:cs="CMU Serif"/>
                <w:b/>
                <w:sz w:val="20"/>
                <w:lang w:val="en-GB"/>
              </w:rPr>
              <w:t>B0, B1</w:t>
            </w:r>
          </w:p>
        </w:tc>
        <w:tc>
          <w:tcPr>
            <w:tcW w:w="4675" w:type="dxa"/>
          </w:tcPr>
          <w:p w:rsidR="007A4688" w:rsidRPr="009554E6" w:rsidRDefault="009554E6" w:rsidP="009554E6">
            <w:pPr>
              <w:pStyle w:val="ListParagraph"/>
              <w:spacing w:line="276" w:lineRule="auto"/>
              <w:ind w:left="0"/>
              <w:rPr>
                <w:rFonts w:ascii="CMU Serif" w:hAnsi="CMU Serif" w:cs="CMU Serif"/>
                <w:b/>
                <w:sz w:val="20"/>
                <w:lang w:val="en-GB"/>
              </w:rPr>
            </w:pPr>
            <w:r w:rsidRPr="009554E6">
              <w:rPr>
                <w:rFonts w:ascii="CMU Serif" w:hAnsi="CMU Serif" w:cs="CMU Serif"/>
                <w:b/>
                <w:sz w:val="20"/>
                <w:lang w:val="en-GB"/>
              </w:rPr>
              <w:t>POT1 &amp; POT2</w:t>
            </w:r>
          </w:p>
        </w:tc>
      </w:tr>
      <w:tr w:rsidR="009554E6" w:rsidRPr="009554E6" w:rsidTr="007A4688">
        <w:tc>
          <w:tcPr>
            <w:tcW w:w="4675" w:type="dxa"/>
          </w:tcPr>
          <w:p w:rsidR="009554E6" w:rsidRPr="009554E6" w:rsidRDefault="009554E6" w:rsidP="009554E6">
            <w:pPr>
              <w:pStyle w:val="ListParagraph"/>
              <w:spacing w:line="276" w:lineRule="auto"/>
              <w:ind w:left="0"/>
              <w:rPr>
                <w:rFonts w:ascii="CMU Serif" w:hAnsi="CMU Serif" w:cs="CMU Serif"/>
                <w:b/>
                <w:sz w:val="20"/>
                <w:lang w:val="en-GB"/>
              </w:rPr>
            </w:pPr>
            <w:r w:rsidRPr="009554E6">
              <w:rPr>
                <w:rFonts w:ascii="CMU Serif" w:hAnsi="CMU Serif" w:cs="CMU Serif"/>
                <w:b/>
                <w:sz w:val="20"/>
                <w:lang w:val="en-GB"/>
              </w:rPr>
              <w:t>3.3V</w:t>
            </w:r>
          </w:p>
        </w:tc>
        <w:tc>
          <w:tcPr>
            <w:tcW w:w="4675" w:type="dxa"/>
          </w:tcPr>
          <w:p w:rsidR="009554E6" w:rsidRPr="009554E6" w:rsidRDefault="009554E6" w:rsidP="009554E6">
            <w:pPr>
              <w:pStyle w:val="ListParagraph"/>
              <w:spacing w:line="276" w:lineRule="auto"/>
              <w:ind w:left="0"/>
              <w:rPr>
                <w:rFonts w:ascii="CMU Serif" w:hAnsi="CMU Serif" w:cs="CMU Serif"/>
                <w:b/>
                <w:sz w:val="20"/>
                <w:lang w:val="en-GB"/>
              </w:rPr>
            </w:pPr>
            <w:r w:rsidRPr="009554E6">
              <w:rPr>
                <w:rFonts w:ascii="CMU Serif" w:hAnsi="CMU Serif" w:cs="CMU Serif"/>
                <w:b/>
                <w:sz w:val="20"/>
                <w:lang w:val="en-GB"/>
              </w:rPr>
              <w:t>POT PIN</w:t>
            </w:r>
          </w:p>
        </w:tc>
      </w:tr>
      <w:tr w:rsidR="009554E6" w:rsidRPr="009554E6" w:rsidTr="007A4688">
        <w:tc>
          <w:tcPr>
            <w:tcW w:w="4675" w:type="dxa"/>
          </w:tcPr>
          <w:p w:rsidR="009554E6" w:rsidRPr="009554E6" w:rsidRDefault="009554E6" w:rsidP="009554E6">
            <w:pPr>
              <w:pStyle w:val="ListParagraph"/>
              <w:spacing w:line="276" w:lineRule="auto"/>
              <w:ind w:left="0"/>
              <w:rPr>
                <w:rFonts w:ascii="CMU Serif" w:hAnsi="CMU Serif" w:cs="CMU Serif"/>
                <w:b/>
                <w:sz w:val="20"/>
                <w:lang w:val="en-GB"/>
              </w:rPr>
            </w:pPr>
            <w:r w:rsidRPr="009554E6">
              <w:rPr>
                <w:rFonts w:ascii="CMU Serif" w:hAnsi="CMU Serif" w:cs="CMU Serif"/>
                <w:b/>
                <w:sz w:val="20"/>
                <w:lang w:val="en-GB"/>
              </w:rPr>
              <w:t>GND</w:t>
            </w:r>
          </w:p>
        </w:tc>
        <w:tc>
          <w:tcPr>
            <w:tcW w:w="4675" w:type="dxa"/>
          </w:tcPr>
          <w:p w:rsidR="009554E6" w:rsidRPr="009554E6" w:rsidRDefault="009554E6" w:rsidP="009554E6">
            <w:pPr>
              <w:pStyle w:val="ListParagraph"/>
              <w:spacing w:line="276" w:lineRule="auto"/>
              <w:ind w:left="0"/>
              <w:rPr>
                <w:rFonts w:ascii="CMU Serif" w:hAnsi="CMU Serif" w:cs="CMU Serif"/>
                <w:b/>
                <w:sz w:val="20"/>
                <w:lang w:val="en-GB"/>
              </w:rPr>
            </w:pPr>
            <w:r w:rsidRPr="009554E6">
              <w:rPr>
                <w:rFonts w:ascii="CMU Serif" w:hAnsi="CMU Serif" w:cs="CMU Serif"/>
                <w:b/>
                <w:sz w:val="20"/>
                <w:lang w:val="en-GB"/>
              </w:rPr>
              <w:t>POT PIN</w:t>
            </w:r>
          </w:p>
        </w:tc>
      </w:tr>
    </w:tbl>
    <w:p w:rsidR="00635FE6" w:rsidRDefault="007A4688" w:rsidP="007A4688">
      <w:pPr>
        <w:rPr>
          <w:rFonts w:ascii="CMU Serif" w:hAnsi="CMU Serif" w:cs="CMU Serif"/>
          <w:b/>
          <w:lang w:val="en-GB"/>
        </w:rPr>
      </w:pPr>
      <w:r>
        <w:rPr>
          <w:rFonts w:ascii="CMU Serif" w:hAnsi="CMU Serif" w:cs="CMU Serif"/>
          <w:b/>
          <w:noProof/>
        </w:rPr>
        <w:lastRenderedPageBreak/>
        <w:drawing>
          <wp:inline distT="0" distB="0" distL="0" distR="0">
            <wp:extent cx="5943600" cy="7382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E6" w:rsidRDefault="00635FE6" w:rsidP="00635FE6">
      <w:pPr>
        <w:rPr>
          <w:rFonts w:ascii="CMU Serif" w:hAnsi="CMU Serif" w:cs="CMU Serif"/>
          <w:lang w:val="en-GB"/>
        </w:rPr>
      </w:pPr>
    </w:p>
    <w:p w:rsidR="00635FE6" w:rsidRPr="00635FE6" w:rsidRDefault="00635FE6" w:rsidP="00635FE6">
      <w:pPr>
        <w:ind w:firstLine="720"/>
        <w:rPr>
          <w:rFonts w:ascii="CMU Serif" w:hAnsi="CMU Serif" w:cs="CMU Serif"/>
          <w:lang w:val="en-GB"/>
        </w:rPr>
      </w:pPr>
      <w:r>
        <w:rPr>
          <w:rFonts w:ascii="CMU Serif" w:hAnsi="CMU Serif" w:cs="CMU Serif"/>
          <w:lang w:val="en-GB"/>
        </w:rPr>
        <w:t>Prepared by : Tanimun Hasan, System Design Enginee</w:t>
      </w:r>
      <w:bookmarkStart w:id="0" w:name="_GoBack"/>
      <w:bookmarkEnd w:id="0"/>
      <w:r>
        <w:rPr>
          <w:rFonts w:ascii="CMU Serif" w:hAnsi="CMU Serif" w:cs="CMU Serif"/>
          <w:lang w:val="en-GB"/>
        </w:rPr>
        <w:t>r, THiNK Limited</w:t>
      </w:r>
    </w:p>
    <w:sectPr w:rsidR="00635FE6" w:rsidRPr="00635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B84" w:rsidRDefault="00A73B84" w:rsidP="009554E6">
      <w:pPr>
        <w:spacing w:after="0" w:line="240" w:lineRule="auto"/>
      </w:pPr>
      <w:r>
        <w:separator/>
      </w:r>
    </w:p>
  </w:endnote>
  <w:endnote w:type="continuationSeparator" w:id="0">
    <w:p w:rsidR="00A73B84" w:rsidRDefault="00A73B84" w:rsidP="00955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B84" w:rsidRDefault="00A73B84" w:rsidP="009554E6">
      <w:pPr>
        <w:spacing w:after="0" w:line="240" w:lineRule="auto"/>
      </w:pPr>
      <w:r>
        <w:separator/>
      </w:r>
    </w:p>
  </w:footnote>
  <w:footnote w:type="continuationSeparator" w:id="0">
    <w:p w:rsidR="00A73B84" w:rsidRDefault="00A73B84" w:rsidP="00955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05F97"/>
    <w:multiLevelType w:val="hybridMultilevel"/>
    <w:tmpl w:val="9342D262"/>
    <w:lvl w:ilvl="0" w:tplc="FF784C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C5D29"/>
    <w:multiLevelType w:val="hybridMultilevel"/>
    <w:tmpl w:val="D3F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43490"/>
    <w:multiLevelType w:val="hybridMultilevel"/>
    <w:tmpl w:val="576A1804"/>
    <w:lvl w:ilvl="0" w:tplc="8E70DB76">
      <w:start w:val="1"/>
      <w:numFmt w:val="bullet"/>
      <w:lvlText w:val=""/>
      <w:lvlJc w:val="left"/>
      <w:pPr>
        <w:ind w:left="21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F882CA8"/>
    <w:multiLevelType w:val="hybridMultilevel"/>
    <w:tmpl w:val="E97865A8"/>
    <w:lvl w:ilvl="0" w:tplc="8E70DB76">
      <w:start w:val="1"/>
      <w:numFmt w:val="bullet"/>
      <w:lvlText w:val=""/>
      <w:lvlJc w:val="left"/>
      <w:pPr>
        <w:ind w:left="21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12039D4"/>
    <w:multiLevelType w:val="hybridMultilevel"/>
    <w:tmpl w:val="6E763532"/>
    <w:lvl w:ilvl="0" w:tplc="8E70DB76">
      <w:start w:val="1"/>
      <w:numFmt w:val="bullet"/>
      <w:lvlText w:val=""/>
      <w:lvlJc w:val="left"/>
      <w:pPr>
        <w:ind w:left="21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5A"/>
    <w:rsid w:val="00635FE6"/>
    <w:rsid w:val="007A4688"/>
    <w:rsid w:val="009554E6"/>
    <w:rsid w:val="00A73B84"/>
    <w:rsid w:val="00BA23EF"/>
    <w:rsid w:val="00D53C2B"/>
    <w:rsid w:val="00FC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B5EE"/>
  <w15:chartTrackingRefBased/>
  <w15:docId w15:val="{83357AB9-0EFC-4178-97C4-E610CFA0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3EF"/>
    <w:pPr>
      <w:ind w:left="720"/>
      <w:contextualSpacing/>
    </w:pPr>
  </w:style>
  <w:style w:type="table" w:styleId="TableGrid">
    <w:name w:val="Table Grid"/>
    <w:basedOn w:val="TableNormal"/>
    <w:uiPriority w:val="39"/>
    <w:rsid w:val="007A4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4E6"/>
  </w:style>
  <w:style w:type="paragraph" w:styleId="Footer">
    <w:name w:val="footer"/>
    <w:basedOn w:val="Normal"/>
    <w:link w:val="FooterChar"/>
    <w:uiPriority w:val="99"/>
    <w:unhideWhenUsed/>
    <w:rsid w:val="00955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701C7-BA2B-4641-AFEE-C11541040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THiNK-iMac</dc:creator>
  <cp:keywords/>
  <dc:description/>
  <cp:lastModifiedBy>THiNK-iMac</cp:lastModifiedBy>
  <cp:revision>2</cp:revision>
  <dcterms:created xsi:type="dcterms:W3CDTF">2022-06-06T04:23:00Z</dcterms:created>
  <dcterms:modified xsi:type="dcterms:W3CDTF">2022-06-06T05:09:00Z</dcterms:modified>
</cp:coreProperties>
</file>