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Member 3 — Frontend / UI</w:t>
      </w:r>
    </w:p>
    <w:p>
      <w:pPr>
        <w:spacing w:after="300"/>
      </w:pPr>
      <w:r>
        <w:rPr>
          <w:rFonts w:ascii="Calibri" w:cs="Calibri" w:eastAsia="Calibri" w:hAnsi="Calibri"/>
          <w:color w:val="0E7C7B"/>
          <w:sz w:val="26"/>
          <w:szCs w:val="26"/>
        </w:rPr>
        <w:t xml:space="preserve">Role &amp; Responsibility Document — Drishti Hackathon Build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Layer:  </w:t>
      </w:r>
      <w:r>
        <w:rPr>
          <w:color w:val="666666"/>
          <w:sz w:val="20"/>
          <w:szCs w:val="20"/>
        </w:rPr>
        <w:t xml:space="preserve">Android UI, Camera Preview, Haptics, Accessibility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Reports interfaces to:  </w:t>
      </w:r>
      <w:r>
        <w:rPr>
          <w:color w:val="666666"/>
          <w:sz w:val="20"/>
          <w:szCs w:val="20"/>
        </w:rPr>
        <w:t xml:space="preserve">Member 4 (Integration)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Skill Assumption:  </w:t>
      </w:r>
      <w:r>
        <w:rPr>
          <w:color w:val="666666"/>
          <w:sz w:val="20"/>
          <w:szCs w:val="20"/>
        </w:rPr>
        <w:t xml:space="preserve">App/Frontend-strong</w:t>
      </w:r>
    </w:p>
    <w:p>
      <w:pPr>
        <w:pBdr>
          <w:bottom w:val="single" w:color="E8622C" w:sz="18" w:space="1"/>
        </w:pBdr>
        <w:spacing w:after="400" w:before="200"/>
      </w:pPr>
      <w:r>
        <w:t xml:space="preserve"/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1. Mission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 the physical interaction layer: the camera pipeline that feeds both ML modules, the haptic feedback that makes Walk Mode usable without looking at the screen, and an accessibility-first UI that a low-vision or blind user can actually operate. This app is designed to be used mostly without looking at it — build accordingly.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2. 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Camera Pipeline: </w:t>
      </w:r>
      <w:r>
        <w:rPr>
          <w:sz w:val="21"/>
          <w:szCs w:val="21"/>
        </w:rPr>
        <w:t xml:space="preserve">Set up CameraX to capture live frames and make them available to both Member 1 (detection) and Member 2 (OCR) without duplicated capture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Mode Switching UI: </w:t>
      </w:r>
      <w:r>
        <w:rPr>
          <w:sz w:val="21"/>
          <w:szCs w:val="21"/>
        </w:rPr>
        <w:t xml:space="preserve">Build a simple visual/audio indicator of current mode (Walk / Read / Auto), with a manual override toggle as a fallback if Auto Mode misfires.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Haptic Engine: </w:t>
      </w:r>
      <w:r>
        <w:rPr>
          <w:sz w:val="21"/>
          <w:szCs w:val="21"/>
        </w:rPr>
        <w:t xml:space="preserve">Implement the vibration intensity/pattern logic that Member 1's tier/distance output drives — near = faster/stronger pulses, far = light or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Accessibility-First UI: </w:t>
      </w:r>
      <w:r>
        <w:rPr>
          <w:sz w:val="21"/>
          <w:szCs w:val="21"/>
        </w:rPr>
        <w:t xml:space="preserve">Large touch targets, high contrast, full Android TalkBack compatibility, minimal on-screen text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Settings Screen: </w:t>
      </w:r>
      <w:r>
        <w:rPr>
          <w:sz w:val="21"/>
          <w:szCs w:val="21"/>
        </w:rPr>
        <w:t xml:space="preserve">Language toggle (Hindi/English), corridor sensitivity if time allows, and a simple onboarding screen for the demo.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3. Explicitly NOT Your Job (avoid scope creep)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implement detection or OCR logic yourself — you consume their outputs via the interfaces they expose.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decide tiering/relevance thresholds — you render what Member 1 decides is relevant.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Avoid building decorative UI polish before the core haptic/camera pipeline is solid — function over aesthetics for this build.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4. Hour-by-Hour Plan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8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H0–H1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Environment setup: new Android Studio project, CameraX dependencies, basic permissions (camera, vibration) wired.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H1–H4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camera preview screen; confirm frame stream is accessible and shareable to Member 1 and Member 2's test harnesses.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H4–H5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1: demo a working camera preview screen on the actual demo device.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H5–H7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Implement the Haptic Engine: vibration intensity mapping, ready to be driven by Member 1's tier/distance output.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H7–H9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the mode indicator UI (Walk/Read/Auto) and manual override toggle; wire placeholder/stub triggers for now.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H9–H10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2: support Member 4 wiring real detection output → your haptic engine for the first end-to-end Walk Mode demo.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H10–H12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Wire Read Mode manual trigger (fallback) and Auto Mode visual indicator; connect Member 2's speak() output to a simple “now reading” UI state.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H12–H14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Accessibility pass: TalkBack labels on all interactive elements, contrast check, touch target sizing.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H14–H15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3: support live Walk↔Read auto-switch demo — confirm UI state updates correctly on both directions of the switch.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H15–H18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Settings screen (language toggle); polish onboarding screen for the demo narrative; support Route Mode UI if Member 2 has it ready.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H18–H20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4: support full pipeline stress test on the demo device; fix UI-thread jank, crashes, or dropped-frame issues.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H20–H24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Support demo rehearsal; be ready to adjust haptic intensity/timing live based on how it feels in a real walk-through.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5. Interfaces You Expose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triggerHaptic(intensity, pattern) — called by Member 4's Mode Controller, driven by Member 1's tier/distance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setModeIndicator(mode) — updates the visible/audible mode state (Walk / Read / Auto).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getCameraFrameStream() — shared frame source consumed by both Member 1 and Member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onManualOverride(mode) — fallback path if Auto Mode misbehaves during the live demo.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6. Tools &amp;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Android CameraX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Android Vibrator / VibrationEffect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Android Accessibility (TalkBack) APIs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7.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Camera stream reliably feeds both ML modules without frame-rate collapse.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Haptic feedback is felt as distinctly stronger/faster as an obstacle gets closer, confirmed on the real demo device (not emulator — emulators can't vibrate).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Manual override works as a reliable fallback if Auto Mode fails live on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interactive elements are TalkBack-labeled.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8. Dependencies on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1: needs their tier/distance output interface by Checkpoint 2 to drive the Haptic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2: needs their speak() interface to reflect “now reading” UI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4: coordinates final wiring order and resolves any interface mismatches.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Drishti — Member 3: Frontend/UI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2026-07-21T10:00:23.590Z</dcterms:created>
  <dcterms:modified xsi:type="dcterms:W3CDTF">2026-07-21T10:00:23.590Z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