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3B7DC72" wp14:textId="55B9ADB1">
      <w:pPr>
        <w:spacing w:after="60"/>
      </w:pPr>
      <w:r w:rsidRPr="4F54CC0B" w:rsidR="4F54CC0B">
        <w:rPr>
          <w:rFonts w:ascii="Calibri" w:hAnsi="Calibri" w:eastAsia="Calibri" w:cs="Calibri"/>
          <w:b w:val="1"/>
          <w:bCs w:val="1"/>
          <w:color w:val="1F4E79"/>
          <w:sz w:val="44"/>
          <w:szCs w:val="44"/>
        </w:rPr>
        <w:t>Technical Document</w:t>
      </w:r>
    </w:p>
    <w:p xmlns:wp14="http://schemas.microsoft.com/office/word/2010/wordml" w14:paraId="2C02ADBB" wp14:textId="77777777">
      <w:pPr>
        <w:spacing w:after="300"/>
      </w:pPr>
      <w:r>
        <w:rPr>
          <w:rFonts w:ascii="Calibri" w:hAnsi="Calibri" w:eastAsia="Calibri" w:cs="Calibri"/>
          <w:b/>
          <w:bCs/>
          <w:color w:val="404040"/>
          <w:sz w:val="30"/>
          <w:szCs w:val="30"/>
        </w:rPr>
        <w:t xml:space="preserve">LiDAR-Based Obstacle Detection Node (ROS 2)</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xmlns:wp14="http://schemas.microsoft.com/office/word/2010/wordml" w:rsidTr="4F54CC0B" w14:paraId="221A24FC" wp14:textId="77777777">
        <w:trPr>
          <w:tblHeader/>
        </w:trPr>
        <w:tc>
          <w:tcPr>
            <w:tcW w:w="2800" w:type="dxa"/>
            <w:shd w:val="clear" w:color="auto" w:fill="1F4E79"/>
            <w:tcMar>
              <w:top w:w="100" w:type="dxa"/>
              <w:left w:w="120" w:type="dxa"/>
              <w:bottom w:w="100" w:type="dxa"/>
              <w:right w:w="120" w:type="dxa"/>
            </w:tcMar>
            <w:vAlign w:val="center"/>
          </w:tcPr>
          <w:p w14:paraId="4DE3DC5E" wp14:textId="77777777">
            <w:r>
              <w:rPr>
                <w:rFonts w:ascii="Calibri" w:hAnsi="Calibri" w:eastAsia="Calibri" w:cs="Calibri"/>
                <w:b/>
                <w:bCs/>
                <w:color w:val="FFFFFF"/>
                <w:sz w:val="20"/>
                <w:szCs w:val="20"/>
              </w:rPr>
              <w:t xml:space="preserve">Field</w:t>
            </w:r>
          </w:p>
        </w:tc>
        <w:tc>
          <w:tcPr>
            <w:tcW w:w="6550" w:type="dxa"/>
            <w:shd w:val="clear" w:color="auto" w:fill="1F4E79"/>
            <w:tcMar>
              <w:top w:w="100" w:type="dxa"/>
              <w:left w:w="120" w:type="dxa"/>
              <w:bottom w:w="100" w:type="dxa"/>
              <w:right w:w="120" w:type="dxa"/>
            </w:tcMar>
            <w:vAlign w:val="center"/>
          </w:tcPr>
          <w:p w14:paraId="3C39D6EF" wp14:textId="77777777">
            <w:r>
              <w:rPr>
                <w:rFonts w:ascii="Calibri" w:hAnsi="Calibri" w:eastAsia="Calibri" w:cs="Calibri"/>
                <w:b/>
                <w:bCs/>
                <w:color w:val="FFFFFF"/>
                <w:sz w:val="20"/>
                <w:szCs w:val="20"/>
              </w:rPr>
              <w:t xml:space="preserve">Detail</w:t>
            </w:r>
          </w:p>
        </w:tc>
      </w:tr>
      <w:tr xmlns:wp14="http://schemas.microsoft.com/office/word/2010/wordml" w:rsidTr="4F54CC0B" w14:paraId="1F48A7FC" wp14:textId="77777777">
        <w:tc>
          <w:tcPr>
            <w:tcW w:w="2800" w:type="dxa"/>
            <w:tcMar>
              <w:top w:w="100" w:type="dxa"/>
              <w:left w:w="120" w:type="dxa"/>
              <w:bottom w:w="100" w:type="dxa"/>
              <w:right w:w="120" w:type="dxa"/>
            </w:tcMar>
            <w:vAlign w:val="center"/>
          </w:tcPr>
          <w:p w14:paraId="4355212D" wp14:textId="77777777">
            <w:r>
              <w:rPr>
                <w:rFonts w:ascii="Calibri" w:hAnsi="Calibri" w:eastAsia="Calibri" w:cs="Calibri"/>
                <w:b w:val="false"/>
                <w:bCs w:val="false"/>
                <w:color w:val="2E2E2E"/>
                <w:sz w:val="20"/>
                <w:szCs w:val="20"/>
              </w:rPr>
              <w:t xml:space="preserve">Module</w:t>
            </w:r>
          </w:p>
        </w:tc>
        <w:tc>
          <w:tcPr>
            <w:tcW w:w="6550" w:type="dxa"/>
            <w:tcMar>
              <w:top w:w="100" w:type="dxa"/>
              <w:left w:w="120" w:type="dxa"/>
              <w:bottom w:w="100" w:type="dxa"/>
              <w:right w:w="120" w:type="dxa"/>
            </w:tcMar>
            <w:vAlign w:val="center"/>
          </w:tcPr>
          <w:p w14:paraId="7D60D4EA" wp14:textId="77777777">
            <w:r>
              <w:rPr>
                <w:rFonts w:ascii="Calibri" w:hAnsi="Calibri" w:eastAsia="Calibri" w:cs="Calibri"/>
                <w:b w:val="false"/>
                <w:bCs w:val="false"/>
                <w:color w:val="2E2E2E"/>
                <w:sz w:val="20"/>
                <w:szCs w:val="20"/>
              </w:rPr>
              <w:t xml:space="preserve">obstacle_detector.py</w:t>
            </w:r>
          </w:p>
        </w:tc>
      </w:tr>
      <w:tr xmlns:wp14="http://schemas.microsoft.com/office/word/2010/wordml" w:rsidTr="4F54CC0B" w14:paraId="2659B285" wp14:textId="77777777">
        <w:tc>
          <w:tcPr>
            <w:tcW w:w="2800" w:type="dxa"/>
            <w:shd w:val="clear" w:color="auto" w:fill="F7F9FC"/>
            <w:tcMar>
              <w:top w:w="100" w:type="dxa"/>
              <w:left w:w="120" w:type="dxa"/>
              <w:bottom w:w="100" w:type="dxa"/>
              <w:right w:w="120" w:type="dxa"/>
            </w:tcMar>
            <w:vAlign w:val="center"/>
          </w:tcPr>
          <w:p w14:paraId="0D5DA87A" wp14:textId="77777777">
            <w:r>
              <w:rPr>
                <w:rFonts w:ascii="Calibri" w:hAnsi="Calibri" w:eastAsia="Calibri" w:cs="Calibri"/>
                <w:b w:val="false"/>
                <w:bCs w:val="false"/>
                <w:color w:val="2E2E2E"/>
                <w:sz w:val="20"/>
                <w:szCs w:val="20"/>
              </w:rPr>
              <w:t xml:space="preserve">Node name</w:t>
            </w:r>
          </w:p>
        </w:tc>
        <w:tc>
          <w:tcPr>
            <w:tcW w:w="6550" w:type="dxa"/>
            <w:shd w:val="clear" w:color="auto" w:fill="F7F9FC"/>
            <w:tcMar>
              <w:top w:w="100" w:type="dxa"/>
              <w:left w:w="120" w:type="dxa"/>
              <w:bottom w:w="100" w:type="dxa"/>
              <w:right w:w="120" w:type="dxa"/>
            </w:tcMar>
            <w:vAlign w:val="center"/>
          </w:tcPr>
          <w:p w14:paraId="6284547F" wp14:textId="77777777">
            <w:r w:rsidRPr="4F54CC0B" w:rsidR="4F54CC0B">
              <w:rPr>
                <w:rFonts w:ascii="Calibri" w:hAnsi="Calibri" w:eastAsia="Calibri" w:cs="Calibri"/>
                <w:b w:val="0"/>
                <w:bCs w:val="0"/>
                <w:color w:val="2E2E2E"/>
                <w:sz w:val="20"/>
                <w:szCs w:val="20"/>
                <w:lang w:val="en-US"/>
              </w:rPr>
              <w:t>obstacle_detector</w:t>
            </w:r>
          </w:p>
        </w:tc>
      </w:tr>
      <w:tr xmlns:wp14="http://schemas.microsoft.com/office/word/2010/wordml" w:rsidTr="4F54CC0B" w14:paraId="6ABA92F6" wp14:textId="77777777">
        <w:tc>
          <w:tcPr>
            <w:tcW w:w="2800" w:type="dxa"/>
            <w:tcMar>
              <w:top w:w="100" w:type="dxa"/>
              <w:left w:w="120" w:type="dxa"/>
              <w:bottom w:w="100" w:type="dxa"/>
              <w:right w:w="120" w:type="dxa"/>
            </w:tcMar>
            <w:vAlign w:val="center"/>
          </w:tcPr>
          <w:p w14:paraId="162DCCCD" wp14:textId="77777777">
            <w:r>
              <w:rPr>
                <w:rFonts w:ascii="Calibri" w:hAnsi="Calibri" w:eastAsia="Calibri" w:cs="Calibri"/>
                <w:b w:val="false"/>
                <w:bCs w:val="false"/>
                <w:color w:val="2E2E2E"/>
                <w:sz w:val="20"/>
                <w:szCs w:val="20"/>
              </w:rPr>
              <w:t xml:space="preserve">Framework</w:t>
            </w:r>
          </w:p>
        </w:tc>
        <w:tc>
          <w:tcPr>
            <w:tcW w:w="6550" w:type="dxa"/>
            <w:tcMar>
              <w:top w:w="100" w:type="dxa"/>
              <w:left w:w="120" w:type="dxa"/>
              <w:bottom w:w="100" w:type="dxa"/>
              <w:right w:w="120" w:type="dxa"/>
            </w:tcMar>
            <w:vAlign w:val="center"/>
          </w:tcPr>
          <w:p w14:paraId="5C855502" wp14:textId="77777777">
            <w:r w:rsidRPr="4F54CC0B" w:rsidR="4F54CC0B">
              <w:rPr>
                <w:rFonts w:ascii="Calibri" w:hAnsi="Calibri" w:eastAsia="Calibri" w:cs="Calibri"/>
                <w:b w:val="0"/>
                <w:bCs w:val="0"/>
                <w:color w:val="2E2E2E"/>
                <w:sz w:val="20"/>
                <w:szCs w:val="20"/>
                <w:lang w:val="en-US"/>
              </w:rPr>
              <w:t>ROS 2 (rclpy)</w:t>
            </w:r>
          </w:p>
        </w:tc>
      </w:tr>
      <w:tr xmlns:wp14="http://schemas.microsoft.com/office/word/2010/wordml" w:rsidTr="4F54CC0B" w14:paraId="0EA697A3" wp14:textId="77777777">
        <w:tc>
          <w:tcPr>
            <w:tcW w:w="2800" w:type="dxa"/>
            <w:shd w:val="clear" w:color="auto" w:fill="F7F9FC"/>
            <w:tcMar>
              <w:top w:w="100" w:type="dxa"/>
              <w:left w:w="120" w:type="dxa"/>
              <w:bottom w:w="100" w:type="dxa"/>
              <w:right w:w="120" w:type="dxa"/>
            </w:tcMar>
            <w:vAlign w:val="center"/>
          </w:tcPr>
          <w:p w14:paraId="0A7E9E42" wp14:textId="77777777">
            <w:r>
              <w:rPr>
                <w:rFonts w:ascii="Calibri" w:hAnsi="Calibri" w:eastAsia="Calibri" w:cs="Calibri"/>
                <w:b w:val="false"/>
                <w:bCs w:val="false"/>
                <w:color w:val="2E2E2E"/>
                <w:sz w:val="20"/>
                <w:szCs w:val="20"/>
              </w:rPr>
              <w:t xml:space="preserve">Primary input</w:t>
            </w:r>
          </w:p>
        </w:tc>
        <w:tc>
          <w:tcPr>
            <w:tcW w:w="6550" w:type="dxa"/>
            <w:shd w:val="clear" w:color="auto" w:fill="F7F9FC"/>
            <w:tcMar>
              <w:top w:w="100" w:type="dxa"/>
              <w:left w:w="120" w:type="dxa"/>
              <w:bottom w:w="100" w:type="dxa"/>
              <w:right w:w="120" w:type="dxa"/>
            </w:tcMar>
            <w:vAlign w:val="center"/>
          </w:tcPr>
          <w:p w14:paraId="7CDD97DC" wp14:textId="77777777">
            <w:r w:rsidRPr="4F54CC0B" w:rsidR="4F54CC0B">
              <w:rPr>
                <w:rFonts w:ascii="Calibri" w:hAnsi="Calibri" w:eastAsia="Calibri" w:cs="Calibri"/>
                <w:b w:val="0"/>
                <w:bCs w:val="0"/>
                <w:color w:val="2E2E2E"/>
                <w:sz w:val="20"/>
                <w:szCs w:val="20"/>
                <w:lang w:val="en-US"/>
              </w:rPr>
              <w:t>sensor_msgs/LaserScan on /scan</w:t>
            </w:r>
          </w:p>
        </w:tc>
      </w:tr>
      <w:tr xmlns:wp14="http://schemas.microsoft.com/office/word/2010/wordml" w:rsidTr="4F54CC0B" w14:paraId="7390810B" wp14:textId="77777777">
        <w:tc>
          <w:tcPr>
            <w:tcW w:w="2800" w:type="dxa"/>
            <w:tcMar>
              <w:top w:w="100" w:type="dxa"/>
              <w:left w:w="120" w:type="dxa"/>
              <w:bottom w:w="100" w:type="dxa"/>
              <w:right w:w="120" w:type="dxa"/>
            </w:tcMar>
            <w:vAlign w:val="center"/>
          </w:tcPr>
          <w:p w14:paraId="7DEF80B4" wp14:textId="77777777">
            <w:r>
              <w:rPr>
                <w:rFonts w:ascii="Calibri" w:hAnsi="Calibri" w:eastAsia="Calibri" w:cs="Calibri"/>
                <w:b w:val="false"/>
                <w:bCs w:val="false"/>
                <w:color w:val="2E2E2E"/>
                <w:sz w:val="20"/>
                <w:szCs w:val="20"/>
              </w:rPr>
              <w:t xml:space="preserve">Primary output</w:t>
            </w:r>
          </w:p>
        </w:tc>
        <w:tc>
          <w:tcPr>
            <w:tcW w:w="6550" w:type="dxa"/>
            <w:tcMar>
              <w:top w:w="100" w:type="dxa"/>
              <w:left w:w="120" w:type="dxa"/>
              <w:bottom w:w="100" w:type="dxa"/>
              <w:right w:w="120" w:type="dxa"/>
            </w:tcMar>
            <w:vAlign w:val="center"/>
          </w:tcPr>
          <w:p w14:paraId="67E305F9" wp14:textId="77777777">
            <w:r w:rsidRPr="4F54CC0B" w:rsidR="4F54CC0B">
              <w:rPr>
                <w:rFonts w:ascii="Calibri" w:hAnsi="Calibri" w:eastAsia="Calibri" w:cs="Calibri"/>
                <w:b w:val="0"/>
                <w:bCs w:val="0"/>
                <w:color w:val="2E2E2E"/>
                <w:sz w:val="20"/>
                <w:szCs w:val="20"/>
                <w:lang w:val="en-US"/>
              </w:rPr>
              <w:t>obstacle_msgs/Obstacle on /front_obstacle</w:t>
            </w:r>
          </w:p>
        </w:tc>
      </w:tr>
      <w:tr xmlns:wp14="http://schemas.microsoft.com/office/word/2010/wordml" w:rsidTr="4F54CC0B" w14:paraId="513A2150" wp14:textId="77777777">
        <w:tc>
          <w:tcPr>
            <w:tcW w:w="2800" w:type="dxa"/>
            <w:shd w:val="clear" w:color="auto" w:fill="F7F9FC"/>
            <w:tcMar>
              <w:top w:w="100" w:type="dxa"/>
              <w:left w:w="120" w:type="dxa"/>
              <w:bottom w:w="100" w:type="dxa"/>
              <w:right w:w="120" w:type="dxa"/>
            </w:tcMar>
            <w:vAlign w:val="center"/>
          </w:tcPr>
          <w:p w14:paraId="23A6F250" wp14:textId="77777777">
            <w:r>
              <w:rPr>
                <w:rFonts w:ascii="Calibri" w:hAnsi="Calibri" w:eastAsia="Calibri" w:cs="Calibri"/>
                <w:b w:val="false"/>
                <w:bCs w:val="false"/>
                <w:color w:val="2E2E2E"/>
                <w:sz w:val="20"/>
                <w:szCs w:val="20"/>
              </w:rPr>
              <w:t xml:space="preserve">Reference frames</w:t>
            </w:r>
          </w:p>
        </w:tc>
        <w:tc>
          <w:tcPr>
            <w:tcW w:w="6550" w:type="dxa"/>
            <w:shd w:val="clear" w:color="auto" w:fill="F7F9FC"/>
            <w:tcMar>
              <w:top w:w="100" w:type="dxa"/>
              <w:left w:w="120" w:type="dxa"/>
              <w:bottom w:w="100" w:type="dxa"/>
              <w:right w:w="120" w:type="dxa"/>
            </w:tcMar>
            <w:vAlign w:val="center"/>
          </w:tcPr>
          <w:p w14:paraId="3CF313F1" wp14:textId="77777777">
            <w:r w:rsidRPr="4F54CC0B" w:rsidR="4F54CC0B">
              <w:rPr>
                <w:rFonts w:ascii="Calibri" w:hAnsi="Calibri" w:eastAsia="Calibri" w:cs="Calibri"/>
                <w:b w:val="0"/>
                <w:bCs w:val="0"/>
                <w:color w:val="2E2E2E"/>
                <w:sz w:val="20"/>
                <w:szCs w:val="20"/>
                <w:lang w:val="en-US"/>
              </w:rPr>
              <w:t>lidar_link (sensor) → odom (world)</w:t>
            </w:r>
          </w:p>
        </w:tc>
      </w:tr>
    </w:tbl>
    <w:p xmlns:wp14="http://schemas.microsoft.com/office/word/2010/wordml" w14:paraId="672A6659" wp14:textId="77777777">
      <w:pPr>
        <w:spacing w:after="200"/>
      </w:pPr>
    </w:p>
    <w:p xmlns:wp14="http://schemas.microsoft.com/office/word/2010/wordml" w14:paraId="0A37501D" wp14:textId="77777777">
      <w:pPr>
        <w:pBdr>
          <w:bottom w:val="single" w:color="BFBFBF" w:sz="6" w:space="1"/>
        </w:pBdr>
        <w:spacing w:after="200"/>
      </w:pPr>
    </w:p>
    <w:p xmlns:wp14="http://schemas.microsoft.com/office/word/2010/wordml" w14:paraId="6C5874B3" wp14:textId="77777777">
      <w:pPr>
        <w:pStyle w:val="Heading1"/>
        <w:spacing w:before="360" w:after="160"/>
      </w:pPr>
      <w:r>
        <w:rPr>
          <w:rFonts w:ascii="Calibri" w:hAnsi="Calibri" w:eastAsia="Calibri" w:cs="Calibri"/>
          <w:b/>
          <w:bCs/>
          <w:color w:val="1F4E79"/>
          <w:sz w:val="30"/>
          <w:szCs w:val="30"/>
        </w:rPr>
        <w:t xml:space="preserve">1. Overview</w:t>
      </w:r>
    </w:p>
    <w:p xmlns:wp14="http://schemas.microsoft.com/office/word/2010/wordml" w14:paraId="3EB2F9C6" wp14:textId="77777777">
      <w:pPr>
        <w:spacing w:after="160" w:line="276" w:lineRule="auto"/>
      </w:pPr>
      <w:r w:rsidRPr="4F54CC0B" w:rsidR="4F54CC0B">
        <w:rPr>
          <w:rFonts w:ascii="Calibri" w:hAnsi="Calibri" w:eastAsia="Calibri" w:cs="Calibri"/>
          <w:sz w:val="22"/>
          <w:szCs w:val="22"/>
          <w:lang w:val="en-US"/>
        </w:rPr>
        <w:t>This document describes the algorithm and implementation of the ObstacleDetector ROS 2 node, which consumes 2D LiDAR scans and detects the closest obstacle within a configurable forward field of view (FOV). The emphasis of this document is the detection algorithm itself — the angular filtering, clustering, nearest-obstacle selection, and geometric feature extraction that together turn a raw range array into a usable obstacle estimate.</w:t>
      </w:r>
    </w:p>
    <w:p xmlns:wp14="http://schemas.microsoft.com/office/word/2010/wordml" w14:paraId="735DECD8" wp14:textId="77777777">
      <w:pPr>
        <w:spacing w:after="160" w:line="276"/>
      </w:pPr>
      <w:r>
        <w:rPr>
          <w:rFonts w:ascii="Calibri" w:hAnsi="Calibri" w:eastAsia="Calibri" w:cs="Calibri"/>
          <w:sz w:val="22"/>
          <w:szCs w:val="22"/>
        </w:rPr>
        <w:t xml:space="preserve">The node clusters raw range readings, isolates the nearest cluster, computes its geometric properties (center, width, distance, bearing), transforms these properties into the odometry frame, and publishes both a structured obstacle message and RViz visualization markers.</w:t>
      </w:r>
    </w:p>
    <w:p xmlns:wp14="http://schemas.microsoft.com/office/word/2010/wordml" w14:paraId="7C544221" wp14:textId="77777777">
      <w:pPr>
        <w:pStyle w:val="Heading2"/>
        <w:spacing w:before="280" w:after="120"/>
      </w:pPr>
      <w:r>
        <w:rPr>
          <w:rFonts w:ascii="Calibri" w:hAnsi="Calibri" w:eastAsia="Calibri" w:cs="Calibri"/>
          <w:b/>
          <w:bCs/>
          <w:color w:val="1F4E79"/>
          <w:sz w:val="24"/>
          <w:szCs w:val="24"/>
        </w:rPr>
        <w:t xml:space="preserve">1.1 Functional Summary</w:t>
      </w:r>
    </w:p>
    <w:p xmlns:wp14="http://schemas.microsoft.com/office/word/2010/wordml" w14:paraId="7BEA1C56" wp14:textId="77777777">
      <w:pPr>
        <w:pStyle w:val="ListParagraph"/>
        <w:numPr>
          <w:ilvl w:val="0"/>
          <w:numId w:val="2"/>
        </w:numPr>
        <w:spacing w:after="80"/>
        <w:rPr/>
      </w:pPr>
      <w:r w:rsidRPr="4F54CC0B" w:rsidR="4F54CC0B">
        <w:rPr>
          <w:rFonts w:ascii="Calibri" w:hAnsi="Calibri" w:eastAsia="Calibri" w:cs="Calibri"/>
          <w:sz w:val="22"/>
          <w:szCs w:val="22"/>
          <w:lang w:val="en-US"/>
        </w:rPr>
        <w:t>Subscribes to raw 2D LiDAR scans and restricts processing to a forward angular window.</w:t>
      </w:r>
    </w:p>
    <w:p xmlns:wp14="http://schemas.microsoft.com/office/word/2010/wordml" w14:paraId="56CE508E" wp14:textId="77777777">
      <w:pPr>
        <w:pStyle w:val="ListParagraph"/>
        <w:numPr>
          <w:ilvl w:val="0"/>
          <w:numId w:val="2"/>
        </w:numPr>
        <w:spacing w:after="80"/>
      </w:pPr>
      <w:r>
        <w:rPr>
          <w:rFonts w:ascii="Calibri" w:hAnsi="Calibri" w:eastAsia="Calibri" w:cs="Calibri"/>
          <w:sz w:val="22"/>
          <w:szCs w:val="22"/>
        </w:rPr>
        <w:t xml:space="preserve">Groups adjacent scan points into clusters using a Euclidean distance threshold.</w:t>
      </w:r>
    </w:p>
    <w:p xmlns:wp14="http://schemas.microsoft.com/office/word/2010/wordml" w14:paraId="0051DDD2" wp14:textId="77777777">
      <w:pPr>
        <w:pStyle w:val="ListParagraph"/>
        <w:numPr>
          <w:ilvl w:val="0"/>
          <w:numId w:val="2"/>
        </w:numPr>
        <w:spacing w:after="80"/>
      </w:pPr>
      <w:r>
        <w:rPr>
          <w:rFonts w:ascii="Calibri" w:hAnsi="Calibri" w:eastAsia="Calibri" w:cs="Calibri"/>
          <w:sz w:val="22"/>
          <w:szCs w:val="22"/>
        </w:rPr>
        <w:t xml:space="preserve">Selects the cluster nearest to the sensor as the obstacle of interest.</w:t>
      </w:r>
    </w:p>
    <w:p xmlns:wp14="http://schemas.microsoft.com/office/word/2010/wordml" w14:paraId="070E3C38" wp14:textId="77777777">
      <w:pPr>
        <w:pStyle w:val="ListParagraph"/>
        <w:numPr>
          <w:ilvl w:val="0"/>
          <w:numId w:val="2"/>
        </w:numPr>
        <w:spacing w:after="80"/>
      </w:pPr>
      <w:r>
        <w:rPr>
          <w:rFonts w:ascii="Calibri" w:hAnsi="Calibri" w:eastAsia="Calibri" w:cs="Calibri"/>
          <w:sz w:val="22"/>
          <w:szCs w:val="22"/>
        </w:rPr>
        <w:t xml:space="preserve">Derives obstacle center, edge points, width, distance, and bearing angle.</w:t>
      </w:r>
    </w:p>
    <w:p xmlns:wp14="http://schemas.microsoft.com/office/word/2010/wordml" w14:paraId="242C110D" wp14:textId="77777777">
      <w:pPr>
        <w:pStyle w:val="ListParagraph"/>
        <w:numPr>
          <w:ilvl w:val="0"/>
          <w:numId w:val="2"/>
        </w:numPr>
        <w:spacing w:after="80"/>
        <w:rPr/>
      </w:pPr>
      <w:r w:rsidRPr="4F54CC0B" w:rsidR="4F54CC0B">
        <w:rPr>
          <w:rFonts w:ascii="Calibri" w:hAnsi="Calibri" w:eastAsia="Calibri" w:cs="Calibri"/>
          <w:sz w:val="22"/>
          <w:szCs w:val="22"/>
          <w:lang w:val="en-US"/>
        </w:rPr>
        <w:t>Transforms obstacle geometry from the sensor frame (lidar_link) to the world frame (odom) via tf2.</w:t>
      </w:r>
    </w:p>
    <w:p xmlns:wp14="http://schemas.microsoft.com/office/word/2010/wordml" w14:paraId="6B9A9F16" wp14:textId="77777777">
      <w:pPr>
        <w:pStyle w:val="ListParagraph"/>
        <w:numPr>
          <w:ilvl w:val="0"/>
          <w:numId w:val="2"/>
        </w:numPr>
        <w:spacing w:after="80"/>
      </w:pPr>
      <w:r>
        <w:rPr>
          <w:rFonts w:ascii="Calibri" w:hAnsi="Calibri" w:eastAsia="Calibri" w:cs="Calibri"/>
          <w:sz w:val="22"/>
          <w:szCs w:val="22"/>
        </w:rPr>
        <w:t xml:space="preserve">Publishes the obstacle as a structured message, an RViz cube marker, and a debug FOV marker.</w:t>
      </w:r>
    </w:p>
    <w:p xmlns:wp14="http://schemas.microsoft.com/office/word/2010/wordml" w14:paraId="41D52962" wp14:textId="77777777">
      <w:pPr>
        <w:pStyle w:val="ListParagraph"/>
        <w:numPr>
          <w:ilvl w:val="0"/>
          <w:numId w:val="2"/>
        </w:numPr>
        <w:spacing w:after="80"/>
      </w:pPr>
      <w:r>
        <w:rPr>
          <w:rFonts w:ascii="Calibri" w:hAnsi="Calibri" w:eastAsia="Calibri" w:cs="Calibri"/>
          <w:sz w:val="22"/>
          <w:szCs w:val="22"/>
        </w:rPr>
        <w:t xml:space="preserve">Renders a live 2D Matplotlib plot of scan points, obstacle edges, and obstacle center.</w:t>
      </w:r>
    </w:p>
    <w:p xmlns:wp14="http://schemas.microsoft.com/office/word/2010/wordml" w14:paraId="347C8CFC" wp14:textId="77777777">
      <w:pPr>
        <w:pStyle w:val="Heading1"/>
        <w:spacing w:before="360" w:after="160"/>
      </w:pPr>
      <w:r>
        <w:rPr>
          <w:rFonts w:ascii="Calibri" w:hAnsi="Calibri" w:eastAsia="Calibri" w:cs="Calibri"/>
          <w:b/>
          <w:bCs/>
          <w:color w:val="1F4E79"/>
          <w:sz w:val="30"/>
          <w:szCs w:val="30"/>
        </w:rPr>
        <w:t xml:space="preserve">2. Background: Prior Approaches Evaluated</w:t>
      </w:r>
    </w:p>
    <w:p xmlns:wp14="http://schemas.microsoft.com/office/word/2010/wordml" w14:paraId="57E9EB27" wp14:textId="77777777">
      <w:pPr>
        <w:spacing w:after="160" w:line="276" w:lineRule="auto"/>
      </w:pPr>
      <w:r w:rsidRPr="4F54CC0B" w:rsidR="4F54CC0B">
        <w:rPr>
          <w:rFonts w:ascii="Calibri" w:hAnsi="Calibri" w:eastAsia="Calibri" w:cs="Calibri"/>
          <w:sz w:val="22"/>
          <w:szCs w:val="22"/>
          <w:lang w:val="en-US"/>
        </w:rPr>
        <w:t>Before settling on 2D LiDAR-based clustering, two alternative obstacle-detection approaches were evaluated against the project's onboard compute budget. Both were capable of more generic obstacle detection but were ultimately rejected on compute-cost grounds.</w:t>
      </w:r>
    </w:p>
    <w:p xmlns:wp14="http://schemas.microsoft.com/office/word/2010/wordml" w14:paraId="5A583B52" wp14:textId="77777777">
      <w:pPr>
        <w:pStyle w:val="Heading2"/>
        <w:spacing w:before="280" w:after="120"/>
      </w:pPr>
      <w:r>
        <w:rPr>
          <w:rFonts w:ascii="Calibri" w:hAnsi="Calibri" w:eastAsia="Calibri" w:cs="Calibri"/>
          <w:b/>
          <w:bCs/>
          <w:color w:val="1F4E79"/>
          <w:sz w:val="24"/>
          <w:szCs w:val="24"/>
        </w:rPr>
        <w:t xml:space="preserve">2.1 3D Camera-Based Obstacle Detection</w:t>
      </w:r>
    </w:p>
    <w:p xmlns:wp14="http://schemas.microsoft.com/office/word/2010/wordml" w14:paraId="5EB8BC36" wp14:textId="77777777">
      <w:pPr>
        <w:spacing w:after="160" w:line="276" w:lineRule="auto"/>
      </w:pPr>
      <w:r w:rsidRPr="4F54CC0B" w:rsidR="4F54CC0B">
        <w:rPr>
          <w:rFonts w:ascii="Calibri" w:hAnsi="Calibri" w:eastAsia="Calibri" w:cs="Calibri"/>
          <w:sz w:val="22"/>
          <w:szCs w:val="22"/>
          <w:lang w:val="en-US"/>
        </w:rPr>
        <w:t>A depth-camera pipeline was evaluated first. This approach required ground plane elimination (segmenting and removing the ground/floor plane from the 3D point cloud before any obstacle could be isolated), in addition to the standard point cloud filtering and downstream clustering. The added ground plane estimation step, combined with the volume of 3D point data to process per frame, made this pipeline too computationally heavy for the available onboard compute.</w:t>
      </w:r>
    </w:p>
    <w:p xmlns:wp14="http://schemas.microsoft.com/office/word/2010/wordml" w14:paraId="37A941D9" wp14:textId="77777777">
      <w:pPr>
        <w:pStyle w:val="Heading2"/>
        <w:spacing w:before="280" w:after="120"/>
      </w:pPr>
      <w:r>
        <w:rPr>
          <w:rFonts w:ascii="Calibri" w:hAnsi="Calibri" w:eastAsia="Calibri" w:cs="Calibri"/>
          <w:b/>
          <w:bCs/>
          <w:color w:val="1F4E79"/>
          <w:sz w:val="24"/>
          <w:szCs w:val="24"/>
        </w:rPr>
        <w:t xml:space="preserve">2.2 YOLOv8-Based Object Detection</w:t>
      </w:r>
    </w:p>
    <w:p xmlns:wp14="http://schemas.microsoft.com/office/word/2010/wordml" w14:paraId="52B8D671" wp14:textId="77777777">
      <w:pPr>
        <w:spacing w:after="160" w:line="276"/>
      </w:pPr>
      <w:r>
        <w:rPr>
          <w:rFonts w:ascii="Calibri" w:hAnsi="Calibri" w:eastAsia="Calibri" w:cs="Calibri"/>
          <w:sz w:val="22"/>
          <w:szCs w:val="22"/>
        </w:rPr>
        <w:t xml:space="preserve">A second approach used a YOLOv8 object detection model, with the intent of pairing 2D detections with depth estimation to recover obstacle distance — which would have given a generic, class-agnostic obstacle detector rather than one limited to geometric clustering. This was rejected for two reasons:</w:t>
      </w:r>
    </w:p>
    <w:p xmlns:wp14="http://schemas.microsoft.com/office/word/2010/wordml" w14:paraId="5E2FE911" wp14:textId="77777777">
      <w:pPr>
        <w:pStyle w:val="ListParagraph"/>
        <w:numPr>
          <w:ilvl w:val="0"/>
          <w:numId w:val="2"/>
        </w:numPr>
        <w:spacing w:after="80"/>
        <w:rPr/>
      </w:pPr>
      <w:r w:rsidRPr="4F54CC0B" w:rsidR="4F54CC0B">
        <w:rPr>
          <w:rFonts w:ascii="Calibri" w:hAnsi="Calibri" w:eastAsia="Calibri" w:cs="Calibri"/>
          <w:sz w:val="22"/>
          <w:szCs w:val="22"/>
          <w:lang w:val="en-US"/>
        </w:rPr>
        <w:t>The model was not trained on the lab setup / deployment environment, and did not generalize to it — detections were unreliable on the actual test floor and objects used.</w:t>
      </w:r>
    </w:p>
    <w:p xmlns:wp14="http://schemas.microsoft.com/office/word/2010/wordml" w14:paraId="65E86AFD" wp14:textId="77777777">
      <w:pPr>
        <w:pStyle w:val="ListParagraph"/>
        <w:numPr>
          <w:ilvl w:val="0"/>
          <w:numId w:val="2"/>
        </w:numPr>
        <w:spacing w:after="80"/>
        <w:rPr/>
      </w:pPr>
      <w:r w:rsidRPr="4F54CC0B" w:rsidR="4F54CC0B">
        <w:rPr>
          <w:rFonts w:ascii="Calibri" w:hAnsi="Calibri" w:eastAsia="Calibri" w:cs="Calibri"/>
          <w:sz w:val="22"/>
          <w:szCs w:val="22"/>
          <w:lang w:val="en-US"/>
        </w:rPr>
        <w:t>Combined with depth estimation for distance computation, the model was too heavy for the available compute, in the same way the 3D camera pipeline was.</w:t>
      </w:r>
    </w:p>
    <w:p xmlns:wp14="http://schemas.microsoft.com/office/word/2010/wordml" w14:paraId="67CAE231" wp14:textId="77777777">
      <w:pPr>
        <w:pStyle w:val="Heading2"/>
        <w:spacing w:before="280" w:after="120"/>
      </w:pPr>
      <w:r>
        <w:rPr>
          <w:rFonts w:ascii="Calibri" w:hAnsi="Calibri" w:eastAsia="Calibri" w:cs="Calibri"/>
          <w:b/>
          <w:bCs/>
          <w:color w:val="1F4E79"/>
          <w:sz w:val="24"/>
          <w:szCs w:val="24"/>
        </w:rPr>
        <w:t xml:space="preserve">2.3 Resulting Design Decision</w:t>
      </w:r>
    </w:p>
    <w:p xmlns:wp14="http://schemas.microsoft.com/office/word/2010/wordml" w14:paraId="1A395C2A" wp14:textId="77777777">
      <w:pPr>
        <w:spacing w:after="160" w:line="276" w:lineRule="auto"/>
      </w:pPr>
      <w:r w:rsidRPr="4F54CC0B" w:rsidR="4F54CC0B">
        <w:rPr>
          <w:rFonts w:ascii="Calibri" w:hAnsi="Calibri" w:eastAsia="Calibri" w:cs="Calibri"/>
          <w:sz w:val="22"/>
          <w:szCs w:val="22"/>
          <w:lang w:val="en-US"/>
        </w:rPr>
        <w:t>The goal was a generic obstacle detector with distance estimation, but both routes to that goal (3D point-cloud segmentation and vision-based detection + depth) exceeded the available compute budget. This motivated the shift to a lightweight 2D LiDAR-based obstacle detection approach: a purely geometric clustering algorithm over a 2D range array, with no learned model and no 3D point cloud processing. This trades away object-class awareness (the LiDAR approach detects “something is there”, not “what it is”) for a detector that is cheap enough to run continuously on the onboard compute and does not depend on training-data coverage of the deployment environment.</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2400"/>
        <w:gridCol w:w="1150"/>
      </w:tblGrid>
      <w:tr xmlns:wp14="http://schemas.microsoft.com/office/word/2010/wordml" w14:paraId="28146E80" wp14:textId="77777777">
        <w:trPr>
          <w:tblHeader/>
        </w:trPr>
        <w:tc>
          <w:tcPr>
            <w:tcW w:w="2600" w:type="dxa"/>
            <w:shd w:val="clear" w:fill="1F4E79"/>
            <w:tcMar>
              <w:top w:w="100" w:type="dxa"/>
              <w:left w:w="120" w:type="dxa"/>
              <w:bottom w:w="100" w:type="dxa"/>
              <w:right w:w="120" w:type="dxa"/>
            </w:tcMar>
            <w:vAlign w:val="center"/>
          </w:tcPr>
          <w:p w14:paraId="27D86DA7" wp14:textId="77777777">
            <w:r>
              <w:rPr>
                <w:rFonts w:ascii="Calibri" w:hAnsi="Calibri" w:eastAsia="Calibri" w:cs="Calibri"/>
                <w:b/>
                <w:bCs/>
                <w:color w:val="FFFFFF"/>
                <w:sz w:val="20"/>
                <w:szCs w:val="20"/>
              </w:rPr>
              <w:t xml:space="preserve">Approach</w:t>
            </w:r>
          </w:p>
        </w:tc>
        <w:tc>
          <w:tcPr>
            <w:tcW w:w="1600" w:type="dxa"/>
            <w:shd w:val="clear" w:fill="1F4E79"/>
            <w:tcMar>
              <w:top w:w="100" w:type="dxa"/>
              <w:left w:w="120" w:type="dxa"/>
              <w:bottom w:w="100" w:type="dxa"/>
              <w:right w:w="120" w:type="dxa"/>
            </w:tcMar>
            <w:vAlign w:val="center"/>
          </w:tcPr>
          <w:p w14:paraId="48CF4FAA" wp14:textId="77777777">
            <w:r>
              <w:rPr>
                <w:rFonts w:ascii="Calibri" w:hAnsi="Calibri" w:eastAsia="Calibri" w:cs="Calibri"/>
                <w:b/>
                <w:bCs/>
                <w:color w:val="FFFFFF"/>
                <w:sz w:val="20"/>
                <w:szCs w:val="20"/>
              </w:rPr>
              <w:t xml:space="preserve">Distance Estimation</w:t>
            </w:r>
          </w:p>
        </w:tc>
        <w:tc>
          <w:tcPr>
            <w:tcW w:w="1600" w:type="dxa"/>
            <w:shd w:val="clear" w:fill="1F4E79"/>
            <w:tcMar>
              <w:top w:w="100" w:type="dxa"/>
              <w:left w:w="120" w:type="dxa"/>
              <w:bottom w:w="100" w:type="dxa"/>
              <w:right w:w="120" w:type="dxa"/>
            </w:tcMar>
            <w:vAlign w:val="center"/>
          </w:tcPr>
          <w:p w14:paraId="40717DF4" wp14:textId="77777777">
            <w:r>
              <w:rPr>
                <w:rFonts w:ascii="Calibri" w:hAnsi="Calibri" w:eastAsia="Calibri" w:cs="Calibri"/>
                <w:b/>
                <w:bCs/>
                <w:color w:val="FFFFFF"/>
                <w:sz w:val="20"/>
                <w:szCs w:val="20"/>
              </w:rPr>
              <w:t xml:space="preserve">Generic (class-agnostic)</w:t>
            </w:r>
          </w:p>
        </w:tc>
        <w:tc>
          <w:tcPr>
            <w:tcW w:w="2400" w:type="dxa"/>
            <w:shd w:val="clear" w:fill="1F4E79"/>
            <w:tcMar>
              <w:top w:w="100" w:type="dxa"/>
              <w:left w:w="120" w:type="dxa"/>
              <w:bottom w:w="100" w:type="dxa"/>
              <w:right w:w="120" w:type="dxa"/>
            </w:tcMar>
            <w:vAlign w:val="center"/>
          </w:tcPr>
          <w:p w14:paraId="2F98CC24" wp14:textId="77777777">
            <w:r>
              <w:rPr>
                <w:rFonts w:ascii="Calibri" w:hAnsi="Calibri" w:eastAsia="Calibri" w:cs="Calibri"/>
                <w:b/>
                <w:bCs/>
                <w:color w:val="FFFFFF"/>
                <w:sz w:val="20"/>
                <w:szCs w:val="20"/>
              </w:rPr>
              <w:t xml:space="preserve">Compute Cost</w:t>
            </w:r>
          </w:p>
        </w:tc>
        <w:tc>
          <w:tcPr>
            <w:tcW w:w="1150" w:type="dxa"/>
            <w:shd w:val="clear" w:fill="1F4E79"/>
            <w:tcMar>
              <w:top w:w="100" w:type="dxa"/>
              <w:left w:w="120" w:type="dxa"/>
              <w:bottom w:w="100" w:type="dxa"/>
              <w:right w:w="120" w:type="dxa"/>
            </w:tcMar>
            <w:vAlign w:val="center"/>
          </w:tcPr>
          <w:p w14:paraId="70DE9F48" wp14:textId="77777777">
            <w:r>
              <w:rPr>
                <w:rFonts w:ascii="Calibri" w:hAnsi="Calibri" w:eastAsia="Calibri" w:cs="Calibri"/>
                <w:b/>
                <w:bCs/>
                <w:color w:val="FFFFFF"/>
                <w:sz w:val="20"/>
                <w:szCs w:val="20"/>
              </w:rPr>
              <w:t xml:space="preserve">Outcome</w:t>
            </w:r>
          </w:p>
        </w:tc>
      </w:tr>
      <w:tr xmlns:wp14="http://schemas.microsoft.com/office/word/2010/wordml" w14:paraId="24F1C272" wp14:textId="77777777">
        <w:tc>
          <w:tcPr>
            <w:tcW w:w="2600" w:type="dxa"/>
            <w:tcMar>
              <w:top w:w="100" w:type="dxa"/>
              <w:left w:w="120" w:type="dxa"/>
              <w:bottom w:w="100" w:type="dxa"/>
              <w:right w:w="120" w:type="dxa"/>
            </w:tcMar>
            <w:vAlign w:val="center"/>
          </w:tcPr>
          <w:p w14:paraId="7BDCBA1E" wp14:textId="77777777">
            <w:r>
              <w:rPr>
                <w:rFonts w:ascii="Calibri" w:hAnsi="Calibri" w:eastAsia="Calibri" w:cs="Calibri"/>
                <w:b w:val="false"/>
                <w:bCs w:val="false"/>
                <w:color w:val="2E2E2E"/>
                <w:sz w:val="20"/>
                <w:szCs w:val="20"/>
              </w:rPr>
              <w:t xml:space="preserve">3D camera + ground plane removal</w:t>
            </w:r>
          </w:p>
        </w:tc>
        <w:tc>
          <w:tcPr>
            <w:tcW w:w="1600" w:type="dxa"/>
            <w:tcMar>
              <w:top w:w="100" w:type="dxa"/>
              <w:left w:w="120" w:type="dxa"/>
              <w:bottom w:w="100" w:type="dxa"/>
              <w:right w:w="120" w:type="dxa"/>
            </w:tcMar>
            <w:vAlign w:val="center"/>
          </w:tcPr>
          <w:p w14:paraId="69397F0C" wp14:textId="77777777">
            <w:r>
              <w:rPr>
                <w:rFonts w:ascii="Calibri" w:hAnsi="Calibri" w:eastAsia="Calibri" w:cs="Calibri"/>
                <w:b w:val="false"/>
                <w:bCs w:val="false"/>
                <w:color w:val="2E2E2E"/>
                <w:sz w:val="20"/>
                <w:szCs w:val="20"/>
              </w:rPr>
              <w:t xml:space="preserve">Native (depth)</w:t>
            </w:r>
          </w:p>
        </w:tc>
        <w:tc>
          <w:tcPr>
            <w:tcW w:w="1600" w:type="dxa"/>
            <w:tcMar>
              <w:top w:w="100" w:type="dxa"/>
              <w:left w:w="120" w:type="dxa"/>
              <w:bottom w:w="100" w:type="dxa"/>
              <w:right w:w="120" w:type="dxa"/>
            </w:tcMar>
            <w:vAlign w:val="center"/>
          </w:tcPr>
          <w:p w14:paraId="5B7FDD25" wp14:textId="77777777">
            <w:r>
              <w:rPr>
                <w:rFonts w:ascii="Calibri" w:hAnsi="Calibri" w:eastAsia="Calibri" w:cs="Calibri"/>
                <w:b w:val="false"/>
                <w:bCs w:val="false"/>
                <w:color w:val="2E2E2E"/>
                <w:sz w:val="20"/>
                <w:szCs w:val="20"/>
              </w:rPr>
              <w:t xml:space="preserve">Yes</w:t>
            </w:r>
          </w:p>
        </w:tc>
        <w:tc>
          <w:tcPr>
            <w:tcW w:w="2400" w:type="dxa"/>
            <w:tcMar>
              <w:top w:w="100" w:type="dxa"/>
              <w:left w:w="120" w:type="dxa"/>
              <w:bottom w:w="100" w:type="dxa"/>
              <w:right w:w="120" w:type="dxa"/>
            </w:tcMar>
            <w:vAlign w:val="center"/>
          </w:tcPr>
          <w:p w14:paraId="6E138A0B" wp14:textId="77777777">
            <w:r>
              <w:rPr>
                <w:rFonts w:ascii="Calibri" w:hAnsi="Calibri" w:eastAsia="Calibri" w:cs="Calibri"/>
                <w:b w:val="false"/>
                <w:bCs w:val="false"/>
                <w:color w:val="2E2E2E"/>
                <w:sz w:val="20"/>
                <w:szCs w:val="20"/>
              </w:rPr>
              <w:t xml:space="preserve">High (ground plane segmentation + 3D processing)</w:t>
            </w:r>
          </w:p>
        </w:tc>
        <w:tc>
          <w:tcPr>
            <w:tcW w:w="1150" w:type="dxa"/>
            <w:tcMar>
              <w:top w:w="100" w:type="dxa"/>
              <w:left w:w="120" w:type="dxa"/>
              <w:bottom w:w="100" w:type="dxa"/>
              <w:right w:w="120" w:type="dxa"/>
            </w:tcMar>
            <w:vAlign w:val="center"/>
          </w:tcPr>
          <w:p w14:paraId="60C8EA33" wp14:textId="77777777">
            <w:r>
              <w:rPr>
                <w:rFonts w:ascii="Calibri" w:hAnsi="Calibri" w:eastAsia="Calibri" w:cs="Calibri"/>
                <w:b w:val="false"/>
                <w:bCs w:val="false"/>
                <w:color w:val="2E2E2E"/>
                <w:sz w:val="20"/>
                <w:szCs w:val="20"/>
              </w:rPr>
              <w:t xml:space="preserve">Rejected — too heavy</w:t>
            </w:r>
          </w:p>
        </w:tc>
      </w:tr>
      <w:tr xmlns:wp14="http://schemas.microsoft.com/office/word/2010/wordml" w14:paraId="02C0F4EA" wp14:textId="77777777">
        <w:tc>
          <w:tcPr>
            <w:tcW w:w="2600" w:type="dxa"/>
            <w:shd w:val="clear" w:fill="F7F9FC"/>
            <w:tcMar>
              <w:top w:w="100" w:type="dxa"/>
              <w:left w:w="120" w:type="dxa"/>
              <w:bottom w:w="100" w:type="dxa"/>
              <w:right w:w="120" w:type="dxa"/>
            </w:tcMar>
            <w:vAlign w:val="center"/>
          </w:tcPr>
          <w:p w14:paraId="0734093F" wp14:textId="77777777">
            <w:r>
              <w:rPr>
                <w:rFonts w:ascii="Calibri" w:hAnsi="Calibri" w:eastAsia="Calibri" w:cs="Calibri"/>
                <w:b w:val="false"/>
                <w:bCs w:val="false"/>
                <w:color w:val="2E2E2E"/>
                <w:sz w:val="20"/>
                <w:szCs w:val="20"/>
              </w:rPr>
              <w:t xml:space="preserve">YOLOv8 + depth estimation</w:t>
            </w:r>
          </w:p>
        </w:tc>
        <w:tc>
          <w:tcPr>
            <w:tcW w:w="1600" w:type="dxa"/>
            <w:shd w:val="clear" w:fill="F7F9FC"/>
            <w:tcMar>
              <w:top w:w="100" w:type="dxa"/>
              <w:left w:w="120" w:type="dxa"/>
              <w:bottom w:w="100" w:type="dxa"/>
              <w:right w:w="120" w:type="dxa"/>
            </w:tcMar>
            <w:vAlign w:val="center"/>
          </w:tcPr>
          <w:p w14:paraId="0A24AF2B" wp14:textId="77777777">
            <w:r>
              <w:rPr>
                <w:rFonts w:ascii="Calibri" w:hAnsi="Calibri" w:eastAsia="Calibri" w:cs="Calibri"/>
                <w:b w:val="false"/>
                <w:bCs w:val="false"/>
                <w:color w:val="2E2E2E"/>
                <w:sz w:val="20"/>
                <w:szCs w:val="20"/>
              </w:rPr>
              <w:t xml:space="preserve">Via depth model</w:t>
            </w:r>
          </w:p>
        </w:tc>
        <w:tc>
          <w:tcPr>
            <w:tcW w:w="1600" w:type="dxa"/>
            <w:shd w:val="clear" w:fill="F7F9FC"/>
            <w:tcMar>
              <w:top w:w="100" w:type="dxa"/>
              <w:left w:w="120" w:type="dxa"/>
              <w:bottom w:w="100" w:type="dxa"/>
              <w:right w:w="120" w:type="dxa"/>
            </w:tcMar>
            <w:vAlign w:val="center"/>
          </w:tcPr>
          <w:p w14:paraId="5440C409" wp14:textId="77777777">
            <w:r>
              <w:rPr>
                <w:rFonts w:ascii="Calibri" w:hAnsi="Calibri" w:eastAsia="Calibri" w:cs="Calibri"/>
                <w:b w:val="false"/>
                <w:bCs w:val="false"/>
                <w:color w:val="2E2E2E"/>
                <w:sz w:val="20"/>
                <w:szCs w:val="20"/>
              </w:rPr>
              <w:t xml:space="preserve">Yes (by design)</w:t>
            </w:r>
          </w:p>
        </w:tc>
        <w:tc>
          <w:tcPr>
            <w:tcW w:w="2400" w:type="dxa"/>
            <w:shd w:val="clear" w:fill="F7F9FC"/>
            <w:tcMar>
              <w:top w:w="100" w:type="dxa"/>
              <w:left w:w="120" w:type="dxa"/>
              <w:bottom w:w="100" w:type="dxa"/>
              <w:right w:w="120" w:type="dxa"/>
            </w:tcMar>
            <w:vAlign w:val="center"/>
          </w:tcPr>
          <w:p w14:paraId="3F22902F" wp14:textId="77777777">
            <w:r>
              <w:rPr>
                <w:rFonts w:ascii="Calibri" w:hAnsi="Calibri" w:eastAsia="Calibri" w:cs="Calibri"/>
                <w:b w:val="false"/>
                <w:bCs w:val="false"/>
                <w:color w:val="2E2E2E"/>
                <w:sz w:val="20"/>
                <w:szCs w:val="20"/>
              </w:rPr>
              <w:t xml:space="preserve">High (model inference + depth)</w:t>
            </w:r>
          </w:p>
        </w:tc>
        <w:tc>
          <w:tcPr>
            <w:tcW w:w="1150" w:type="dxa"/>
            <w:shd w:val="clear" w:fill="F7F9FC"/>
            <w:tcMar>
              <w:top w:w="100" w:type="dxa"/>
              <w:left w:w="120" w:type="dxa"/>
              <w:bottom w:w="100" w:type="dxa"/>
              <w:right w:w="120" w:type="dxa"/>
            </w:tcMar>
            <w:vAlign w:val="center"/>
          </w:tcPr>
          <w:p w14:paraId="447659A7" wp14:textId="77777777">
            <w:r>
              <w:rPr>
                <w:rFonts w:ascii="Calibri" w:hAnsi="Calibri" w:eastAsia="Calibri" w:cs="Calibri"/>
                <w:b w:val="false"/>
                <w:bCs w:val="false"/>
                <w:color w:val="2E2E2E"/>
                <w:sz w:val="20"/>
                <w:szCs w:val="20"/>
              </w:rPr>
              <w:t xml:space="preserve">Rejected — heavy, and untrained on lab setup</w:t>
            </w:r>
          </w:p>
        </w:tc>
      </w:tr>
      <w:tr xmlns:wp14="http://schemas.microsoft.com/office/word/2010/wordml" w14:paraId="4C41AC44" wp14:textId="77777777">
        <w:tc>
          <w:tcPr>
            <w:tcW w:w="2600" w:type="dxa"/>
            <w:tcMar>
              <w:top w:w="100" w:type="dxa"/>
              <w:left w:w="120" w:type="dxa"/>
              <w:bottom w:w="100" w:type="dxa"/>
              <w:right w:w="120" w:type="dxa"/>
            </w:tcMar>
            <w:vAlign w:val="center"/>
          </w:tcPr>
          <w:p w14:paraId="0DA52C97" wp14:textId="77777777">
            <w:r>
              <w:rPr>
                <w:rFonts w:ascii="Calibri" w:hAnsi="Calibri" w:eastAsia="Calibri" w:cs="Calibri"/>
                <w:b w:val="false"/>
                <w:bCs w:val="false"/>
                <w:color w:val="2E2E2E"/>
                <w:sz w:val="20"/>
                <w:szCs w:val="20"/>
              </w:rPr>
              <w:t xml:space="preserve">2D LiDAR clustering (adopted)</w:t>
            </w:r>
          </w:p>
        </w:tc>
        <w:tc>
          <w:tcPr>
            <w:tcW w:w="1600" w:type="dxa"/>
            <w:tcMar>
              <w:top w:w="100" w:type="dxa"/>
              <w:left w:w="120" w:type="dxa"/>
              <w:bottom w:w="100" w:type="dxa"/>
              <w:right w:w="120" w:type="dxa"/>
            </w:tcMar>
            <w:vAlign w:val="center"/>
          </w:tcPr>
          <w:p w14:paraId="24CD8898" wp14:textId="77777777">
            <w:r>
              <w:rPr>
                <w:rFonts w:ascii="Calibri" w:hAnsi="Calibri" w:eastAsia="Calibri" w:cs="Calibri"/>
                <w:b w:val="false"/>
                <w:bCs w:val="false"/>
                <w:color w:val="2E2E2E"/>
                <w:sz w:val="20"/>
                <w:szCs w:val="20"/>
              </w:rPr>
              <w:t xml:space="preserve">Native (range)</w:t>
            </w:r>
          </w:p>
        </w:tc>
        <w:tc>
          <w:tcPr>
            <w:tcW w:w="1600" w:type="dxa"/>
            <w:tcMar>
              <w:top w:w="100" w:type="dxa"/>
              <w:left w:w="120" w:type="dxa"/>
              <w:bottom w:w="100" w:type="dxa"/>
              <w:right w:w="120" w:type="dxa"/>
            </w:tcMar>
            <w:vAlign w:val="center"/>
          </w:tcPr>
          <w:p w14:paraId="7CFCD402" wp14:textId="77777777">
            <w:r>
              <w:rPr>
                <w:rFonts w:ascii="Calibri" w:hAnsi="Calibri" w:eastAsia="Calibri" w:cs="Calibri"/>
                <w:b w:val="false"/>
                <w:bCs w:val="false"/>
                <w:color w:val="2E2E2E"/>
                <w:sz w:val="20"/>
                <w:szCs w:val="20"/>
              </w:rPr>
              <w:t xml:space="preserve">No (geometry only)</w:t>
            </w:r>
          </w:p>
        </w:tc>
        <w:tc>
          <w:tcPr>
            <w:tcW w:w="2400" w:type="dxa"/>
            <w:tcMar>
              <w:top w:w="100" w:type="dxa"/>
              <w:left w:w="120" w:type="dxa"/>
              <w:bottom w:w="100" w:type="dxa"/>
              <w:right w:w="120" w:type="dxa"/>
            </w:tcMar>
            <w:vAlign w:val="center"/>
          </w:tcPr>
          <w:p w14:paraId="1E16C85B" wp14:textId="77777777">
            <w:r>
              <w:rPr>
                <w:rFonts w:ascii="Calibri" w:hAnsi="Calibri" w:eastAsia="Calibri" w:cs="Calibri"/>
                <w:b w:val="false"/>
                <w:bCs w:val="false"/>
                <w:color w:val="2E2E2E"/>
                <w:sz w:val="20"/>
                <w:szCs w:val="20"/>
              </w:rPr>
              <w:t xml:space="preserve">Low</w:t>
            </w:r>
          </w:p>
        </w:tc>
        <w:tc>
          <w:tcPr>
            <w:tcW w:w="1150" w:type="dxa"/>
            <w:tcMar>
              <w:top w:w="100" w:type="dxa"/>
              <w:left w:w="120" w:type="dxa"/>
              <w:bottom w:w="100" w:type="dxa"/>
              <w:right w:w="120" w:type="dxa"/>
            </w:tcMar>
            <w:vAlign w:val="center"/>
          </w:tcPr>
          <w:p w14:paraId="2A51BB15" wp14:textId="77777777">
            <w:r>
              <w:rPr>
                <w:rFonts w:ascii="Calibri" w:hAnsi="Calibri" w:eastAsia="Calibri" w:cs="Calibri"/>
                <w:b w:val="false"/>
                <w:bCs w:val="false"/>
                <w:color w:val="2E2E2E"/>
                <w:sz w:val="20"/>
                <w:szCs w:val="20"/>
              </w:rPr>
              <w:t xml:space="preserve">Adopted</w:t>
            </w:r>
          </w:p>
        </w:tc>
      </w:tr>
    </w:tbl>
    <w:p xmlns:wp14="http://schemas.microsoft.com/office/word/2010/wordml" w14:paraId="5DAB6C7B" wp14:textId="77777777">
      <w:pPr>
        <w:spacing w:after="200"/>
      </w:pPr>
    </w:p>
    <w:p w:rsidR="4F54CC0B" w:rsidP="4F54CC0B" w:rsidRDefault="4F54CC0B" w14:paraId="3B9A2751" w14:textId="0DA125EB">
      <w:pPr>
        <w:pStyle w:val="Heading1"/>
        <w:spacing w:before="360" w:after="160"/>
        <w:rPr>
          <w:rFonts w:ascii="Calibri" w:hAnsi="Calibri" w:eastAsia="Calibri" w:cs="Calibri"/>
          <w:b w:val="1"/>
          <w:bCs w:val="1"/>
          <w:color w:val="1F4E79"/>
          <w:sz w:val="30"/>
          <w:szCs w:val="30"/>
        </w:rPr>
      </w:pPr>
    </w:p>
    <w:p w:rsidR="4F54CC0B" w:rsidP="4F54CC0B" w:rsidRDefault="4F54CC0B" w14:paraId="5DEF2858" w14:textId="5EE03358">
      <w:pPr>
        <w:pStyle w:val="Heading1"/>
        <w:spacing w:before="360" w:after="160"/>
        <w:rPr>
          <w:rFonts w:ascii="Calibri" w:hAnsi="Calibri" w:eastAsia="Calibri" w:cs="Calibri"/>
          <w:b w:val="1"/>
          <w:bCs w:val="1"/>
          <w:color w:val="1F4E79"/>
          <w:sz w:val="30"/>
          <w:szCs w:val="30"/>
        </w:rPr>
      </w:pPr>
    </w:p>
    <w:p xmlns:wp14="http://schemas.microsoft.com/office/word/2010/wordml" w14:paraId="4FE4C24D" wp14:textId="77777777">
      <w:pPr>
        <w:pStyle w:val="Heading1"/>
        <w:spacing w:before="360" w:after="160"/>
      </w:pPr>
      <w:r>
        <w:rPr>
          <w:rFonts w:ascii="Calibri" w:hAnsi="Calibri" w:eastAsia="Calibri" w:cs="Calibri"/>
          <w:b/>
          <w:bCs/>
          <w:color w:val="1F4E79"/>
          <w:sz w:val="30"/>
          <w:szCs w:val="30"/>
        </w:rPr>
        <w:t xml:space="preserve">3. Node Architecture (Summary)</w:t>
      </w:r>
    </w:p>
    <w:p xmlns:wp14="http://schemas.microsoft.com/office/word/2010/wordml" w14:paraId="1F4E13A4" wp14:textId="77777777">
      <w:pPr>
        <w:spacing w:after="160" w:line="276" w:lineRule="auto"/>
      </w:pPr>
      <w:r w:rsidRPr="4F54CC0B" w:rsidR="4F54CC0B">
        <w:rPr>
          <w:rFonts w:ascii="Calibri" w:hAnsi="Calibri" w:eastAsia="Calibri" w:cs="Calibri"/>
          <w:sz w:val="22"/>
          <w:szCs w:val="22"/>
          <w:lang w:val="en-US"/>
        </w:rPr>
        <w:t>The following is a brief summary of the surrounding ROS node structure; the algorithm itself (Section 4) is the focus of this document.</w:t>
      </w:r>
    </w:p>
    <w:p xmlns:wp14="http://schemas.microsoft.com/office/word/2010/wordml" w14:paraId="590D2384" wp14:textId="77777777">
      <w:pPr>
        <w:spacing w:after="160" w:line="276" w:lineRule="auto"/>
      </w:pPr>
      <w:r w:rsidRPr="4F54CC0B" w:rsidR="4F54CC0B">
        <w:rPr>
          <w:rFonts w:ascii="Calibri" w:hAnsi="Calibri" w:eastAsia="Calibri" w:cs="Calibri"/>
          <w:sz w:val="22"/>
          <w:szCs w:val="22"/>
          <w:lang w:val="en-US"/>
        </w:rPr>
        <w:t>The node is implemented as a single rclpy.node.Node subclass. Initialization sets up publishers, a subscriber, detection parameters, and a Matplotlib figure. All detection logic executes inside a single scan callback, invoked once per incoming LaserScan message. Topics: subscribes to /scan (sensor_msgs/LaserScan, BEST_EFFORT/KEEP_LAST(10)); publishes /front_obstacle (obstacle_msgs/Obstacle), /obstacle_marker (FOV cone, LINE_LIST) and /detected_obstacle_marker (obstacle cube). A tf2_ros.Buffer/TransformListener pair maintains the odom ← lidar_link transform used to express results in the world frame.</w:t>
      </w:r>
    </w:p>
    <w:p xmlns:wp14="http://schemas.microsoft.com/office/word/2010/wordml" w14:paraId="48A6633A" wp14:textId="77777777">
      <w:pPr>
        <w:pStyle w:val="Heading2"/>
        <w:spacing w:before="280" w:after="120"/>
      </w:pPr>
      <w:r>
        <w:rPr>
          <w:rFonts w:ascii="Calibri" w:hAnsi="Calibri" w:eastAsia="Calibri" w:cs="Calibri"/>
          <w:b/>
          <w:bCs/>
          <w:color w:val="1F4E79"/>
          <w:sz w:val="24"/>
          <w:szCs w:val="24"/>
        </w:rPr>
        <w:t xml:space="preserve">3.1 Detection Parameters</w:t>
      </w:r>
    </w:p>
    <w:p xmlns:wp14="http://schemas.microsoft.com/office/word/2010/wordml" w14:paraId="3971D034" wp14:textId="77777777">
      <w:pPr>
        <w:spacing w:after="160" w:line="276" w:lineRule="auto"/>
      </w:pPr>
      <w:r w:rsidRPr="4F54CC0B" w:rsidR="4F54CC0B">
        <w:rPr>
          <w:rFonts w:ascii="Calibri" w:hAnsi="Calibri" w:eastAsia="Calibri" w:cs="Calibri"/>
          <w:sz w:val="22"/>
          <w:szCs w:val="22"/>
          <w:lang w:val="en-US"/>
        </w:rPr>
        <w:t>Three parameters govern the algorithm's behavior (see Section 4 for how each is used). They are currently hard-coded in __init__ rather than declared via declare_parameter, so they are not runtime-configurable without a code change.</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xmlns:wp14="http://schemas.microsoft.com/office/word/2010/wordml" w:rsidTr="4F54CC0B" w14:paraId="12A2CF83" wp14:textId="77777777">
        <w:trPr>
          <w:tblHeader/>
        </w:trPr>
        <w:tc>
          <w:tcPr>
            <w:tcW w:w="2600" w:type="dxa"/>
            <w:shd w:val="clear" w:color="auto" w:fill="1F4E79"/>
            <w:tcMar>
              <w:top w:w="100" w:type="dxa"/>
              <w:left w:w="120" w:type="dxa"/>
              <w:bottom w:w="100" w:type="dxa"/>
              <w:right w:w="120" w:type="dxa"/>
            </w:tcMar>
            <w:vAlign w:val="center"/>
          </w:tcPr>
          <w:p w14:paraId="05A005AD" wp14:textId="77777777">
            <w:r>
              <w:rPr>
                <w:rFonts w:ascii="Calibri" w:hAnsi="Calibri" w:eastAsia="Calibri" w:cs="Calibri"/>
                <w:b/>
                <w:bCs/>
                <w:color w:val="FFFFFF"/>
                <w:sz w:val="20"/>
                <w:szCs w:val="20"/>
              </w:rPr>
              <w:t xml:space="preserve">Attribute</w:t>
            </w:r>
          </w:p>
        </w:tc>
        <w:tc>
          <w:tcPr>
            <w:tcW w:w="2200" w:type="dxa"/>
            <w:shd w:val="clear" w:color="auto" w:fill="1F4E79"/>
            <w:tcMar>
              <w:top w:w="100" w:type="dxa"/>
              <w:left w:w="120" w:type="dxa"/>
              <w:bottom w:w="100" w:type="dxa"/>
              <w:right w:w="120" w:type="dxa"/>
            </w:tcMar>
            <w:vAlign w:val="center"/>
          </w:tcPr>
          <w:p w14:paraId="6D3D45CB" wp14:textId="77777777">
            <w:r>
              <w:rPr>
                <w:rFonts w:ascii="Calibri" w:hAnsi="Calibri" w:eastAsia="Calibri" w:cs="Calibri"/>
                <w:b/>
                <w:bCs/>
                <w:color w:val="FFFFFF"/>
                <w:sz w:val="20"/>
                <w:szCs w:val="20"/>
              </w:rPr>
              <w:t xml:space="preserve">Value</w:t>
            </w:r>
          </w:p>
        </w:tc>
        <w:tc>
          <w:tcPr>
            <w:tcW w:w="4550" w:type="dxa"/>
            <w:shd w:val="clear" w:color="auto" w:fill="1F4E79"/>
            <w:tcMar>
              <w:top w:w="100" w:type="dxa"/>
              <w:left w:w="120" w:type="dxa"/>
              <w:bottom w:w="100" w:type="dxa"/>
              <w:right w:w="120" w:type="dxa"/>
            </w:tcMar>
            <w:vAlign w:val="center"/>
          </w:tcPr>
          <w:p w14:paraId="0FBE1196" wp14:textId="77777777">
            <w:r>
              <w:rPr>
                <w:rFonts w:ascii="Calibri" w:hAnsi="Calibri" w:eastAsia="Calibri" w:cs="Calibri"/>
                <w:b/>
                <w:bCs/>
                <w:color w:val="FFFFFF"/>
                <w:sz w:val="20"/>
                <w:szCs w:val="20"/>
              </w:rPr>
              <w:t xml:space="preserve">Meaning</w:t>
            </w:r>
          </w:p>
        </w:tc>
      </w:tr>
      <w:tr xmlns:wp14="http://schemas.microsoft.com/office/word/2010/wordml" w:rsidTr="4F54CC0B" w14:paraId="08D425DC" wp14:textId="77777777">
        <w:tc>
          <w:tcPr>
            <w:tcW w:w="2600" w:type="dxa"/>
            <w:tcMar>
              <w:top w:w="100" w:type="dxa"/>
              <w:left w:w="120" w:type="dxa"/>
              <w:bottom w:w="100" w:type="dxa"/>
              <w:right w:w="120" w:type="dxa"/>
            </w:tcMar>
            <w:vAlign w:val="center"/>
          </w:tcPr>
          <w:p w14:paraId="4CD06437" wp14:textId="77777777">
            <w:r w:rsidRPr="4F54CC0B" w:rsidR="4F54CC0B">
              <w:rPr>
                <w:rFonts w:ascii="Calibri" w:hAnsi="Calibri" w:eastAsia="Calibri" w:cs="Calibri"/>
                <w:b w:val="0"/>
                <w:bCs w:val="0"/>
                <w:color w:val="2E2E2E"/>
                <w:sz w:val="20"/>
                <w:szCs w:val="20"/>
                <w:lang w:val="en-US"/>
              </w:rPr>
              <w:t>self.front_fov</w:t>
            </w:r>
          </w:p>
        </w:tc>
        <w:tc>
          <w:tcPr>
            <w:tcW w:w="2200" w:type="dxa"/>
            <w:tcMar>
              <w:top w:w="100" w:type="dxa"/>
              <w:left w:w="120" w:type="dxa"/>
              <w:bottom w:w="100" w:type="dxa"/>
              <w:right w:w="120" w:type="dxa"/>
            </w:tcMar>
            <w:vAlign w:val="center"/>
          </w:tcPr>
          <w:p w14:paraId="49D62924" wp14:textId="77777777">
            <w:r w:rsidRPr="4F54CC0B" w:rsidR="4F54CC0B">
              <w:rPr>
                <w:rFonts w:ascii="Calibri" w:hAnsi="Calibri" w:eastAsia="Calibri" w:cs="Calibri"/>
                <w:b w:val="0"/>
                <w:bCs w:val="0"/>
                <w:color w:val="2E2E2E"/>
                <w:sz w:val="20"/>
                <w:szCs w:val="20"/>
                <w:lang w:val="en-US"/>
              </w:rPr>
              <w:t>radians(20)  ≈ 0.349 rad</w:t>
            </w:r>
          </w:p>
        </w:tc>
        <w:tc>
          <w:tcPr>
            <w:tcW w:w="4550" w:type="dxa"/>
            <w:tcMar>
              <w:top w:w="100" w:type="dxa"/>
              <w:left w:w="120" w:type="dxa"/>
              <w:bottom w:w="100" w:type="dxa"/>
              <w:right w:w="120" w:type="dxa"/>
            </w:tcMar>
            <w:vAlign w:val="center"/>
          </w:tcPr>
          <w:p w14:paraId="4D861E41" wp14:textId="77777777">
            <w:r>
              <w:rPr>
                <w:rFonts w:ascii="Calibri" w:hAnsi="Calibri" w:eastAsia="Calibri" w:cs="Calibri"/>
                <w:b w:val="false"/>
                <w:bCs w:val="false"/>
                <w:color w:val="2E2E2E"/>
                <w:sz w:val="20"/>
                <w:szCs w:val="20"/>
              </w:rPr>
              <w:t xml:space="preserve">Half-angle of the forward detection cone (±20° total 40°)</w:t>
            </w:r>
          </w:p>
        </w:tc>
      </w:tr>
      <w:tr xmlns:wp14="http://schemas.microsoft.com/office/word/2010/wordml" w:rsidTr="4F54CC0B" w14:paraId="2DB1D300" wp14:textId="77777777">
        <w:tc>
          <w:tcPr>
            <w:tcW w:w="2600" w:type="dxa"/>
            <w:shd w:val="clear" w:color="auto" w:fill="F7F9FC"/>
            <w:tcMar>
              <w:top w:w="100" w:type="dxa"/>
              <w:left w:w="120" w:type="dxa"/>
              <w:bottom w:w="100" w:type="dxa"/>
              <w:right w:w="120" w:type="dxa"/>
            </w:tcMar>
            <w:vAlign w:val="center"/>
          </w:tcPr>
          <w:p w14:paraId="2E748198" wp14:textId="77777777">
            <w:r w:rsidRPr="4F54CC0B" w:rsidR="4F54CC0B">
              <w:rPr>
                <w:rFonts w:ascii="Calibri" w:hAnsi="Calibri" w:eastAsia="Calibri" w:cs="Calibri"/>
                <w:b w:val="0"/>
                <w:bCs w:val="0"/>
                <w:color w:val="2E2E2E"/>
                <w:sz w:val="20"/>
                <w:szCs w:val="20"/>
                <w:lang w:val="en-US"/>
              </w:rPr>
              <w:t>self.fov_offset</w:t>
            </w:r>
          </w:p>
        </w:tc>
        <w:tc>
          <w:tcPr>
            <w:tcW w:w="2200" w:type="dxa"/>
            <w:shd w:val="clear" w:color="auto" w:fill="F7F9FC"/>
            <w:tcMar>
              <w:top w:w="100" w:type="dxa"/>
              <w:left w:w="120" w:type="dxa"/>
              <w:bottom w:w="100" w:type="dxa"/>
              <w:right w:w="120" w:type="dxa"/>
            </w:tcMar>
            <w:vAlign w:val="center"/>
          </w:tcPr>
          <w:p w14:paraId="7FB2C493" wp14:textId="77777777">
            <w:r>
              <w:rPr>
                <w:rFonts w:ascii="Calibri" w:hAnsi="Calibri" w:eastAsia="Calibri" w:cs="Calibri"/>
                <w:b w:val="false"/>
                <w:bCs w:val="false"/>
                <w:color w:val="2E2E2E"/>
                <w:sz w:val="20"/>
                <w:szCs w:val="20"/>
              </w:rPr>
              <w:t xml:space="preserve">0.0 rad</w:t>
            </w:r>
          </w:p>
        </w:tc>
        <w:tc>
          <w:tcPr>
            <w:tcW w:w="4550" w:type="dxa"/>
            <w:shd w:val="clear" w:color="auto" w:fill="F7F9FC"/>
            <w:tcMar>
              <w:top w:w="100" w:type="dxa"/>
              <w:left w:w="120" w:type="dxa"/>
              <w:bottom w:w="100" w:type="dxa"/>
              <w:right w:w="120" w:type="dxa"/>
            </w:tcMar>
            <w:vAlign w:val="center"/>
          </w:tcPr>
          <w:p w14:paraId="52822AF6" wp14:textId="77777777">
            <w:r w:rsidRPr="4F54CC0B" w:rsidR="4F54CC0B">
              <w:rPr>
                <w:rFonts w:ascii="Calibri" w:hAnsi="Calibri" w:eastAsia="Calibri" w:cs="Calibri"/>
                <w:b w:val="0"/>
                <w:bCs w:val="0"/>
                <w:color w:val="2E2E2E"/>
                <w:sz w:val="20"/>
                <w:szCs w:val="20"/>
                <w:lang w:val="en-US"/>
              </w:rPr>
              <w:t>Angular bias applied before the FOV check (e.g. to re-center a mounted sensor)</w:t>
            </w:r>
          </w:p>
        </w:tc>
      </w:tr>
      <w:tr xmlns:wp14="http://schemas.microsoft.com/office/word/2010/wordml" w:rsidTr="4F54CC0B" w14:paraId="731E944F" wp14:textId="77777777">
        <w:tc>
          <w:tcPr>
            <w:tcW w:w="2600" w:type="dxa"/>
            <w:tcMar>
              <w:top w:w="100" w:type="dxa"/>
              <w:left w:w="120" w:type="dxa"/>
              <w:bottom w:w="100" w:type="dxa"/>
              <w:right w:w="120" w:type="dxa"/>
            </w:tcMar>
            <w:vAlign w:val="center"/>
          </w:tcPr>
          <w:p w14:paraId="0BE0804A" wp14:textId="77777777">
            <w:r w:rsidRPr="4F54CC0B" w:rsidR="4F54CC0B">
              <w:rPr>
                <w:rFonts w:ascii="Calibri" w:hAnsi="Calibri" w:eastAsia="Calibri" w:cs="Calibri"/>
                <w:b w:val="0"/>
                <w:bCs w:val="0"/>
                <w:color w:val="2E2E2E"/>
                <w:sz w:val="20"/>
                <w:szCs w:val="20"/>
                <w:lang w:val="en-US"/>
              </w:rPr>
              <w:t>self.cluster_threshold</w:t>
            </w:r>
          </w:p>
        </w:tc>
        <w:tc>
          <w:tcPr>
            <w:tcW w:w="2200" w:type="dxa"/>
            <w:tcMar>
              <w:top w:w="100" w:type="dxa"/>
              <w:left w:w="120" w:type="dxa"/>
              <w:bottom w:w="100" w:type="dxa"/>
              <w:right w:w="120" w:type="dxa"/>
            </w:tcMar>
            <w:vAlign w:val="center"/>
          </w:tcPr>
          <w:p w14:paraId="22294B65" wp14:textId="77777777">
            <w:r>
              <w:rPr>
                <w:rFonts w:ascii="Calibri" w:hAnsi="Calibri" w:eastAsia="Calibri" w:cs="Calibri"/>
                <w:b w:val="false"/>
                <w:bCs w:val="false"/>
                <w:color w:val="2E2E2E"/>
                <w:sz w:val="20"/>
                <w:szCs w:val="20"/>
              </w:rPr>
              <w:t xml:space="preserve">0.20 m</w:t>
            </w:r>
          </w:p>
        </w:tc>
        <w:tc>
          <w:tcPr>
            <w:tcW w:w="4550" w:type="dxa"/>
            <w:tcMar>
              <w:top w:w="100" w:type="dxa"/>
              <w:left w:w="120" w:type="dxa"/>
              <w:bottom w:w="100" w:type="dxa"/>
              <w:right w:w="120" w:type="dxa"/>
            </w:tcMar>
            <w:vAlign w:val="center"/>
          </w:tcPr>
          <w:p w14:paraId="662DC073" wp14:textId="77777777">
            <w:r>
              <w:rPr>
                <w:rFonts w:ascii="Calibri" w:hAnsi="Calibri" w:eastAsia="Calibri" w:cs="Calibri"/>
                <w:b w:val="false"/>
                <w:bCs w:val="false"/>
                <w:color w:val="2E2E2E"/>
                <w:sz w:val="20"/>
                <w:szCs w:val="20"/>
              </w:rPr>
              <w:t xml:space="preserve">Max Euclidean gap between consecutive points to remain in the same cluster</w:t>
            </w:r>
          </w:p>
        </w:tc>
      </w:tr>
    </w:tbl>
    <w:p xmlns:wp14="http://schemas.microsoft.com/office/word/2010/wordml" w14:paraId="02EB378F" wp14:textId="77777777">
      <w:pPr>
        <w:spacing w:after="200"/>
      </w:pPr>
    </w:p>
    <w:p xmlns:wp14="http://schemas.microsoft.com/office/word/2010/wordml" w14:paraId="0847956E" wp14:textId="77777777">
      <w:pPr>
        <w:pStyle w:val="Heading1"/>
        <w:spacing w:before="360" w:after="160"/>
      </w:pPr>
      <w:r w:rsidRPr="4F54CC0B" w:rsidR="4F54CC0B">
        <w:rPr>
          <w:rFonts w:ascii="Calibri" w:hAnsi="Calibri" w:eastAsia="Calibri" w:cs="Calibri"/>
          <w:b w:val="1"/>
          <w:bCs w:val="1"/>
          <w:color w:val="1F4E79"/>
          <w:sz w:val="30"/>
          <w:szCs w:val="30"/>
          <w:lang w:val="en-US"/>
        </w:rPr>
        <w:t>4. Core Detection Algorithm (scan_callback)</w:t>
      </w:r>
    </w:p>
    <w:p xmlns:wp14="http://schemas.microsoft.com/office/word/2010/wordml" w14:paraId="3ACF3548" wp14:textId="77777777">
      <w:pPr>
        <w:spacing w:after="160" w:line="276" w:lineRule="auto"/>
      </w:pPr>
      <w:r w:rsidRPr="4F54CC0B" w:rsidR="4F54CC0B">
        <w:rPr>
          <w:rFonts w:ascii="Calibri" w:hAnsi="Calibri" w:eastAsia="Calibri" w:cs="Calibri"/>
          <w:sz w:val="22"/>
          <w:szCs w:val="22"/>
          <w:lang w:val="en-US"/>
        </w:rPr>
        <w:t>This is the central contribution of the node and the focus of this document: a lightweight, purely geometric pipeline that turns one LaserScan message into a single nearest-obstacle estimate with no learned model and no 3D point cloud. It runs entirely inside scan_callback, in five conceptual stages, executed once per incoming scan.</w:t>
      </w:r>
    </w:p>
    <w:tbl>
      <w:tblPr>
        <w:tblW w:w="9350" w:type="dxa"/>
        <w:tblBorders>
          <w:top w:val="single" w:color="BFBFBF" w:sz="2"/>
          <w:left w:val="single" w:color="BFBFBF" w:sz="2"/>
          <w:bottom w:val="single" w:color="BFBFBF" w:sz="2"/>
          <w:right w:val="single" w:color="BFBFBF" w:sz="2"/>
          <w:insideH w:val="single" w:color="auto" w:sz="4"/>
          <w:insideV w:val="single" w:color="auto" w:sz="4"/>
        </w:tblBorders>
      </w:tblPr>
      <w:tblGrid>
        <w:gridCol w:w="9350"/>
      </w:tblGrid>
      <w:tr xmlns:wp14="http://schemas.microsoft.com/office/word/2010/wordml" w:rsidTr="4F54CC0B" w14:paraId="669F6E28" wp14:textId="77777777">
        <w:tc>
          <w:tcPr>
            <w:tcW w:w="9350" w:type="dxa"/>
            <w:shd w:val="clear" w:color="auto" w:fill="F2F2F2"/>
            <w:tcMar>
              <w:top w:w="120" w:type="dxa"/>
              <w:left w:w="160" w:type="dxa"/>
              <w:bottom w:w="120" w:type="dxa"/>
              <w:right w:w="160" w:type="dxa"/>
            </w:tcMar>
          </w:tcPr>
          <w:p w14:paraId="609B8EFA" wp14:textId="77777777">
            <w:pPr>
              <w:spacing w:after="0"/>
            </w:pPr>
            <w:r w:rsidRPr="4F54CC0B" w:rsidR="4F54CC0B">
              <w:rPr>
                <w:rFonts w:ascii="Consolas" w:hAnsi="Consolas" w:eastAsia="Consolas" w:cs="Consolas"/>
                <w:sz w:val="18"/>
                <w:szCs w:val="18"/>
                <w:lang w:val="en-US"/>
              </w:rPr>
              <w:t>raw ranges[]</w:t>
            </w:r>
          </w:p>
          <w:p w14:paraId="2EEE68B6" wp14:textId="77777777">
            <w:pPr>
              <w:spacing w:after="0"/>
            </w:pPr>
            <w:r w:rsidRPr="4F54CC0B" w:rsidR="4F54CC0B">
              <w:rPr>
                <w:rFonts w:ascii="Consolas" w:hAnsi="Consolas" w:eastAsia="Consolas" w:cs="Consolas"/>
                <w:sz w:val="18"/>
                <w:szCs w:val="18"/>
                <w:lang w:val="en-US"/>
              </w:rPr>
              <w:t xml:space="preserve">   |  Stage A</w:t>
            </w:r>
          </w:p>
          <w:p w14:paraId="307491BF" wp14:textId="77777777">
            <w:pPr>
              <w:spacing w:after="0"/>
            </w:pPr>
            <w:r>
              <w:rPr>
                <w:rFonts w:ascii="Consolas" w:hAnsi="Consolas" w:eastAsia="Consolas" w:cs="Consolas"/>
                <w:sz w:val="18"/>
                <w:szCs w:val="18"/>
              </w:rPr>
              <w:t xml:space="preserve">   v</w:t>
            </w:r>
          </w:p>
          <w:p w14:paraId="2CFEBD4A" wp14:textId="77777777">
            <w:pPr>
              <w:spacing w:after="0"/>
            </w:pPr>
            <w:r w:rsidRPr="4F54CC0B" w:rsidR="4F54CC0B">
              <w:rPr>
                <w:rFonts w:ascii="Consolas" w:hAnsi="Consolas" w:eastAsia="Consolas" w:cs="Consolas"/>
                <w:sz w:val="18"/>
                <w:szCs w:val="18"/>
                <w:lang w:val="en-US"/>
              </w:rPr>
              <w:t>cartesian points within +/-front_fov, range-valid   -- O(n)</w:t>
            </w:r>
          </w:p>
          <w:p w14:paraId="020F5A61" wp14:textId="77777777">
            <w:pPr>
              <w:spacing w:after="0"/>
            </w:pPr>
            <w:r w:rsidRPr="4F54CC0B" w:rsidR="4F54CC0B">
              <w:rPr>
                <w:rFonts w:ascii="Consolas" w:hAnsi="Consolas" w:eastAsia="Consolas" w:cs="Consolas"/>
                <w:sz w:val="18"/>
                <w:szCs w:val="18"/>
                <w:lang w:val="en-US"/>
              </w:rPr>
              <w:t xml:space="preserve">   |  Stage B</w:t>
            </w:r>
          </w:p>
          <w:p w14:paraId="03498565" wp14:textId="77777777">
            <w:pPr>
              <w:spacing w:after="0"/>
            </w:pPr>
            <w:r>
              <w:rPr>
                <w:rFonts w:ascii="Consolas" w:hAnsi="Consolas" w:eastAsia="Consolas" w:cs="Consolas"/>
                <w:sz w:val="18"/>
                <w:szCs w:val="18"/>
              </w:rPr>
              <w:t xml:space="preserve">   v</w:t>
            </w:r>
          </w:p>
          <w:p w14:paraId="219FBD39" wp14:textId="77777777">
            <w:pPr>
              <w:spacing w:after="0"/>
            </w:pPr>
            <w:r>
              <w:rPr>
                <w:rFonts w:ascii="Consolas" w:hAnsi="Consolas" w:eastAsia="Consolas" w:cs="Consolas"/>
                <w:sz w:val="18"/>
                <w:szCs w:val="18"/>
              </w:rPr>
              <w:t xml:space="preserve">sequential distance-threshold clustering             -- O(n)</w:t>
            </w:r>
          </w:p>
          <w:p w14:paraId="39F63C58" wp14:textId="77777777">
            <w:pPr>
              <w:spacing w:after="0"/>
            </w:pPr>
            <w:r w:rsidRPr="4F54CC0B" w:rsidR="4F54CC0B">
              <w:rPr>
                <w:rFonts w:ascii="Consolas" w:hAnsi="Consolas" w:eastAsia="Consolas" w:cs="Consolas"/>
                <w:sz w:val="18"/>
                <w:szCs w:val="18"/>
                <w:lang w:val="en-US"/>
              </w:rPr>
              <w:t xml:space="preserve">   |  Stage C</w:t>
            </w:r>
          </w:p>
          <w:p w14:paraId="2D972DF9" wp14:textId="77777777">
            <w:pPr>
              <w:spacing w:after="0"/>
            </w:pPr>
            <w:r>
              <w:rPr>
                <w:rFonts w:ascii="Consolas" w:hAnsi="Consolas" w:eastAsia="Consolas" w:cs="Consolas"/>
                <w:sz w:val="18"/>
                <w:szCs w:val="18"/>
              </w:rPr>
              <w:t xml:space="preserve">   v</w:t>
            </w:r>
          </w:p>
          <w:p w14:paraId="3924400F" wp14:textId="77777777">
            <w:pPr>
              <w:spacing w:after="0"/>
            </w:pPr>
            <w:r>
              <w:rPr>
                <w:rFonts w:ascii="Consolas" w:hAnsi="Consolas" w:eastAsia="Consolas" w:cs="Consolas"/>
                <w:sz w:val="18"/>
                <w:szCs w:val="18"/>
              </w:rPr>
              <w:t xml:space="preserve">nearest cluster to sensor origin (by midpoint range) -- O(k), k = #clusters</w:t>
            </w:r>
          </w:p>
          <w:p w14:paraId="466C43C3" wp14:textId="77777777">
            <w:pPr>
              <w:spacing w:after="0"/>
            </w:pPr>
            <w:r w:rsidRPr="4F54CC0B" w:rsidR="4F54CC0B">
              <w:rPr>
                <w:rFonts w:ascii="Consolas" w:hAnsi="Consolas" w:eastAsia="Consolas" w:cs="Consolas"/>
                <w:sz w:val="18"/>
                <w:szCs w:val="18"/>
                <w:lang w:val="en-US"/>
              </w:rPr>
              <w:t xml:space="preserve">   |  Stage D</w:t>
            </w:r>
          </w:p>
          <w:p w14:paraId="1F350F95" wp14:textId="77777777">
            <w:pPr>
              <w:spacing w:after="0"/>
            </w:pPr>
            <w:r>
              <w:rPr>
                <w:rFonts w:ascii="Consolas" w:hAnsi="Consolas" w:eastAsia="Consolas" w:cs="Consolas"/>
                <w:sz w:val="18"/>
                <w:szCs w:val="18"/>
              </w:rPr>
              <w:t xml:space="preserve">   v</w:t>
            </w:r>
          </w:p>
          <w:p w14:paraId="5C5AA247" wp14:textId="77777777">
            <w:pPr>
              <w:spacing w:after="0"/>
            </w:pPr>
            <w:r w:rsidRPr="4F54CC0B" w:rsidR="4F54CC0B">
              <w:rPr>
                <w:rFonts w:ascii="Consolas" w:hAnsi="Consolas" w:eastAsia="Consolas" w:cs="Consolas"/>
                <w:sz w:val="18"/>
                <w:szCs w:val="18"/>
                <w:lang w:val="en-US"/>
              </w:rPr>
              <w:t>center / width / distance from cluster edge points   -- O(1)</w:t>
            </w:r>
          </w:p>
          <w:p w14:paraId="7A6D712B" wp14:textId="77777777">
            <w:pPr>
              <w:spacing w:after="0"/>
            </w:pPr>
            <w:r w:rsidRPr="4F54CC0B" w:rsidR="4F54CC0B">
              <w:rPr>
                <w:rFonts w:ascii="Consolas" w:hAnsi="Consolas" w:eastAsia="Consolas" w:cs="Consolas"/>
                <w:sz w:val="18"/>
                <w:szCs w:val="18"/>
                <w:lang w:val="en-US"/>
              </w:rPr>
              <w:t xml:space="preserve">   |  Stage E</w:t>
            </w:r>
          </w:p>
          <w:p w14:paraId="07ABC7EE" wp14:textId="77777777">
            <w:pPr>
              <w:spacing w:after="0"/>
            </w:pPr>
            <w:r>
              <w:rPr>
                <w:rFonts w:ascii="Consolas" w:hAnsi="Consolas" w:eastAsia="Consolas" w:cs="Consolas"/>
                <w:sz w:val="18"/>
                <w:szCs w:val="18"/>
              </w:rPr>
              <w:t xml:space="preserve">   v</w:t>
            </w:r>
          </w:p>
          <w:p w14:paraId="7E22BE33" wp14:textId="77777777">
            <w:pPr>
              <w:spacing w:after="0"/>
            </w:pPr>
            <w:r w:rsidRPr="4F54CC0B" w:rsidR="4F54CC0B">
              <w:rPr>
                <w:rFonts w:ascii="Consolas" w:hAnsi="Consolas" w:eastAsia="Consolas" w:cs="Consolas"/>
                <w:sz w:val="18"/>
                <w:szCs w:val="18"/>
                <w:lang w:val="en-US"/>
              </w:rPr>
              <w:t>lidar_link -&gt; odom transform (tf2)                   -- O(1) x3</w:t>
            </w:r>
          </w:p>
        </w:tc>
      </w:tr>
    </w:tbl>
    <w:p xmlns:wp14="http://schemas.microsoft.com/office/word/2010/wordml" w14:paraId="780DDAE0" wp14:textId="77777777">
      <w:pPr>
        <w:spacing w:after="160" w:line="276" w:lineRule="auto"/>
      </w:pPr>
      <w:r w:rsidRPr="4F54CC0B" w:rsidR="4F54CC0B">
        <w:rPr>
          <w:rFonts w:ascii="Calibri" w:hAnsi="Calibri" w:eastAsia="Calibri" w:cs="Calibri"/>
          <w:sz w:val="22"/>
          <w:szCs w:val="22"/>
          <w:lang w:val="en-US"/>
        </w:rPr>
        <w:t>Overall cost is O(n) in the number of raw range samples, with no iterative optimization, no model inference, and no per-point neighbor search beyond the immediately preceding point — this is what makes the approach cheap enough for the available onboard compute, at the cost of being geometry-only (no object classification).</w:t>
      </w:r>
    </w:p>
    <w:p xmlns:wp14="http://schemas.microsoft.com/office/word/2010/wordml" w14:paraId="43F5A2B2" wp14:textId="77777777">
      <w:pPr>
        <w:pStyle w:val="Heading2"/>
        <w:spacing w:before="280" w:after="120"/>
      </w:pPr>
      <w:r>
        <w:rPr>
          <w:rFonts w:ascii="Calibri" w:hAnsi="Calibri" w:eastAsia="Calibri" w:cs="Calibri"/>
          <w:b/>
          <w:bCs/>
          <w:color w:val="1F4E79"/>
          <w:sz w:val="24"/>
          <w:szCs w:val="24"/>
        </w:rPr>
        <w:t xml:space="preserve">4.1 Stage A — Polar-to-Cartesian Conversion with FOV Gating</w:t>
      </w:r>
    </w:p>
    <w:p xmlns:wp14="http://schemas.microsoft.com/office/word/2010/wordml" w14:paraId="7465A995" wp14:textId="77777777">
      <w:pPr>
        <w:spacing w:after="160" w:line="276" w:lineRule="auto"/>
      </w:pPr>
      <w:r w:rsidRPr="4F54CC0B" w:rsidR="4F54CC0B">
        <w:rPr>
          <w:rFonts w:ascii="Calibri" w:hAnsi="Calibri" w:eastAsia="Calibri" w:cs="Calibri"/>
          <w:sz w:val="22"/>
          <w:szCs w:val="22"/>
          <w:lang w:val="en-US"/>
        </w:rPr>
        <w:t>Each range reading is converted to a bearing angle using the scan's angle_min and angle_increment, then offset by fov_offset. Readings outside ±front_fov are discarded. Readings equal to or outside [range_min, range_max] are discarded as invalid.</w:t>
      </w:r>
    </w:p>
    <w:tbl>
      <w:tblPr>
        <w:tblW w:w="9350" w:type="dxa"/>
        <w:tblBorders>
          <w:top w:val="single" w:color="BFBFBF" w:sz="2"/>
          <w:left w:val="single" w:color="BFBFBF" w:sz="2"/>
          <w:bottom w:val="single" w:color="BFBFBF" w:sz="2"/>
          <w:right w:val="single" w:color="BFBFBF" w:sz="2"/>
          <w:insideH w:val="single" w:color="auto" w:sz="4"/>
          <w:insideV w:val="single" w:color="auto" w:sz="4"/>
        </w:tblBorders>
      </w:tblPr>
      <w:tblGrid>
        <w:gridCol w:w="9350"/>
      </w:tblGrid>
      <w:tr xmlns:wp14="http://schemas.microsoft.com/office/word/2010/wordml" w:rsidTr="4F54CC0B" w14:paraId="0B907084" wp14:textId="77777777">
        <w:tc>
          <w:tcPr>
            <w:tcW w:w="9350" w:type="dxa"/>
            <w:shd w:val="clear" w:color="auto" w:fill="F2F2F2"/>
            <w:tcMar>
              <w:top w:w="120" w:type="dxa"/>
              <w:left w:w="160" w:type="dxa"/>
              <w:bottom w:w="120" w:type="dxa"/>
              <w:right w:w="160" w:type="dxa"/>
            </w:tcMar>
          </w:tcPr>
          <w:p w14:paraId="04F32CF3" wp14:textId="77777777">
            <w:pPr>
              <w:spacing w:after="0"/>
            </w:pPr>
            <w:r w:rsidRPr="4F54CC0B" w:rsidR="4F54CC0B">
              <w:rPr>
                <w:rFonts w:ascii="Consolas" w:hAnsi="Consolas" w:eastAsia="Consolas" w:cs="Consolas"/>
                <w:sz w:val="18"/>
                <w:szCs w:val="18"/>
                <w:lang w:val="en-US"/>
              </w:rPr>
              <w:t>for i, r in enumerate(scan.ranges):</w:t>
            </w:r>
          </w:p>
          <w:p w14:paraId="50F3D3A6" wp14:textId="77777777">
            <w:pPr>
              <w:spacing w:after="0"/>
            </w:pPr>
            <w:r w:rsidRPr="4F54CC0B" w:rsidR="4F54CC0B">
              <w:rPr>
                <w:rFonts w:ascii="Consolas" w:hAnsi="Consolas" w:eastAsia="Consolas" w:cs="Consolas"/>
                <w:sz w:val="18"/>
                <w:szCs w:val="18"/>
                <w:lang w:val="en-US"/>
              </w:rPr>
              <w:t xml:space="preserve">    angle = scan.angle_min + i * scan.angle_increment</w:t>
            </w:r>
          </w:p>
          <w:p w14:paraId="3DDE2A98" wp14:textId="77777777">
            <w:pPr>
              <w:spacing w:after="0"/>
            </w:pPr>
            <w:r w:rsidRPr="4F54CC0B" w:rsidR="4F54CC0B">
              <w:rPr>
                <w:rFonts w:ascii="Consolas" w:hAnsi="Consolas" w:eastAsia="Consolas" w:cs="Consolas"/>
                <w:sz w:val="18"/>
                <w:szCs w:val="18"/>
                <w:lang w:val="en-US"/>
              </w:rPr>
              <w:t xml:space="preserve">    angle += self.fov_offset</w:t>
            </w:r>
          </w:p>
          <w:p w14:paraId="1B205332" wp14:textId="77777777">
            <w:pPr>
              <w:spacing w:after="0"/>
            </w:pPr>
            <w:r w:rsidRPr="4F54CC0B" w:rsidR="4F54CC0B">
              <w:rPr>
                <w:rFonts w:ascii="Consolas" w:hAnsi="Consolas" w:eastAsia="Consolas" w:cs="Consolas"/>
                <w:sz w:val="18"/>
                <w:szCs w:val="18"/>
                <w:lang w:val="en-US"/>
              </w:rPr>
              <w:t xml:space="preserve">    if abs(angle) &gt; self.front_fov:</w:t>
            </w:r>
          </w:p>
          <w:p w14:paraId="02301C67" wp14:textId="77777777">
            <w:pPr>
              <w:spacing w:after="0"/>
            </w:pPr>
            <w:r>
              <w:rPr>
                <w:rFonts w:ascii="Consolas" w:hAnsi="Consolas" w:eastAsia="Consolas" w:cs="Consolas"/>
                <w:sz w:val="18"/>
                <w:szCs w:val="18"/>
              </w:rPr>
              <w:t xml:space="preserve">        continue</w:t>
            </w:r>
          </w:p>
          <w:p w14:paraId="17F0A1B2" wp14:textId="77777777">
            <w:pPr>
              <w:spacing w:after="0"/>
            </w:pPr>
            <w:r w:rsidRPr="4F54CC0B" w:rsidR="4F54CC0B">
              <w:rPr>
                <w:rFonts w:ascii="Consolas" w:hAnsi="Consolas" w:eastAsia="Consolas" w:cs="Consolas"/>
                <w:sz w:val="18"/>
                <w:szCs w:val="18"/>
                <w:lang w:val="en-US"/>
              </w:rPr>
              <w:t xml:space="preserve">    if scan.range_min &lt; r &lt; scan.range_max:</w:t>
            </w:r>
          </w:p>
          <w:p w14:paraId="406A6DFF" wp14:textId="77777777">
            <w:pPr>
              <w:spacing w:after="0"/>
            </w:pPr>
            <w:r w:rsidRPr="4F54CC0B" w:rsidR="4F54CC0B">
              <w:rPr>
                <w:rFonts w:ascii="Consolas" w:hAnsi="Consolas" w:eastAsia="Consolas" w:cs="Consolas"/>
                <w:sz w:val="18"/>
                <w:szCs w:val="18"/>
                <w:lang w:val="en-US"/>
              </w:rPr>
              <w:t xml:space="preserve">        x = r * math.cos(angle)</w:t>
            </w:r>
          </w:p>
          <w:p w14:paraId="3CC360A3" wp14:textId="77777777">
            <w:pPr>
              <w:spacing w:after="0"/>
            </w:pPr>
            <w:r w:rsidRPr="4F54CC0B" w:rsidR="4F54CC0B">
              <w:rPr>
                <w:rFonts w:ascii="Consolas" w:hAnsi="Consolas" w:eastAsia="Consolas" w:cs="Consolas"/>
                <w:sz w:val="18"/>
                <w:szCs w:val="18"/>
                <w:lang w:val="en-US"/>
              </w:rPr>
              <w:t xml:space="preserve">        y = r * math.sin(angle)</w:t>
            </w:r>
          </w:p>
          <w:p w14:paraId="46578698" wp14:textId="77777777">
            <w:pPr>
              <w:spacing w:after="0"/>
            </w:pPr>
            <w:r w:rsidRPr="4F54CC0B" w:rsidR="4F54CC0B">
              <w:rPr>
                <w:rFonts w:ascii="Consolas" w:hAnsi="Consolas" w:eastAsia="Consolas" w:cs="Consolas"/>
                <w:sz w:val="18"/>
                <w:szCs w:val="18"/>
                <w:lang w:val="en-US"/>
              </w:rPr>
              <w:t xml:space="preserve">        points.append((x, y))</w:t>
            </w:r>
          </w:p>
        </w:tc>
      </w:tr>
    </w:tbl>
    <w:p xmlns:wp14="http://schemas.microsoft.com/office/word/2010/wordml" w14:paraId="2E866FCA" wp14:textId="77777777">
      <w:pPr>
        <w:spacing w:after="160" w:line="276" w:lineRule="auto"/>
      </w:pPr>
      <w:r w:rsidRPr="4F54CC0B" w:rsidR="4F54CC0B">
        <w:rPr>
          <w:rFonts w:ascii="Calibri" w:hAnsi="Calibri" w:eastAsia="Calibri" w:cs="Calibri"/>
          <w:sz w:val="22"/>
          <w:szCs w:val="22"/>
          <w:lang w:val="en-US"/>
        </w:rPr>
        <w:t>A minimum of 5 valid points is required to proceed; otherwise the callback returns early. This guards against sparse/noisy scans producing spurious single-point detections.</w:t>
      </w:r>
    </w:p>
    <w:p xmlns:wp14="http://schemas.microsoft.com/office/word/2010/wordml" w14:paraId="28B9F227" wp14:textId="77777777">
      <w:pPr>
        <w:spacing w:after="160" w:line="276"/>
      </w:pPr>
      <w:r>
        <w:rPr>
          <w:rFonts w:ascii="Calibri" w:hAnsi="Calibri" w:eastAsia="Calibri" w:cs="Calibri"/>
          <w:sz w:val="22"/>
          <w:szCs w:val="22"/>
        </w:rPr>
        <w:t xml:space="preserve">Rationale: restricting to a narrow forward cone (±20° by default) before any further processing is what keeps this stage cheap — the algorithm only ever does downstream work on the small subset of the ~360° scan that is actually relevant to forward obstacle avoidance, rather than clustering the full scan and filtering afterwards.</w:t>
      </w:r>
    </w:p>
    <w:p xmlns:wp14="http://schemas.microsoft.com/office/word/2010/wordml" w14:paraId="42B042AB" wp14:textId="77777777">
      <w:pPr>
        <w:pStyle w:val="Heading2"/>
        <w:spacing w:before="280" w:after="120"/>
      </w:pPr>
      <w:r>
        <w:rPr>
          <w:rFonts w:ascii="Calibri" w:hAnsi="Calibri" w:eastAsia="Calibri" w:cs="Calibri"/>
          <w:b/>
          <w:bCs/>
          <w:color w:val="1F4E79"/>
          <w:sz w:val="24"/>
          <w:szCs w:val="24"/>
        </w:rPr>
        <w:t xml:space="preserve">4.2 Stage B — Sequential Distance-Threshold Clustering</w:t>
      </w:r>
    </w:p>
    <w:p xmlns:wp14="http://schemas.microsoft.com/office/word/2010/wordml" w14:paraId="1930EC62" wp14:textId="77777777">
      <w:pPr>
        <w:spacing w:after="160" w:line="276" w:lineRule="auto"/>
      </w:pPr>
      <w:r w:rsidRPr="4F54CC0B" w:rsidR="4F54CC0B">
        <w:rPr>
          <w:rFonts w:ascii="Calibri" w:hAnsi="Calibri" w:eastAsia="Calibri" w:cs="Calibri"/>
          <w:sz w:val="22"/>
          <w:szCs w:val="22"/>
          <w:lang w:val="en-US"/>
        </w:rPr>
        <w:t>Points are already ordered by increasing angle (scan order). The algorithm performs a single left-to-right pass, grouping consecutive points into a cluster while the Euclidean distance between successive points stays below cluster_threshold. A gap larger than the threshold closes the current cluster and starts a new one. Clusters with 5 or fewer points are discarded as noise.</w:t>
      </w:r>
    </w:p>
    <w:tbl>
      <w:tblPr>
        <w:tblW w:w="9350" w:type="dxa"/>
        <w:tblBorders>
          <w:top w:val="single" w:color="BFBFBF" w:sz="2"/>
          <w:left w:val="single" w:color="BFBFBF" w:sz="2"/>
          <w:bottom w:val="single" w:color="BFBFBF" w:sz="2"/>
          <w:right w:val="single" w:color="BFBFBF" w:sz="2"/>
          <w:insideH w:val="single" w:color="auto" w:sz="4"/>
          <w:insideV w:val="single" w:color="auto" w:sz="4"/>
        </w:tblBorders>
      </w:tblPr>
      <w:tblGrid>
        <w:gridCol w:w="9350"/>
      </w:tblGrid>
      <w:tr xmlns:wp14="http://schemas.microsoft.com/office/word/2010/wordml" w:rsidTr="4F54CC0B" w14:paraId="40F3CFD1" wp14:textId="77777777">
        <w:tc>
          <w:tcPr>
            <w:tcW w:w="9350" w:type="dxa"/>
            <w:shd w:val="clear" w:color="auto" w:fill="F2F2F2"/>
            <w:tcMar>
              <w:top w:w="120" w:type="dxa"/>
              <w:left w:w="160" w:type="dxa"/>
              <w:bottom w:w="120" w:type="dxa"/>
              <w:right w:w="160" w:type="dxa"/>
            </w:tcMar>
          </w:tcPr>
          <w:p w14:paraId="3E231D58" wp14:textId="77777777">
            <w:pPr>
              <w:spacing w:after="0"/>
            </w:pPr>
            <w:r>
              <w:rPr>
                <w:rFonts w:ascii="Consolas" w:hAnsi="Consolas" w:eastAsia="Consolas" w:cs="Consolas"/>
                <w:sz w:val="18"/>
                <w:szCs w:val="18"/>
              </w:rPr>
              <w:t xml:space="preserve">clusters = []</w:t>
            </w:r>
          </w:p>
          <w:p w14:paraId="6B9F2D83" wp14:textId="77777777">
            <w:pPr>
              <w:spacing w:after="0"/>
            </w:pPr>
            <w:r>
              <w:rPr>
                <w:rFonts w:ascii="Consolas" w:hAnsi="Consolas" w:eastAsia="Consolas" w:cs="Consolas"/>
                <w:sz w:val="18"/>
                <w:szCs w:val="18"/>
              </w:rPr>
              <w:t xml:space="preserve">current = []</w:t>
            </w:r>
          </w:p>
          <w:p w14:paraId="3EE20EF3" wp14:textId="77777777">
            <w:pPr>
              <w:spacing w:after="0"/>
            </w:pPr>
            <w:r w:rsidRPr="4F54CC0B" w:rsidR="4F54CC0B">
              <w:rPr>
                <w:rFonts w:ascii="Consolas" w:hAnsi="Consolas" w:eastAsia="Consolas" w:cs="Consolas"/>
                <w:sz w:val="18"/>
                <w:szCs w:val="18"/>
                <w:lang w:val="en-US"/>
              </w:rPr>
              <w:t>for p in points:</w:t>
            </w:r>
          </w:p>
          <w:p w14:paraId="2DFB892A" wp14:textId="77777777">
            <w:pPr>
              <w:spacing w:after="0"/>
            </w:pPr>
            <w:r>
              <w:rPr>
                <w:rFonts w:ascii="Consolas" w:hAnsi="Consolas" w:eastAsia="Consolas" w:cs="Consolas"/>
                <w:sz w:val="18"/>
                <w:szCs w:val="18"/>
              </w:rPr>
              <w:t xml:space="preserve">    if not current:</w:t>
            </w:r>
          </w:p>
          <w:p w14:paraId="2E195C17" wp14:textId="77777777">
            <w:pPr>
              <w:spacing w:after="0"/>
            </w:pPr>
            <w:r w:rsidRPr="4F54CC0B" w:rsidR="4F54CC0B">
              <w:rPr>
                <w:rFonts w:ascii="Consolas" w:hAnsi="Consolas" w:eastAsia="Consolas" w:cs="Consolas"/>
                <w:sz w:val="18"/>
                <w:szCs w:val="18"/>
                <w:lang w:val="en-US"/>
              </w:rPr>
              <w:t xml:space="preserve">        current.append(p); continue</w:t>
            </w:r>
          </w:p>
          <w:p w14:paraId="5F80AC59" wp14:textId="77777777">
            <w:pPr>
              <w:spacing w:after="0"/>
            </w:pPr>
            <w:r w:rsidRPr="4F54CC0B" w:rsidR="4F54CC0B">
              <w:rPr>
                <w:rFonts w:ascii="Consolas" w:hAnsi="Consolas" w:eastAsia="Consolas" w:cs="Consolas"/>
                <w:sz w:val="18"/>
                <w:szCs w:val="18"/>
                <w:lang w:val="en-US"/>
              </w:rPr>
              <w:t xml:space="preserve">    last = current[-1]</w:t>
            </w:r>
          </w:p>
          <w:p w14:paraId="2EB63DF8" wp14:textId="77777777">
            <w:pPr>
              <w:spacing w:after="0"/>
            </w:pPr>
            <w:r w:rsidRPr="4F54CC0B" w:rsidR="4F54CC0B">
              <w:rPr>
                <w:rFonts w:ascii="Consolas" w:hAnsi="Consolas" w:eastAsia="Consolas" w:cs="Consolas"/>
                <w:sz w:val="18"/>
                <w:szCs w:val="18"/>
                <w:lang w:val="en-US"/>
              </w:rPr>
              <w:t xml:space="preserve">    d = math.hypot(p[0]-last[0], p[1]-last[1])</w:t>
            </w:r>
          </w:p>
          <w:p w14:paraId="75C5BFCE" wp14:textId="77777777">
            <w:pPr>
              <w:spacing w:after="0"/>
            </w:pPr>
            <w:r w:rsidRPr="4F54CC0B" w:rsidR="4F54CC0B">
              <w:rPr>
                <w:rFonts w:ascii="Consolas" w:hAnsi="Consolas" w:eastAsia="Consolas" w:cs="Consolas"/>
                <w:sz w:val="18"/>
                <w:szCs w:val="18"/>
                <w:lang w:val="en-US"/>
              </w:rPr>
              <w:t xml:space="preserve">    if d &lt; self.cluster_threshold:</w:t>
            </w:r>
          </w:p>
          <w:p w14:paraId="05C66B5D" wp14:textId="77777777">
            <w:pPr>
              <w:spacing w:after="0"/>
            </w:pPr>
            <w:r w:rsidRPr="4F54CC0B" w:rsidR="4F54CC0B">
              <w:rPr>
                <w:rFonts w:ascii="Consolas" w:hAnsi="Consolas" w:eastAsia="Consolas" w:cs="Consolas"/>
                <w:sz w:val="18"/>
                <w:szCs w:val="18"/>
                <w:lang w:val="en-US"/>
              </w:rPr>
              <w:t xml:space="preserve">        current.append(p)</w:t>
            </w:r>
          </w:p>
          <w:p w14:paraId="7EE6F20D" wp14:textId="77777777">
            <w:pPr>
              <w:spacing w:after="0"/>
            </w:pPr>
            <w:r>
              <w:rPr>
                <w:rFonts w:ascii="Consolas" w:hAnsi="Consolas" w:eastAsia="Consolas" w:cs="Consolas"/>
                <w:sz w:val="18"/>
                <w:szCs w:val="18"/>
              </w:rPr>
              <w:t xml:space="preserve">    else:</w:t>
            </w:r>
          </w:p>
          <w:p w14:paraId="4F48353D" wp14:textId="77777777">
            <w:pPr>
              <w:spacing w:after="0"/>
            </w:pPr>
            <w:r w:rsidRPr="4F54CC0B" w:rsidR="4F54CC0B">
              <w:rPr>
                <w:rFonts w:ascii="Consolas" w:hAnsi="Consolas" w:eastAsia="Consolas" w:cs="Consolas"/>
                <w:sz w:val="18"/>
                <w:szCs w:val="18"/>
                <w:lang w:val="en-US"/>
              </w:rPr>
              <w:t xml:space="preserve">        if len(current) &gt; 5:</w:t>
            </w:r>
          </w:p>
          <w:p w14:paraId="0E3FD821" wp14:textId="77777777">
            <w:pPr>
              <w:spacing w:after="0"/>
            </w:pPr>
            <w:r w:rsidRPr="4F54CC0B" w:rsidR="4F54CC0B">
              <w:rPr>
                <w:rFonts w:ascii="Consolas" w:hAnsi="Consolas" w:eastAsia="Consolas" w:cs="Consolas"/>
                <w:sz w:val="18"/>
                <w:szCs w:val="18"/>
                <w:lang w:val="en-US"/>
              </w:rPr>
              <w:t xml:space="preserve">            clusters.append(current)</w:t>
            </w:r>
          </w:p>
          <w:p w14:paraId="67687799" wp14:textId="77777777">
            <w:pPr>
              <w:spacing w:after="0"/>
            </w:pPr>
            <w:r>
              <w:rPr>
                <w:rFonts w:ascii="Consolas" w:hAnsi="Consolas" w:eastAsia="Consolas" w:cs="Consolas"/>
                <w:sz w:val="18"/>
                <w:szCs w:val="18"/>
              </w:rPr>
              <w:t xml:space="preserve">        current = [p]</w:t>
            </w:r>
          </w:p>
          <w:p w14:paraId="3236E286" wp14:textId="77777777">
            <w:pPr>
              <w:spacing w:after="0"/>
            </w:pPr>
            <w:r w:rsidRPr="4F54CC0B" w:rsidR="4F54CC0B">
              <w:rPr>
                <w:rFonts w:ascii="Consolas" w:hAnsi="Consolas" w:eastAsia="Consolas" w:cs="Consolas"/>
                <w:sz w:val="18"/>
                <w:szCs w:val="18"/>
                <w:lang w:val="en-US"/>
              </w:rPr>
              <w:t>if len(current) &gt; 5:</w:t>
            </w:r>
          </w:p>
          <w:p w14:paraId="12981A74" wp14:textId="77777777">
            <w:pPr>
              <w:spacing w:after="0"/>
            </w:pPr>
            <w:r w:rsidRPr="4F54CC0B" w:rsidR="4F54CC0B">
              <w:rPr>
                <w:rFonts w:ascii="Consolas" w:hAnsi="Consolas" w:eastAsia="Consolas" w:cs="Consolas"/>
                <w:sz w:val="18"/>
                <w:szCs w:val="18"/>
                <w:lang w:val="en-US"/>
              </w:rPr>
              <w:t xml:space="preserve">    clusters.append(current)</w:t>
            </w:r>
          </w:p>
        </w:tc>
      </w:tr>
    </w:tbl>
    <w:p xmlns:wp14="http://schemas.microsoft.com/office/word/2010/wordml" w14:paraId="029008F2" wp14:textId="77777777">
      <w:pPr>
        <w:spacing w:after="160" w:line="276" w:lineRule="auto"/>
      </w:pPr>
      <w:r w:rsidRPr="4F54CC0B" w:rsidR="4F54CC0B">
        <w:rPr>
          <w:rFonts w:ascii="Calibri" w:hAnsi="Calibri" w:eastAsia="Calibri" w:cs="Calibri"/>
          <w:sz w:val="22"/>
          <w:szCs w:val="22"/>
          <w:lang w:val="en-US"/>
        </w:rPr>
        <w:t>This is a 1D sequential clustering over angularly-ordered points, not a full spatial clustering algorithm (e.g. DBSCAN, which considers arbitrary neighbor relationships and typically costs O(n log n) or worse with a spatial index). Because it only ever compares a point to the one immediately before it in scan order, it is a single O(n) pass with O(1) work per point — no distance matrix, no neighbor search, no iterative refinement. This is precisely the property that makes it cheap enough to be the replacement for the point-cloud clustering used in the rejected 3D-camera approach.</w:t>
      </w:r>
    </w:p>
    <w:p xmlns:wp14="http://schemas.microsoft.com/office/word/2010/wordml" w14:paraId="3FF18F74" wp14:textId="77777777">
      <w:pPr>
        <w:spacing w:after="160" w:line="276" w:lineRule="auto"/>
      </w:pPr>
      <w:r w:rsidRPr="4F54CC0B" w:rsidR="4F54CC0B">
        <w:rPr>
          <w:rFonts w:ascii="Calibri" w:hAnsi="Calibri" w:eastAsia="Calibri" w:cs="Calibri"/>
          <w:sz w:val="22"/>
          <w:szCs w:val="22"/>
          <w:lang w:val="en-US"/>
        </w:rPr>
        <w:t>Trade-off: because it is a 1D sequential pass rather than full 2D spatial clustering, it cannot separate two objects that happen to be angularly adjacent with no range gap between them, and it can split a single curved or angled surface into multiple clusters if the point-to-point spacing along that surface exceeds cluster_threshold at any point (e.g. a flat surface viewed at a shallow angle, where consecutive ray hits are spaced farther apart).</w:t>
      </w:r>
    </w:p>
    <w:p xmlns:wp14="http://schemas.microsoft.com/office/word/2010/wordml" w14:paraId="5A260A14" wp14:textId="77777777">
      <w:pPr>
        <w:pStyle w:val="Heading2"/>
        <w:spacing w:before="280" w:after="120"/>
      </w:pPr>
      <w:r>
        <w:rPr>
          <w:rFonts w:ascii="Calibri" w:hAnsi="Calibri" w:eastAsia="Calibri" w:cs="Calibri"/>
          <w:b/>
          <w:bCs/>
          <w:color w:val="1F4E79"/>
          <w:sz w:val="24"/>
          <w:szCs w:val="24"/>
        </w:rPr>
        <w:t xml:space="preserve">4.3 Stage C — Nearest-Obstacle Selection</w:t>
      </w:r>
    </w:p>
    <w:p xmlns:wp14="http://schemas.microsoft.com/office/word/2010/wordml" w14:paraId="3F7F7248" wp14:textId="77777777">
      <w:pPr>
        <w:spacing w:after="160" w:line="276" w:lineRule="auto"/>
      </w:pPr>
      <w:r w:rsidRPr="4F54CC0B" w:rsidR="4F54CC0B">
        <w:rPr>
          <w:rFonts w:ascii="Calibri" w:hAnsi="Calibri" w:eastAsia="Calibri" w:cs="Calibri"/>
          <w:sz w:val="22"/>
          <w:szCs w:val="22"/>
          <w:lang w:val="en-US"/>
        </w:rPr>
        <w:t>Among all retained clusters, the algorithm selects the one whose midpoint (by index into the cluster's point list) is closest to the sensor origin. This is an O(k) scan over the (small) list of clusters, each requiring one O(1) distance evaluation:</w:t>
      </w:r>
    </w:p>
    <w:tbl>
      <w:tblPr>
        <w:tblW w:w="9350" w:type="dxa"/>
        <w:tblBorders>
          <w:top w:val="single" w:color="BFBFBF" w:sz="2"/>
          <w:left w:val="single" w:color="BFBFBF" w:sz="2"/>
          <w:bottom w:val="single" w:color="BFBFBF" w:sz="2"/>
          <w:right w:val="single" w:color="BFBFBF" w:sz="2"/>
          <w:insideH w:val="single" w:color="auto" w:sz="4"/>
          <w:insideV w:val="single" w:color="auto" w:sz="4"/>
        </w:tblBorders>
      </w:tblPr>
      <w:tblGrid>
        <w:gridCol w:w="9350"/>
      </w:tblGrid>
      <w:tr xmlns:wp14="http://schemas.microsoft.com/office/word/2010/wordml" w:rsidTr="4F54CC0B" w14:paraId="62E80081" wp14:textId="77777777">
        <w:tc>
          <w:tcPr>
            <w:tcW w:w="9350" w:type="dxa"/>
            <w:shd w:val="clear" w:color="auto" w:fill="F2F2F2"/>
            <w:tcMar>
              <w:top w:w="120" w:type="dxa"/>
              <w:left w:w="160" w:type="dxa"/>
              <w:bottom w:w="120" w:type="dxa"/>
              <w:right w:w="160" w:type="dxa"/>
            </w:tcMar>
          </w:tcPr>
          <w:p w14:paraId="7746E2FC" wp14:textId="77777777">
            <w:pPr>
              <w:spacing w:after="0"/>
            </w:pPr>
            <w:r w:rsidRPr="4F54CC0B" w:rsidR="4F54CC0B">
              <w:rPr>
                <w:rFonts w:ascii="Consolas" w:hAnsi="Consolas" w:eastAsia="Consolas" w:cs="Consolas"/>
                <w:sz w:val="18"/>
                <w:szCs w:val="18"/>
                <w:lang w:val="en-US"/>
              </w:rPr>
              <w:t>obstacle = min(</w:t>
            </w:r>
          </w:p>
          <w:p w14:paraId="3F552283" wp14:textId="77777777">
            <w:pPr>
              <w:spacing w:after="0"/>
            </w:pPr>
            <w:r>
              <w:rPr>
                <w:rFonts w:ascii="Consolas" w:hAnsi="Consolas" w:eastAsia="Consolas" w:cs="Consolas"/>
                <w:sz w:val="18"/>
                <w:szCs w:val="18"/>
              </w:rPr>
              <w:t xml:space="preserve">    clusters,</w:t>
            </w:r>
          </w:p>
          <w:p w14:paraId="5B9EBF7B" wp14:textId="77777777">
            <w:pPr>
              <w:spacing w:after="0"/>
            </w:pPr>
            <w:r w:rsidRPr="4F54CC0B" w:rsidR="4F54CC0B">
              <w:rPr>
                <w:rFonts w:ascii="Consolas" w:hAnsi="Consolas" w:eastAsia="Consolas" w:cs="Consolas"/>
                <w:sz w:val="18"/>
                <w:szCs w:val="18"/>
                <w:lang w:val="en-US"/>
              </w:rPr>
              <w:t xml:space="preserve">    key=lambda c: math.hypot(c[len(c)//2][0], c[len(c)//2][1])</w:t>
            </w:r>
          </w:p>
          <w:p w14:paraId="2CEAEE8A" wp14:textId="77777777">
            <w:pPr>
              <w:spacing w:after="0"/>
            </w:pPr>
            <w:r>
              <w:rPr>
                <w:rFonts w:ascii="Consolas" w:hAnsi="Consolas" w:eastAsia="Consolas" w:cs="Consolas"/>
                <w:sz w:val="18"/>
                <w:szCs w:val="18"/>
              </w:rPr>
              <w:t xml:space="preserve">)</w:t>
            </w:r>
          </w:p>
        </w:tc>
      </w:tr>
    </w:tbl>
    <w:p xmlns:wp14="http://schemas.microsoft.com/office/word/2010/wordml" w14:paraId="5CC3FEE3" wp14:textId="77777777">
      <w:pPr>
        <w:spacing w:after="160" w:line="276"/>
      </w:pPr>
      <w:r>
        <w:rPr>
          <w:rFonts w:ascii="Calibri" w:hAnsi="Calibri" w:eastAsia="Calibri" w:cs="Calibri"/>
          <w:sz w:val="22"/>
          <w:szCs w:val="22"/>
        </w:rPr>
        <w:t xml:space="preserve">The first and last points of the selected cluster are treated as its left and right edges for the next stage. Using the midpoint of the cluster as the ranking key (rather than, say, the nearest point in the cluster) makes the ranking robust to a single noisy near/far outlier point at either edge of a cluster.</w:t>
      </w:r>
    </w:p>
    <w:p xmlns:wp14="http://schemas.microsoft.com/office/word/2010/wordml" w14:paraId="249507A4" wp14:textId="77777777">
      <w:pPr>
        <w:pStyle w:val="Heading2"/>
        <w:spacing w:before="280" w:after="120"/>
      </w:pPr>
      <w:r>
        <w:rPr>
          <w:rFonts w:ascii="Calibri" w:hAnsi="Calibri" w:eastAsia="Calibri" w:cs="Calibri"/>
          <w:b/>
          <w:bCs/>
          <w:color w:val="1F4E79"/>
          <w:sz w:val="24"/>
          <w:szCs w:val="24"/>
        </w:rPr>
        <w:t xml:space="preserve">4.4 Stage D — Geometric Feature Extraction</w:t>
      </w:r>
    </w:p>
    <w:p xmlns:wp14="http://schemas.microsoft.com/office/word/2010/wordml" w14:paraId="502A1675" wp14:textId="77777777">
      <w:pPr>
        <w:spacing w:after="160" w:line="276" w:lineRule="auto"/>
      </w:pPr>
      <w:r w:rsidRPr="4F54CC0B" w:rsidR="4F54CC0B">
        <w:rPr>
          <w:rFonts w:ascii="Calibri" w:hAnsi="Calibri" w:eastAsia="Calibri" w:cs="Calibri"/>
          <w:sz w:val="22"/>
          <w:szCs w:val="22"/>
          <w:lang w:val="en-US"/>
        </w:rPr>
        <w:t>From the two edge points of the selected cluster, the algorithm computes the obstacle's center (midpoint of the two edges), width (edge-to-edge Euclidean distance), and distance (sensor-to-center Euclidean distance). This is the step that gives the algorithm its distance-estimation capability — the same capability that, in the rejected approaches, required either a depth camera or a separate depth-estimation model:</w:t>
      </w:r>
    </w:p>
    <w:tbl>
      <w:tblPr>
        <w:tblW w:w="9350" w:type="dxa"/>
        <w:tblBorders>
          <w:top w:val="single" w:color="BFBFBF" w:sz="2"/>
          <w:left w:val="single" w:color="BFBFBF" w:sz="2"/>
          <w:bottom w:val="single" w:color="BFBFBF" w:sz="2"/>
          <w:right w:val="single" w:color="BFBFBF" w:sz="2"/>
          <w:insideH w:val="single" w:color="auto" w:sz="4"/>
          <w:insideV w:val="single" w:color="auto" w:sz="4"/>
        </w:tblBorders>
      </w:tblPr>
      <w:tblGrid>
        <w:gridCol w:w="9350"/>
      </w:tblGrid>
      <w:tr xmlns:wp14="http://schemas.microsoft.com/office/word/2010/wordml" w:rsidTr="4F54CC0B" w14:paraId="5FC9FA14" wp14:textId="77777777">
        <w:tc>
          <w:tcPr>
            <w:tcW w:w="9350" w:type="dxa"/>
            <w:shd w:val="clear" w:color="auto" w:fill="F2F2F2"/>
            <w:tcMar>
              <w:top w:w="120" w:type="dxa"/>
              <w:left w:w="160" w:type="dxa"/>
              <w:bottom w:w="120" w:type="dxa"/>
              <w:right w:w="160" w:type="dxa"/>
            </w:tcMar>
          </w:tcPr>
          <w:p w14:paraId="11081FB5" wp14:textId="77777777">
            <w:pPr>
              <w:spacing w:after="0"/>
            </w:pPr>
            <w:r w:rsidRPr="4F54CC0B" w:rsidR="4F54CC0B">
              <w:rPr>
                <w:rFonts w:ascii="Consolas" w:hAnsi="Consolas" w:eastAsia="Consolas" w:cs="Consolas"/>
                <w:sz w:val="18"/>
                <w:szCs w:val="18"/>
                <w:lang w:val="en-US"/>
              </w:rPr>
              <w:t>left, right = obstacle[0], obstacle[-1]</w:t>
            </w:r>
          </w:p>
          <w:p w14:paraId="76C35795" wp14:textId="77777777">
            <w:pPr>
              <w:spacing w:after="0"/>
            </w:pPr>
            <w:r w:rsidRPr="4F54CC0B" w:rsidR="4F54CC0B">
              <w:rPr>
                <w:rFonts w:ascii="Consolas" w:hAnsi="Consolas" w:eastAsia="Consolas" w:cs="Consolas"/>
                <w:sz w:val="18"/>
                <w:szCs w:val="18"/>
                <w:lang w:val="en-US"/>
              </w:rPr>
              <w:t>cx = (left[0] + right[0]) / 2</w:t>
            </w:r>
          </w:p>
          <w:p w14:paraId="7DBB67FA" wp14:textId="77777777">
            <w:pPr>
              <w:spacing w:after="0"/>
            </w:pPr>
            <w:r w:rsidRPr="4F54CC0B" w:rsidR="4F54CC0B">
              <w:rPr>
                <w:rFonts w:ascii="Consolas" w:hAnsi="Consolas" w:eastAsia="Consolas" w:cs="Consolas"/>
                <w:sz w:val="18"/>
                <w:szCs w:val="18"/>
                <w:lang w:val="en-US"/>
              </w:rPr>
              <w:t>cy = (left[1] + right[1]) / 2</w:t>
            </w:r>
          </w:p>
          <w:p w14:paraId="1EAE0DDD" wp14:textId="77777777">
            <w:pPr>
              <w:spacing w:after="0"/>
            </w:pPr>
            <w:r w:rsidRPr="4F54CC0B" w:rsidR="4F54CC0B">
              <w:rPr>
                <w:rFonts w:ascii="Consolas" w:hAnsi="Consolas" w:eastAsia="Consolas" w:cs="Consolas"/>
                <w:sz w:val="18"/>
                <w:szCs w:val="18"/>
                <w:lang w:val="en-US"/>
              </w:rPr>
              <w:t>width = math.hypot(right[0]-left[0], right[1]-left[1])</w:t>
            </w:r>
          </w:p>
          <w:p w14:paraId="02EC4098" wp14:textId="77777777">
            <w:pPr>
              <w:spacing w:after="0"/>
            </w:pPr>
            <w:r w:rsidRPr="4F54CC0B" w:rsidR="4F54CC0B">
              <w:rPr>
                <w:rFonts w:ascii="Consolas" w:hAnsi="Consolas" w:eastAsia="Consolas" w:cs="Consolas"/>
                <w:sz w:val="18"/>
                <w:szCs w:val="18"/>
                <w:lang w:val="en-US"/>
              </w:rPr>
              <w:t>distance = math.hypot(cx, cy)</w:t>
            </w:r>
          </w:p>
        </w:tc>
      </w:tr>
    </w:tbl>
    <w:p xmlns:wp14="http://schemas.microsoft.com/office/word/2010/wordml" w14:paraId="7B859152" wp14:textId="77777777">
      <w:pPr>
        <w:spacing w:after="160" w:line="276" w:lineRule="auto"/>
      </w:pPr>
      <w:r w:rsidRPr="4F54CC0B" w:rsidR="4F54CC0B">
        <w:rPr>
          <w:rFonts w:ascii="Calibri" w:hAnsi="Calibri" w:eastAsia="Calibri" w:cs="Calibri"/>
          <w:sz w:val="22"/>
          <w:szCs w:val="22"/>
          <w:lang w:val="en-US"/>
        </w:rPr>
        <w:t>Because width and center are derived only from the two endpoints of the cluster, this approximates the obstacle as a straight chord between its outermost detected points. Concave or highly curved obstacles will have their true width and center under- or over-estimated by this method. This is the main geometric approximation the algorithm makes in exchange for O(1) feature extraction.</w:t>
      </w:r>
    </w:p>
    <w:p xmlns:wp14="http://schemas.microsoft.com/office/word/2010/wordml" w14:paraId="7C721C05" wp14:textId="77777777">
      <w:pPr>
        <w:pStyle w:val="Heading2"/>
        <w:spacing w:before="280" w:after="120"/>
      </w:pPr>
      <w:r w:rsidRPr="4F54CC0B" w:rsidR="4F54CC0B">
        <w:rPr>
          <w:rFonts w:ascii="Calibri" w:hAnsi="Calibri" w:eastAsia="Calibri" w:cs="Calibri"/>
          <w:b w:val="1"/>
          <w:bCs w:val="1"/>
          <w:color w:val="1F4E79"/>
          <w:sz w:val="24"/>
          <w:szCs w:val="24"/>
          <w:lang w:val="en-US"/>
        </w:rPr>
        <w:t>4.5 Stage E — Frame Transformation (lidar_link → odom)</w:t>
      </w:r>
    </w:p>
    <w:p xmlns:wp14="http://schemas.microsoft.com/office/word/2010/wordml" w14:paraId="04EE9583" wp14:textId="77777777">
      <w:pPr>
        <w:spacing w:after="160" w:line="276" w:lineRule="auto"/>
      </w:pPr>
      <w:r w:rsidRPr="4F54CC0B" w:rsidR="4F54CC0B">
        <w:rPr>
          <w:rFonts w:ascii="Calibri" w:hAnsi="Calibri" w:eastAsia="Calibri" w:cs="Calibri"/>
          <w:sz w:val="22"/>
          <w:szCs w:val="22"/>
          <w:lang w:val="en-US"/>
        </w:rPr>
        <w:t>Center, left, and right points are each transformed from the sensor frame into odom via the transform_point helper (Section 5), so that the algorithm's output is usable directly in the vehicle's world/navigation frame rather than only relative to the sensor. The obstacle message is populated exclusively with odom-frame coordinates; distance and angle are recomputed in odom rather than reusing the sensor-frame values, so they reflect the vehicle's odometry-frame position and heading:</w:t>
      </w:r>
    </w:p>
    <w:tbl>
      <w:tblPr>
        <w:tblW w:w="9350" w:type="dxa"/>
        <w:tblBorders>
          <w:top w:val="single" w:color="BFBFBF" w:sz="2"/>
          <w:left w:val="single" w:color="BFBFBF" w:sz="2"/>
          <w:bottom w:val="single" w:color="BFBFBF" w:sz="2"/>
          <w:right w:val="single" w:color="BFBFBF" w:sz="2"/>
          <w:insideH w:val="single" w:color="auto" w:sz="4"/>
          <w:insideV w:val="single" w:color="auto" w:sz="4"/>
        </w:tblBorders>
      </w:tblPr>
      <w:tblGrid>
        <w:gridCol w:w="9350"/>
      </w:tblGrid>
      <w:tr xmlns:wp14="http://schemas.microsoft.com/office/word/2010/wordml" w:rsidTr="4F54CC0B" w14:paraId="6253D5DC" wp14:textId="77777777">
        <w:tc>
          <w:tcPr>
            <w:tcW w:w="9350" w:type="dxa"/>
            <w:shd w:val="clear" w:color="auto" w:fill="F2F2F2"/>
            <w:tcMar>
              <w:top w:w="120" w:type="dxa"/>
              <w:left w:w="160" w:type="dxa"/>
              <w:bottom w:w="120" w:type="dxa"/>
              <w:right w:w="160" w:type="dxa"/>
            </w:tcMar>
          </w:tcPr>
          <w:p w14:paraId="69AEFA66" wp14:textId="77777777">
            <w:pPr>
              <w:spacing w:after="0"/>
            </w:pPr>
            <w:r w:rsidRPr="4F54CC0B" w:rsidR="4F54CC0B">
              <w:rPr>
                <w:rFonts w:ascii="Consolas" w:hAnsi="Consolas" w:eastAsia="Consolas" w:cs="Consolas"/>
                <w:sz w:val="18"/>
                <w:szCs w:val="18"/>
                <w:lang w:val="en-US"/>
              </w:rPr>
              <w:t>center_odom = self.transform_point(cx, cy)</w:t>
            </w:r>
          </w:p>
          <w:p w14:paraId="3CEBD70B" wp14:textId="77777777">
            <w:pPr>
              <w:spacing w:after="0"/>
            </w:pPr>
            <w:r w:rsidRPr="4F54CC0B" w:rsidR="4F54CC0B">
              <w:rPr>
                <w:rFonts w:ascii="Consolas" w:hAnsi="Consolas" w:eastAsia="Consolas" w:cs="Consolas"/>
                <w:sz w:val="18"/>
                <w:szCs w:val="18"/>
                <w:lang w:val="en-US"/>
              </w:rPr>
              <w:t>left_odom   = self.transform_point(left[0], left[1])</w:t>
            </w:r>
          </w:p>
          <w:p w14:paraId="4B4B80FF" wp14:textId="77777777">
            <w:pPr>
              <w:spacing w:after="0"/>
            </w:pPr>
            <w:r w:rsidRPr="4F54CC0B" w:rsidR="4F54CC0B">
              <w:rPr>
                <w:rFonts w:ascii="Consolas" w:hAnsi="Consolas" w:eastAsia="Consolas" w:cs="Consolas"/>
                <w:sz w:val="18"/>
                <w:szCs w:val="18"/>
                <w:lang w:val="en-US"/>
              </w:rPr>
              <w:t>right_odom  = self.transform_point(right[0], right[1])</w:t>
            </w:r>
          </w:p>
          <w:p w14:paraId="29D6B04F" wp14:textId="77777777">
            <w:pPr>
              <w:spacing w:after="0"/>
            </w:pPr>
            <w:r>
              <w:rPr>
                <w:rFonts w:ascii="Consolas" w:hAnsi="Consolas" w:eastAsia="Consolas" w:cs="Consolas"/>
                <w:sz w:val="18"/>
                <w:szCs w:val="18"/>
              </w:rPr>
              <w:t xml:space="preserve"> </w:t>
            </w:r>
          </w:p>
          <w:p w14:paraId="33023173" wp14:textId="77777777">
            <w:pPr>
              <w:spacing w:after="0"/>
            </w:pPr>
            <w:r w:rsidRPr="4F54CC0B" w:rsidR="4F54CC0B">
              <w:rPr>
                <w:rFonts w:ascii="Consolas" w:hAnsi="Consolas" w:eastAsia="Consolas" w:cs="Consolas"/>
                <w:sz w:val="18"/>
                <w:szCs w:val="18"/>
                <w:lang w:val="en-US"/>
              </w:rPr>
              <w:t>if center_odom is None:</w:t>
            </w:r>
          </w:p>
          <w:p w14:paraId="40EBE0AF" wp14:textId="77777777">
            <w:pPr>
              <w:spacing w:after="0"/>
            </w:pPr>
            <w:r>
              <w:rPr>
                <w:rFonts w:ascii="Consolas" w:hAnsi="Consolas" w:eastAsia="Consolas" w:cs="Consolas"/>
                <w:sz w:val="18"/>
                <w:szCs w:val="18"/>
              </w:rPr>
              <w:t xml:space="preserve">    return   # left/right may still be None downstream if TF fails intermittently</w:t>
            </w:r>
          </w:p>
        </w:tc>
      </w:tr>
    </w:tbl>
    <w:p xmlns:wp14="http://schemas.microsoft.com/office/word/2010/wordml" w14:paraId="2004DFB0" wp14:textId="77777777">
      <w:pPr>
        <w:spacing w:after="160" w:line="276" w:lineRule="auto"/>
      </w:pPr>
      <w:r w:rsidRPr="4F54CC0B" w:rsidR="4F54CC0B">
        <w:rPr>
          <w:rFonts w:ascii="Calibri" w:hAnsi="Calibri" w:eastAsia="Calibri" w:cs="Calibri"/>
          <w:sz w:val="22"/>
          <w:szCs w:val="22"/>
          <w:lang w:val="en-US"/>
        </w:rPr>
        <w:t>Implementation note: the callback returns only when center_odom is None. left_odom and right_odom are not independently null-checked before being read into msg.left_x/left_y/right_x/right_y, so a transient TF failure limited to just the left or right lookup (while the center lookup succeeds) would raise an exception when indexing a None result.</w:t>
      </w:r>
    </w:p>
    <w:p xmlns:wp14="http://schemas.microsoft.com/office/word/2010/wordml" w14:paraId="5E5A7F96" wp14:textId="77777777">
      <w:pPr>
        <w:pStyle w:val="Heading2"/>
        <w:spacing w:before="280" w:after="120"/>
      </w:pPr>
      <w:r>
        <w:rPr>
          <w:rFonts w:ascii="Calibri" w:hAnsi="Calibri" w:eastAsia="Calibri" w:cs="Calibri"/>
          <w:b/>
          <w:bCs/>
          <w:color w:val="1F4E79"/>
          <w:sz w:val="24"/>
          <w:szCs w:val="24"/>
        </w:rPr>
        <w:t xml:space="preserve">4.6 Stage F — Publishing the Result</w:t>
      </w:r>
    </w:p>
    <w:p xmlns:wp14="http://schemas.microsoft.com/office/word/2010/wordml" w14:paraId="11E76207" wp14:textId="77777777">
      <w:pPr>
        <w:spacing w:after="160" w:line="276" w:lineRule="auto"/>
      </w:pPr>
      <w:r w:rsidRPr="4F54CC0B" w:rsidR="4F54CC0B">
        <w:rPr>
          <w:rFonts w:ascii="Calibri" w:hAnsi="Calibri" w:eastAsia="Calibri" w:cs="Calibri"/>
          <w:sz w:val="22"/>
          <w:szCs w:val="22"/>
          <w:lang w:val="en-US"/>
        </w:rPr>
        <w:t>On a successful center transform, the node publishes, in order: the RViz obstacle cube marker, the Obstacle message on /front_obstacle. The FOV boundary marker on /obstacle_marker is published on every callback regardless of transform success, since it only depends on static parameters.</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xmlns:wp14="http://schemas.microsoft.com/office/word/2010/wordml" w:rsidTr="4F54CC0B" w14:paraId="585694CF" wp14:textId="77777777">
        <w:trPr>
          <w:tblHeader/>
        </w:trPr>
        <w:tc>
          <w:tcPr>
            <w:tcW w:w="2400" w:type="dxa"/>
            <w:shd w:val="clear" w:color="auto" w:fill="1F4E79"/>
            <w:tcMar>
              <w:top w:w="100" w:type="dxa"/>
              <w:left w:w="120" w:type="dxa"/>
              <w:bottom w:w="100" w:type="dxa"/>
              <w:right w:w="120" w:type="dxa"/>
            </w:tcMar>
            <w:vAlign w:val="center"/>
          </w:tcPr>
          <w:p w14:paraId="422AB0FD" wp14:textId="77777777">
            <w:r>
              <w:rPr>
                <w:rFonts w:ascii="Calibri" w:hAnsi="Calibri" w:eastAsia="Calibri" w:cs="Calibri"/>
                <w:b/>
                <w:bCs/>
                <w:color w:val="FFFFFF"/>
                <w:sz w:val="20"/>
                <w:szCs w:val="20"/>
              </w:rPr>
              <w:t xml:space="preserve">Field</w:t>
            </w:r>
          </w:p>
        </w:tc>
        <w:tc>
          <w:tcPr>
            <w:tcW w:w="4200" w:type="dxa"/>
            <w:shd w:val="clear" w:color="auto" w:fill="1F4E79"/>
            <w:tcMar>
              <w:top w:w="100" w:type="dxa"/>
              <w:left w:w="120" w:type="dxa"/>
              <w:bottom w:w="100" w:type="dxa"/>
              <w:right w:w="120" w:type="dxa"/>
            </w:tcMar>
            <w:vAlign w:val="center"/>
          </w:tcPr>
          <w:p w14:paraId="67D63D4F" wp14:textId="77777777">
            <w:r>
              <w:rPr>
                <w:rFonts w:ascii="Calibri" w:hAnsi="Calibri" w:eastAsia="Calibri" w:cs="Calibri"/>
                <w:b/>
                <w:bCs/>
                <w:color w:val="FFFFFF"/>
                <w:sz w:val="20"/>
                <w:szCs w:val="20"/>
              </w:rPr>
              <w:t xml:space="preserve">Source</w:t>
            </w:r>
          </w:p>
        </w:tc>
        <w:tc>
          <w:tcPr>
            <w:tcW w:w="2750" w:type="dxa"/>
            <w:shd w:val="clear" w:color="auto" w:fill="1F4E79"/>
            <w:tcMar>
              <w:top w:w="100" w:type="dxa"/>
              <w:left w:w="120" w:type="dxa"/>
              <w:bottom w:w="100" w:type="dxa"/>
              <w:right w:w="120" w:type="dxa"/>
            </w:tcMar>
            <w:vAlign w:val="center"/>
          </w:tcPr>
          <w:p w14:paraId="2C66D25F" wp14:textId="77777777">
            <w:r>
              <w:rPr>
                <w:rFonts w:ascii="Calibri" w:hAnsi="Calibri" w:eastAsia="Calibri" w:cs="Calibri"/>
                <w:b/>
                <w:bCs/>
                <w:color w:val="FFFFFF"/>
                <w:sz w:val="20"/>
                <w:szCs w:val="20"/>
              </w:rPr>
              <w:t xml:space="preserve">Frame</w:t>
            </w:r>
          </w:p>
        </w:tc>
      </w:tr>
      <w:tr xmlns:wp14="http://schemas.microsoft.com/office/word/2010/wordml" w:rsidTr="4F54CC0B" w14:paraId="560DE477" wp14:textId="77777777">
        <w:tc>
          <w:tcPr>
            <w:tcW w:w="2400" w:type="dxa"/>
            <w:tcMar>
              <w:top w:w="100" w:type="dxa"/>
              <w:left w:w="120" w:type="dxa"/>
              <w:bottom w:w="100" w:type="dxa"/>
              <w:right w:w="120" w:type="dxa"/>
            </w:tcMar>
            <w:vAlign w:val="center"/>
          </w:tcPr>
          <w:p w14:paraId="420AF99A" wp14:textId="77777777">
            <w:r w:rsidRPr="4F54CC0B" w:rsidR="4F54CC0B">
              <w:rPr>
                <w:rFonts w:ascii="Calibri" w:hAnsi="Calibri" w:eastAsia="Calibri" w:cs="Calibri"/>
                <w:b w:val="0"/>
                <w:bCs w:val="0"/>
                <w:color w:val="2E2E2E"/>
                <w:sz w:val="20"/>
                <w:szCs w:val="20"/>
                <w:lang w:val="en-US"/>
              </w:rPr>
              <w:t>center_x, center_y</w:t>
            </w:r>
          </w:p>
        </w:tc>
        <w:tc>
          <w:tcPr>
            <w:tcW w:w="4200" w:type="dxa"/>
            <w:tcMar>
              <w:top w:w="100" w:type="dxa"/>
              <w:left w:w="120" w:type="dxa"/>
              <w:bottom w:w="100" w:type="dxa"/>
              <w:right w:w="120" w:type="dxa"/>
            </w:tcMar>
            <w:vAlign w:val="center"/>
          </w:tcPr>
          <w:p w14:paraId="248489F0" wp14:textId="77777777">
            <w:r w:rsidRPr="4F54CC0B" w:rsidR="4F54CC0B">
              <w:rPr>
                <w:rFonts w:ascii="Calibri" w:hAnsi="Calibri" w:eastAsia="Calibri" w:cs="Calibri"/>
                <w:b w:val="0"/>
                <w:bCs w:val="0"/>
                <w:color w:val="2E2E2E"/>
                <w:sz w:val="20"/>
                <w:szCs w:val="20"/>
                <w:lang w:val="en-US"/>
              </w:rPr>
              <w:t>center_odom</w:t>
            </w:r>
          </w:p>
        </w:tc>
        <w:tc>
          <w:tcPr>
            <w:tcW w:w="2750" w:type="dxa"/>
            <w:tcMar>
              <w:top w:w="100" w:type="dxa"/>
              <w:left w:w="120" w:type="dxa"/>
              <w:bottom w:w="100" w:type="dxa"/>
              <w:right w:w="120" w:type="dxa"/>
            </w:tcMar>
            <w:vAlign w:val="center"/>
          </w:tcPr>
          <w:p w14:paraId="2741B91E" wp14:textId="77777777">
            <w:r w:rsidRPr="4F54CC0B" w:rsidR="4F54CC0B">
              <w:rPr>
                <w:rFonts w:ascii="Calibri" w:hAnsi="Calibri" w:eastAsia="Calibri" w:cs="Calibri"/>
                <w:b w:val="0"/>
                <w:bCs w:val="0"/>
                <w:color w:val="2E2E2E"/>
                <w:sz w:val="20"/>
                <w:szCs w:val="20"/>
                <w:lang w:val="en-US"/>
              </w:rPr>
              <w:t>odom</w:t>
            </w:r>
          </w:p>
        </w:tc>
      </w:tr>
      <w:tr xmlns:wp14="http://schemas.microsoft.com/office/word/2010/wordml" w:rsidTr="4F54CC0B" w14:paraId="055932CE" wp14:textId="77777777">
        <w:tc>
          <w:tcPr>
            <w:tcW w:w="2400" w:type="dxa"/>
            <w:shd w:val="clear" w:color="auto" w:fill="F7F9FC"/>
            <w:tcMar>
              <w:top w:w="100" w:type="dxa"/>
              <w:left w:w="120" w:type="dxa"/>
              <w:bottom w:w="100" w:type="dxa"/>
              <w:right w:w="120" w:type="dxa"/>
            </w:tcMar>
            <w:vAlign w:val="center"/>
          </w:tcPr>
          <w:p w14:paraId="1135D58E" wp14:textId="77777777">
            <w:r w:rsidRPr="4F54CC0B" w:rsidR="4F54CC0B">
              <w:rPr>
                <w:rFonts w:ascii="Calibri" w:hAnsi="Calibri" w:eastAsia="Calibri" w:cs="Calibri"/>
                <w:b w:val="0"/>
                <w:bCs w:val="0"/>
                <w:color w:val="2E2E2E"/>
                <w:sz w:val="20"/>
                <w:szCs w:val="20"/>
                <w:lang w:val="en-US"/>
              </w:rPr>
              <w:t>left_x, left_y</w:t>
            </w:r>
          </w:p>
        </w:tc>
        <w:tc>
          <w:tcPr>
            <w:tcW w:w="4200" w:type="dxa"/>
            <w:shd w:val="clear" w:color="auto" w:fill="F7F9FC"/>
            <w:tcMar>
              <w:top w:w="100" w:type="dxa"/>
              <w:left w:w="120" w:type="dxa"/>
              <w:bottom w:w="100" w:type="dxa"/>
              <w:right w:w="120" w:type="dxa"/>
            </w:tcMar>
            <w:vAlign w:val="center"/>
          </w:tcPr>
          <w:p w14:paraId="71F3F60C" wp14:textId="77777777">
            <w:r w:rsidRPr="4F54CC0B" w:rsidR="4F54CC0B">
              <w:rPr>
                <w:rFonts w:ascii="Calibri" w:hAnsi="Calibri" w:eastAsia="Calibri" w:cs="Calibri"/>
                <w:b w:val="0"/>
                <w:bCs w:val="0"/>
                <w:color w:val="2E2E2E"/>
                <w:sz w:val="20"/>
                <w:szCs w:val="20"/>
                <w:lang w:val="en-US"/>
              </w:rPr>
              <w:t>left_odom</w:t>
            </w:r>
          </w:p>
        </w:tc>
        <w:tc>
          <w:tcPr>
            <w:tcW w:w="2750" w:type="dxa"/>
            <w:shd w:val="clear" w:color="auto" w:fill="F7F9FC"/>
            <w:tcMar>
              <w:top w:w="100" w:type="dxa"/>
              <w:left w:w="120" w:type="dxa"/>
              <w:bottom w:w="100" w:type="dxa"/>
              <w:right w:w="120" w:type="dxa"/>
            </w:tcMar>
            <w:vAlign w:val="center"/>
          </w:tcPr>
          <w:p w14:paraId="0F682F09" wp14:textId="77777777">
            <w:r w:rsidRPr="4F54CC0B" w:rsidR="4F54CC0B">
              <w:rPr>
                <w:rFonts w:ascii="Calibri" w:hAnsi="Calibri" w:eastAsia="Calibri" w:cs="Calibri"/>
                <w:b w:val="0"/>
                <w:bCs w:val="0"/>
                <w:color w:val="2E2E2E"/>
                <w:sz w:val="20"/>
                <w:szCs w:val="20"/>
                <w:lang w:val="en-US"/>
              </w:rPr>
              <w:t>odom</w:t>
            </w:r>
          </w:p>
        </w:tc>
      </w:tr>
      <w:tr xmlns:wp14="http://schemas.microsoft.com/office/word/2010/wordml" w:rsidTr="4F54CC0B" w14:paraId="76DDA468" wp14:textId="77777777">
        <w:tc>
          <w:tcPr>
            <w:tcW w:w="2400" w:type="dxa"/>
            <w:tcMar>
              <w:top w:w="100" w:type="dxa"/>
              <w:left w:w="120" w:type="dxa"/>
              <w:bottom w:w="100" w:type="dxa"/>
              <w:right w:w="120" w:type="dxa"/>
            </w:tcMar>
            <w:vAlign w:val="center"/>
          </w:tcPr>
          <w:p w14:paraId="6E240FBE" wp14:textId="77777777">
            <w:r w:rsidRPr="4F54CC0B" w:rsidR="4F54CC0B">
              <w:rPr>
                <w:rFonts w:ascii="Calibri" w:hAnsi="Calibri" w:eastAsia="Calibri" w:cs="Calibri"/>
                <w:b w:val="0"/>
                <w:bCs w:val="0"/>
                <w:color w:val="2E2E2E"/>
                <w:sz w:val="20"/>
                <w:szCs w:val="20"/>
                <w:lang w:val="en-US"/>
              </w:rPr>
              <w:t>right_x, right_y</w:t>
            </w:r>
          </w:p>
        </w:tc>
        <w:tc>
          <w:tcPr>
            <w:tcW w:w="4200" w:type="dxa"/>
            <w:tcMar>
              <w:top w:w="100" w:type="dxa"/>
              <w:left w:w="120" w:type="dxa"/>
              <w:bottom w:w="100" w:type="dxa"/>
              <w:right w:w="120" w:type="dxa"/>
            </w:tcMar>
            <w:vAlign w:val="center"/>
          </w:tcPr>
          <w:p w14:paraId="4A612C9A" wp14:textId="77777777">
            <w:r w:rsidRPr="4F54CC0B" w:rsidR="4F54CC0B">
              <w:rPr>
                <w:rFonts w:ascii="Calibri" w:hAnsi="Calibri" w:eastAsia="Calibri" w:cs="Calibri"/>
                <w:b w:val="0"/>
                <w:bCs w:val="0"/>
                <w:color w:val="2E2E2E"/>
                <w:sz w:val="20"/>
                <w:szCs w:val="20"/>
                <w:lang w:val="en-US"/>
              </w:rPr>
              <w:t>right_odom</w:t>
            </w:r>
          </w:p>
        </w:tc>
        <w:tc>
          <w:tcPr>
            <w:tcW w:w="2750" w:type="dxa"/>
            <w:tcMar>
              <w:top w:w="100" w:type="dxa"/>
              <w:left w:w="120" w:type="dxa"/>
              <w:bottom w:w="100" w:type="dxa"/>
              <w:right w:w="120" w:type="dxa"/>
            </w:tcMar>
            <w:vAlign w:val="center"/>
          </w:tcPr>
          <w:p w14:paraId="6EB411CD" wp14:textId="77777777">
            <w:r w:rsidRPr="4F54CC0B" w:rsidR="4F54CC0B">
              <w:rPr>
                <w:rFonts w:ascii="Calibri" w:hAnsi="Calibri" w:eastAsia="Calibri" w:cs="Calibri"/>
                <w:b w:val="0"/>
                <w:bCs w:val="0"/>
                <w:color w:val="2E2E2E"/>
                <w:sz w:val="20"/>
                <w:szCs w:val="20"/>
                <w:lang w:val="en-US"/>
              </w:rPr>
              <w:t>odom</w:t>
            </w:r>
          </w:p>
        </w:tc>
      </w:tr>
      <w:tr xmlns:wp14="http://schemas.microsoft.com/office/word/2010/wordml" w:rsidTr="4F54CC0B" w14:paraId="01E7E8D3" wp14:textId="77777777">
        <w:tc>
          <w:tcPr>
            <w:tcW w:w="2400" w:type="dxa"/>
            <w:shd w:val="clear" w:color="auto" w:fill="F7F9FC"/>
            <w:tcMar>
              <w:top w:w="100" w:type="dxa"/>
              <w:left w:w="120" w:type="dxa"/>
              <w:bottom w:w="100" w:type="dxa"/>
              <w:right w:w="120" w:type="dxa"/>
            </w:tcMar>
            <w:vAlign w:val="center"/>
          </w:tcPr>
          <w:p w14:paraId="704554CD" wp14:textId="77777777">
            <w:r>
              <w:rPr>
                <w:rFonts w:ascii="Calibri" w:hAnsi="Calibri" w:eastAsia="Calibri" w:cs="Calibri"/>
                <w:b w:val="false"/>
                <w:bCs w:val="false"/>
                <w:color w:val="2E2E2E"/>
                <w:sz w:val="20"/>
                <w:szCs w:val="20"/>
              </w:rPr>
              <w:t xml:space="preserve">distance</w:t>
            </w:r>
          </w:p>
        </w:tc>
        <w:tc>
          <w:tcPr>
            <w:tcW w:w="4200" w:type="dxa"/>
            <w:shd w:val="clear" w:color="auto" w:fill="F7F9FC"/>
            <w:tcMar>
              <w:top w:w="100" w:type="dxa"/>
              <w:left w:w="120" w:type="dxa"/>
              <w:bottom w:w="100" w:type="dxa"/>
              <w:right w:w="120" w:type="dxa"/>
            </w:tcMar>
            <w:vAlign w:val="center"/>
          </w:tcPr>
          <w:p w14:paraId="43EC18D2" wp14:textId="77777777">
            <w:r w:rsidRPr="4F54CC0B" w:rsidR="4F54CC0B">
              <w:rPr>
                <w:rFonts w:ascii="Calibri" w:hAnsi="Calibri" w:eastAsia="Calibri" w:cs="Calibri"/>
                <w:b w:val="0"/>
                <w:bCs w:val="0"/>
                <w:color w:val="2E2E2E"/>
                <w:sz w:val="20"/>
                <w:szCs w:val="20"/>
                <w:lang w:val="en-US"/>
              </w:rPr>
              <w:t>hypot(center_odom.x, center_odom.y)</w:t>
            </w:r>
          </w:p>
        </w:tc>
        <w:tc>
          <w:tcPr>
            <w:tcW w:w="2750" w:type="dxa"/>
            <w:shd w:val="clear" w:color="auto" w:fill="F7F9FC"/>
            <w:tcMar>
              <w:top w:w="100" w:type="dxa"/>
              <w:left w:w="120" w:type="dxa"/>
              <w:bottom w:w="100" w:type="dxa"/>
              <w:right w:w="120" w:type="dxa"/>
            </w:tcMar>
            <w:vAlign w:val="center"/>
          </w:tcPr>
          <w:p w14:paraId="36742410" wp14:textId="77777777">
            <w:r w:rsidRPr="4F54CC0B" w:rsidR="4F54CC0B">
              <w:rPr>
                <w:rFonts w:ascii="Calibri" w:hAnsi="Calibri" w:eastAsia="Calibri" w:cs="Calibri"/>
                <w:b w:val="0"/>
                <w:bCs w:val="0"/>
                <w:color w:val="2E2E2E"/>
                <w:sz w:val="20"/>
                <w:szCs w:val="20"/>
                <w:lang w:val="en-US"/>
              </w:rPr>
              <w:t>odom</w:t>
            </w:r>
          </w:p>
        </w:tc>
      </w:tr>
      <w:tr xmlns:wp14="http://schemas.microsoft.com/office/word/2010/wordml" w:rsidTr="4F54CC0B" w14:paraId="754B9A69" wp14:textId="77777777">
        <w:tc>
          <w:tcPr>
            <w:tcW w:w="2400" w:type="dxa"/>
            <w:tcMar>
              <w:top w:w="100" w:type="dxa"/>
              <w:left w:w="120" w:type="dxa"/>
              <w:bottom w:w="100" w:type="dxa"/>
              <w:right w:w="120" w:type="dxa"/>
            </w:tcMar>
            <w:vAlign w:val="center"/>
          </w:tcPr>
          <w:p w14:paraId="259AD52A" wp14:textId="77777777">
            <w:r>
              <w:rPr>
                <w:rFonts w:ascii="Calibri" w:hAnsi="Calibri" w:eastAsia="Calibri" w:cs="Calibri"/>
                <w:b w:val="false"/>
                <w:bCs w:val="false"/>
                <w:color w:val="2E2E2E"/>
                <w:sz w:val="20"/>
                <w:szCs w:val="20"/>
              </w:rPr>
              <w:t xml:space="preserve">width</w:t>
            </w:r>
          </w:p>
        </w:tc>
        <w:tc>
          <w:tcPr>
            <w:tcW w:w="4200" w:type="dxa"/>
            <w:tcMar>
              <w:top w:w="100" w:type="dxa"/>
              <w:left w:w="120" w:type="dxa"/>
              <w:bottom w:w="100" w:type="dxa"/>
              <w:right w:w="120" w:type="dxa"/>
            </w:tcMar>
            <w:vAlign w:val="center"/>
          </w:tcPr>
          <w:p w14:paraId="492EA13C" wp14:textId="77777777">
            <w:r>
              <w:rPr>
                <w:rFonts w:ascii="Calibri" w:hAnsi="Calibri" w:eastAsia="Calibri" w:cs="Calibri"/>
                <w:b w:val="false"/>
                <w:bCs w:val="false"/>
                <w:color w:val="2E2E2E"/>
                <w:sz w:val="20"/>
                <w:szCs w:val="20"/>
              </w:rPr>
              <w:t xml:space="preserve">sensor-frame chord length</w:t>
            </w:r>
          </w:p>
        </w:tc>
        <w:tc>
          <w:tcPr>
            <w:tcW w:w="2750" w:type="dxa"/>
            <w:tcMar>
              <w:top w:w="100" w:type="dxa"/>
              <w:left w:w="120" w:type="dxa"/>
              <w:bottom w:w="100" w:type="dxa"/>
              <w:right w:w="120" w:type="dxa"/>
            </w:tcMar>
            <w:vAlign w:val="center"/>
          </w:tcPr>
          <w:p w14:paraId="0FF9A26F" wp14:textId="77777777">
            <w:r>
              <w:rPr>
                <w:rFonts w:ascii="Calibri" w:hAnsi="Calibri" w:eastAsia="Calibri" w:cs="Calibri"/>
                <w:b w:val="false"/>
                <w:bCs w:val="false"/>
                <w:color w:val="2E2E2E"/>
                <w:sz w:val="20"/>
                <w:szCs w:val="20"/>
              </w:rPr>
              <w:t xml:space="preserve">frame-invariant (Euclidean distance)</w:t>
            </w:r>
          </w:p>
        </w:tc>
      </w:tr>
      <w:tr xmlns:wp14="http://schemas.microsoft.com/office/word/2010/wordml" w:rsidTr="4F54CC0B" w14:paraId="52ED9A0D" wp14:textId="77777777">
        <w:tc>
          <w:tcPr>
            <w:tcW w:w="2400" w:type="dxa"/>
            <w:shd w:val="clear" w:color="auto" w:fill="F7F9FC"/>
            <w:tcMar>
              <w:top w:w="100" w:type="dxa"/>
              <w:left w:w="120" w:type="dxa"/>
              <w:bottom w:w="100" w:type="dxa"/>
              <w:right w:w="120" w:type="dxa"/>
            </w:tcMar>
            <w:vAlign w:val="center"/>
          </w:tcPr>
          <w:p w14:paraId="1CAF4C92" wp14:textId="77777777">
            <w:r>
              <w:rPr>
                <w:rFonts w:ascii="Calibri" w:hAnsi="Calibri" w:eastAsia="Calibri" w:cs="Calibri"/>
                <w:b w:val="false"/>
                <w:bCs w:val="false"/>
                <w:color w:val="2E2E2E"/>
                <w:sz w:val="20"/>
                <w:szCs w:val="20"/>
              </w:rPr>
              <w:t xml:space="preserve">angle</w:t>
            </w:r>
          </w:p>
        </w:tc>
        <w:tc>
          <w:tcPr>
            <w:tcW w:w="4200" w:type="dxa"/>
            <w:shd w:val="clear" w:color="auto" w:fill="F7F9FC"/>
            <w:tcMar>
              <w:top w:w="100" w:type="dxa"/>
              <w:left w:w="120" w:type="dxa"/>
              <w:bottom w:w="100" w:type="dxa"/>
              <w:right w:w="120" w:type="dxa"/>
            </w:tcMar>
            <w:vAlign w:val="center"/>
          </w:tcPr>
          <w:p w14:paraId="26A9019E" wp14:textId="77777777">
            <w:r w:rsidRPr="4F54CC0B" w:rsidR="4F54CC0B">
              <w:rPr>
                <w:rFonts w:ascii="Calibri" w:hAnsi="Calibri" w:eastAsia="Calibri" w:cs="Calibri"/>
                <w:b w:val="0"/>
                <w:bCs w:val="0"/>
                <w:color w:val="2E2E2E"/>
                <w:sz w:val="20"/>
                <w:szCs w:val="20"/>
                <w:lang w:val="en-US"/>
              </w:rPr>
              <w:t>atan2(center_odom.y, center_odom.x)</w:t>
            </w:r>
          </w:p>
        </w:tc>
        <w:tc>
          <w:tcPr>
            <w:tcW w:w="2750" w:type="dxa"/>
            <w:shd w:val="clear" w:color="auto" w:fill="F7F9FC"/>
            <w:tcMar>
              <w:top w:w="100" w:type="dxa"/>
              <w:left w:w="120" w:type="dxa"/>
              <w:bottom w:w="100" w:type="dxa"/>
              <w:right w:w="120" w:type="dxa"/>
            </w:tcMar>
            <w:vAlign w:val="center"/>
          </w:tcPr>
          <w:p w14:paraId="3F24C58A" wp14:textId="77777777">
            <w:r w:rsidRPr="4F54CC0B" w:rsidR="4F54CC0B">
              <w:rPr>
                <w:rFonts w:ascii="Calibri" w:hAnsi="Calibri" w:eastAsia="Calibri" w:cs="Calibri"/>
                <w:b w:val="0"/>
                <w:bCs w:val="0"/>
                <w:color w:val="2E2E2E"/>
                <w:sz w:val="20"/>
                <w:szCs w:val="20"/>
                <w:lang w:val="en-US"/>
              </w:rPr>
              <w:t>odom</w:t>
            </w:r>
          </w:p>
        </w:tc>
      </w:tr>
    </w:tbl>
    <w:p xmlns:wp14="http://schemas.microsoft.com/office/word/2010/wordml" w14:paraId="6A05A809" wp14:textId="77777777">
      <w:pPr>
        <w:spacing w:after="200"/>
      </w:pPr>
    </w:p>
    <w:p xmlns:wp14="http://schemas.microsoft.com/office/word/2010/wordml" w14:paraId="3BEEC097" wp14:textId="77777777">
      <w:pPr>
        <w:spacing w:after="160" w:line="276" w:lineRule="auto"/>
      </w:pPr>
      <w:r w:rsidRPr="4F54CC0B" w:rsidR="4F54CC0B">
        <w:rPr>
          <w:rFonts w:ascii="Calibri" w:hAnsi="Calibri" w:eastAsia="Calibri" w:cs="Calibri"/>
          <w:sz w:val="22"/>
          <w:szCs w:val="22"/>
          <w:lang w:val="en-US"/>
        </w:rPr>
        <w:t>Note: msg.center_x / msg.center_y are assigned twice in the source (once immediately after msg construction, once again under the “all values in odom frame” block) with identical values; the second assignment is redundant but harmless.</w:t>
      </w:r>
    </w:p>
    <w:p xmlns:wp14="http://schemas.microsoft.com/office/word/2010/wordml" w14:paraId="5CC4954D" wp14:textId="77777777">
      <w:pPr>
        <w:pStyle w:val="Heading1"/>
        <w:spacing w:before="360" w:after="160"/>
      </w:pPr>
      <w:r>
        <w:rPr>
          <w:rFonts w:ascii="Calibri" w:hAnsi="Calibri" w:eastAsia="Calibri" w:cs="Calibri"/>
          <w:b/>
          <w:bCs/>
          <w:color w:val="1F4E79"/>
          <w:sz w:val="30"/>
          <w:szCs w:val="30"/>
        </w:rPr>
        <w:t xml:space="preserve">5. Coordinate Transformation Helper</w:t>
      </w:r>
    </w:p>
    <w:p xmlns:wp14="http://schemas.microsoft.com/office/word/2010/wordml" w14:paraId="50593C37" wp14:textId="77777777">
      <w:pPr>
        <w:spacing w:after="160" w:line="276" w:lineRule="auto"/>
      </w:pPr>
      <w:r w:rsidRPr="4F54CC0B" w:rsidR="4F54CC0B">
        <w:rPr>
          <w:rFonts w:ascii="Calibri" w:hAnsi="Calibri" w:eastAsia="Calibri" w:cs="Calibri"/>
          <w:sz w:val="22"/>
          <w:szCs w:val="22"/>
          <w:lang w:val="en-US"/>
        </w:rPr>
        <w:t>transform_point(x, y) wraps a single-point tf2 lookup and transform, returning a tuple or None on failure:</w:t>
      </w:r>
    </w:p>
    <w:tbl>
      <w:tblPr>
        <w:tblW w:w="9350" w:type="dxa"/>
        <w:tblBorders>
          <w:top w:val="single" w:color="BFBFBF" w:sz="2"/>
          <w:left w:val="single" w:color="BFBFBF" w:sz="2"/>
          <w:bottom w:val="single" w:color="BFBFBF" w:sz="2"/>
          <w:right w:val="single" w:color="BFBFBF" w:sz="2"/>
          <w:insideH w:val="single" w:color="auto" w:sz="4"/>
          <w:insideV w:val="single" w:color="auto" w:sz="4"/>
        </w:tblBorders>
      </w:tblPr>
      <w:tblGrid>
        <w:gridCol w:w="9350"/>
      </w:tblGrid>
      <w:tr xmlns:wp14="http://schemas.microsoft.com/office/word/2010/wordml" w:rsidTr="4F54CC0B" w14:paraId="47DDC75A" wp14:textId="77777777">
        <w:tc>
          <w:tcPr>
            <w:tcW w:w="9350" w:type="dxa"/>
            <w:shd w:val="clear" w:color="auto" w:fill="F2F2F2"/>
            <w:tcMar>
              <w:top w:w="120" w:type="dxa"/>
              <w:left w:w="160" w:type="dxa"/>
              <w:bottom w:w="120" w:type="dxa"/>
              <w:right w:w="160" w:type="dxa"/>
            </w:tcMar>
          </w:tcPr>
          <w:p w14:paraId="2957EA12" wp14:textId="77777777">
            <w:pPr>
              <w:spacing w:after="0"/>
            </w:pPr>
            <w:r w:rsidRPr="4F54CC0B" w:rsidR="4F54CC0B">
              <w:rPr>
                <w:rFonts w:ascii="Consolas" w:hAnsi="Consolas" w:eastAsia="Consolas" w:cs="Consolas"/>
                <w:sz w:val="18"/>
                <w:szCs w:val="18"/>
                <w:lang w:val="en-US"/>
              </w:rPr>
              <w:t>def transform_point(self, x, y):</w:t>
            </w:r>
          </w:p>
          <w:p w14:paraId="7206F6C1" wp14:textId="77777777">
            <w:pPr>
              <w:spacing w:after="0"/>
            </w:pPr>
            <w:r w:rsidRPr="4F54CC0B" w:rsidR="4F54CC0B">
              <w:rPr>
                <w:rFonts w:ascii="Consolas" w:hAnsi="Consolas" w:eastAsia="Consolas" w:cs="Consolas"/>
                <w:sz w:val="18"/>
                <w:szCs w:val="18"/>
                <w:lang w:val="en-US"/>
              </w:rPr>
              <w:t xml:space="preserve">    p = tf2_geometry_msgs.PointStamped()</w:t>
            </w:r>
          </w:p>
          <w:p w14:paraId="4DA53AC3" wp14:textId="77777777">
            <w:pPr>
              <w:spacing w:after="0"/>
            </w:pPr>
            <w:r w:rsidRPr="4F54CC0B" w:rsidR="4F54CC0B">
              <w:rPr>
                <w:rFonts w:ascii="Consolas" w:hAnsi="Consolas" w:eastAsia="Consolas" w:cs="Consolas"/>
                <w:sz w:val="18"/>
                <w:szCs w:val="18"/>
                <w:lang w:val="en-US"/>
              </w:rPr>
              <w:t xml:space="preserve">    p.header.frame_id = "lidar_link"</w:t>
            </w:r>
          </w:p>
          <w:p w14:paraId="28A2C47F" wp14:textId="77777777">
            <w:pPr>
              <w:spacing w:after="0"/>
            </w:pPr>
            <w:r w:rsidRPr="4F54CC0B" w:rsidR="4F54CC0B">
              <w:rPr>
                <w:rFonts w:ascii="Consolas" w:hAnsi="Consolas" w:eastAsia="Consolas" w:cs="Consolas"/>
                <w:sz w:val="18"/>
                <w:szCs w:val="18"/>
                <w:lang w:val="en-US"/>
              </w:rPr>
              <w:t xml:space="preserve">    p.header.stamp = self.get_clock().now().to_msg()</w:t>
            </w:r>
          </w:p>
          <w:p w14:paraId="5FECA37A" wp14:textId="77777777">
            <w:pPr>
              <w:spacing w:after="0"/>
            </w:pPr>
            <w:r w:rsidRPr="4F54CC0B" w:rsidR="4F54CC0B">
              <w:rPr>
                <w:rFonts w:ascii="Consolas" w:hAnsi="Consolas" w:eastAsia="Consolas" w:cs="Consolas"/>
                <w:sz w:val="18"/>
                <w:szCs w:val="18"/>
                <w:lang w:val="en-US"/>
              </w:rPr>
              <w:t xml:space="preserve">    p.point.x, p.point.y, p.point.z = x, y, 0.0</w:t>
            </w:r>
          </w:p>
          <w:p w14:paraId="7B28352A" wp14:textId="77777777">
            <w:pPr>
              <w:spacing w:after="0"/>
            </w:pPr>
            <w:r>
              <w:rPr>
                <w:rFonts w:ascii="Consolas" w:hAnsi="Consolas" w:eastAsia="Consolas" w:cs="Consolas"/>
                <w:sz w:val="18"/>
                <w:szCs w:val="18"/>
              </w:rPr>
              <w:t xml:space="preserve">    try:</w:t>
            </w:r>
          </w:p>
          <w:p w14:paraId="71036930" wp14:textId="77777777">
            <w:pPr>
              <w:spacing w:after="0"/>
            </w:pPr>
            <w:r w:rsidRPr="4F54CC0B" w:rsidR="4F54CC0B">
              <w:rPr>
                <w:rFonts w:ascii="Consolas" w:hAnsi="Consolas" w:eastAsia="Consolas" w:cs="Consolas"/>
                <w:sz w:val="18"/>
                <w:szCs w:val="18"/>
                <w:lang w:val="en-US"/>
              </w:rPr>
              <w:t xml:space="preserve">        tf = self.tf_buffer.lookup_transform(</w:t>
            </w:r>
          </w:p>
          <w:p w14:paraId="2CE5E61F" wp14:textId="77777777">
            <w:pPr>
              <w:spacing w:after="0"/>
            </w:pPr>
            <w:r w:rsidRPr="4F54CC0B" w:rsidR="4F54CC0B">
              <w:rPr>
                <w:rFonts w:ascii="Consolas" w:hAnsi="Consolas" w:eastAsia="Consolas" w:cs="Consolas"/>
                <w:sz w:val="18"/>
                <w:szCs w:val="18"/>
                <w:lang w:val="en-US"/>
              </w:rPr>
              <w:t xml:space="preserve">            "odom", "lidar_link", rclpy.time.Time())</w:t>
            </w:r>
          </w:p>
          <w:p w14:paraId="35A58F0E" wp14:textId="77777777">
            <w:pPr>
              <w:spacing w:after="0"/>
            </w:pPr>
            <w:r w:rsidRPr="4F54CC0B" w:rsidR="4F54CC0B">
              <w:rPr>
                <w:rFonts w:ascii="Consolas" w:hAnsi="Consolas" w:eastAsia="Consolas" w:cs="Consolas"/>
                <w:sz w:val="18"/>
                <w:szCs w:val="18"/>
                <w:lang w:val="en-US"/>
              </w:rPr>
              <w:t xml:space="preserve">        out = tf2_geometry_msgs.do_transform_point(p, tf)</w:t>
            </w:r>
          </w:p>
          <w:p w14:paraId="6AF8B44E" wp14:textId="77777777">
            <w:pPr>
              <w:spacing w:after="0"/>
            </w:pPr>
            <w:r w:rsidRPr="4F54CC0B" w:rsidR="4F54CC0B">
              <w:rPr>
                <w:rFonts w:ascii="Consolas" w:hAnsi="Consolas" w:eastAsia="Consolas" w:cs="Consolas"/>
                <w:sz w:val="18"/>
                <w:szCs w:val="18"/>
                <w:lang w:val="en-US"/>
              </w:rPr>
              <w:t xml:space="preserve">        return (out.point.x, out.point.y)</w:t>
            </w:r>
          </w:p>
          <w:p w14:paraId="6BCCDB80" wp14:textId="77777777">
            <w:pPr>
              <w:spacing w:after="0"/>
            </w:pPr>
            <w:r>
              <w:rPr>
                <w:rFonts w:ascii="Consolas" w:hAnsi="Consolas" w:eastAsia="Consolas" w:cs="Consolas"/>
                <w:sz w:val="18"/>
                <w:szCs w:val="18"/>
              </w:rPr>
              <w:t xml:space="preserve">    except Exception:</w:t>
            </w:r>
          </w:p>
          <w:p w14:paraId="76A43166" wp14:textId="77777777">
            <w:pPr>
              <w:spacing w:after="0"/>
            </w:pPr>
            <w:r>
              <w:rPr>
                <w:rFonts w:ascii="Consolas" w:hAnsi="Consolas" w:eastAsia="Consolas" w:cs="Consolas"/>
                <w:sz w:val="18"/>
                <w:szCs w:val="18"/>
              </w:rPr>
              <w:t xml:space="preserve">        return None</w:t>
            </w:r>
          </w:p>
        </w:tc>
      </w:tr>
    </w:tbl>
    <w:p xmlns:wp14="http://schemas.microsoft.com/office/word/2010/wordml" w14:paraId="07F8486C" wp14:textId="77777777">
      <w:pPr>
        <w:pStyle w:val="ListParagraph"/>
        <w:numPr>
          <w:ilvl w:val="0"/>
          <w:numId w:val="2"/>
        </w:numPr>
        <w:spacing w:after="80"/>
        <w:rPr/>
      </w:pPr>
      <w:r w:rsidRPr="4F54CC0B" w:rsidR="4F54CC0B">
        <w:rPr>
          <w:rFonts w:ascii="Calibri" w:hAnsi="Calibri" w:eastAsia="Calibri" w:cs="Calibri"/>
          <w:sz w:val="22"/>
          <w:szCs w:val="22"/>
          <w:lang w:val="en-US"/>
        </w:rPr>
        <w:t>rclpy.time.Time() (zero/empty time) requests the latest transform in the buffer rather than the transform at the scan's own timestamp — simpler, but not point-in-time accurate if the vehicle moves quickly relative to TF publish rate.</w:t>
      </w:r>
    </w:p>
    <w:p xmlns:wp14="http://schemas.microsoft.com/office/word/2010/wordml" w14:paraId="1F6F1B8E" wp14:textId="77777777">
      <w:pPr>
        <w:pStyle w:val="ListParagraph"/>
        <w:numPr>
          <w:ilvl w:val="0"/>
          <w:numId w:val="2"/>
        </w:numPr>
        <w:spacing w:after="80"/>
        <w:rPr/>
      </w:pPr>
      <w:r w:rsidRPr="4F54CC0B" w:rsidR="4F54CC0B">
        <w:rPr>
          <w:rFonts w:ascii="Calibri" w:hAnsi="Calibri" w:eastAsia="Calibri" w:cs="Calibri"/>
          <w:sz w:val="22"/>
          <w:szCs w:val="22"/>
          <w:lang w:val="en-US"/>
        </w:rPr>
        <w:t>The stamp set on the PointStamped header (current wall time) is not actually used by lookup_transform for the empty-time query, so it has no effect on which transform is applied here.</w:t>
      </w:r>
    </w:p>
    <w:p xmlns:wp14="http://schemas.microsoft.com/office/word/2010/wordml" w14:paraId="79D4B356" wp14:textId="77777777">
      <w:pPr>
        <w:pStyle w:val="ListParagraph"/>
        <w:numPr>
          <w:ilvl w:val="0"/>
          <w:numId w:val="2"/>
        </w:numPr>
        <w:spacing w:after="80"/>
        <w:rPr/>
      </w:pPr>
      <w:r w:rsidRPr="4F54CC0B" w:rsidR="4F54CC0B">
        <w:rPr>
          <w:rFonts w:ascii="Calibri" w:hAnsi="Calibri" w:eastAsia="Calibri" w:cs="Calibri"/>
          <w:sz w:val="22"/>
          <w:szCs w:val="22"/>
          <w:lang w:val="en-US"/>
        </w:rPr>
        <w:t>All exceptions are caught broadly; TF-specific exceptions (LookupException, ExtrapolationException, ConnectivityException) are not distinguished, which makes failure-cause diagnosis harder from logs alone.</w:t>
      </w:r>
    </w:p>
    <w:p xmlns:wp14="http://schemas.microsoft.com/office/word/2010/wordml" w14:paraId="1BB9E793" wp14:textId="77777777">
      <w:pPr>
        <w:pStyle w:val="Heading1"/>
        <w:spacing w:before="360" w:after="160"/>
      </w:pPr>
      <w:r>
        <w:rPr>
          <w:rFonts w:ascii="Calibri" w:hAnsi="Calibri" w:eastAsia="Calibri" w:cs="Calibri"/>
          <w:b/>
          <w:bCs/>
          <w:color w:val="1F4E79"/>
          <w:sz w:val="30"/>
          <w:szCs w:val="30"/>
        </w:rPr>
        <w:t xml:space="preserve">6. Visualization Marker Implementation</w:t>
      </w:r>
    </w:p>
    <w:p xmlns:wp14="http://schemas.microsoft.com/office/word/2010/wordml" w14:paraId="1FF5F3A8" wp14:textId="77777777">
      <w:pPr>
        <w:pStyle w:val="Heading2"/>
        <w:spacing w:before="280" w:after="120"/>
      </w:pPr>
      <w:r w:rsidRPr="4F54CC0B" w:rsidR="4F54CC0B">
        <w:rPr>
          <w:rFonts w:ascii="Calibri" w:hAnsi="Calibri" w:eastAsia="Calibri" w:cs="Calibri"/>
          <w:b w:val="1"/>
          <w:bCs w:val="1"/>
          <w:color w:val="1F4E79"/>
          <w:sz w:val="24"/>
          <w:szCs w:val="24"/>
          <w:lang w:val="en-US"/>
        </w:rPr>
        <w:t>6.1 FOV Boundary Marker (publish_marker)</w:t>
      </w:r>
    </w:p>
    <w:p xmlns:wp14="http://schemas.microsoft.com/office/word/2010/wordml" w14:paraId="1E69B835" wp14:textId="77777777">
      <w:pPr>
        <w:spacing w:after="160" w:line="276" w:lineRule="auto"/>
      </w:pPr>
      <w:r w:rsidRPr="4F54CC0B" w:rsidR="4F54CC0B">
        <w:rPr>
          <w:rFonts w:ascii="Calibri" w:hAnsi="Calibri" w:eastAsia="Calibri" w:cs="Calibri"/>
          <w:sz w:val="22"/>
          <w:szCs w:val="22"/>
          <w:lang w:val="en-US"/>
        </w:rPr>
        <w:t>Publishes a LINE_LIST marker in the lidar_link frame with two rays from the origin at +front_fov and –front_fov, each of fixed length 5.0 m, colored green. This gives a constant visual reference for the detection cone in RViz regardless of whether an obstacle is currently detected.</w:t>
      </w:r>
    </w:p>
    <w:tbl>
      <w:tblPr>
        <w:tblW w:w="9350" w:type="dxa"/>
        <w:tblBorders>
          <w:top w:val="single" w:color="BFBFBF" w:sz="2"/>
          <w:left w:val="single" w:color="BFBFBF" w:sz="2"/>
          <w:bottom w:val="single" w:color="BFBFBF" w:sz="2"/>
          <w:right w:val="single" w:color="BFBFBF" w:sz="2"/>
          <w:insideH w:val="single" w:color="auto" w:sz="4"/>
          <w:insideV w:val="single" w:color="auto" w:sz="4"/>
        </w:tblBorders>
      </w:tblPr>
      <w:tblGrid>
        <w:gridCol w:w="9350"/>
      </w:tblGrid>
      <w:tr xmlns:wp14="http://schemas.microsoft.com/office/word/2010/wordml" w:rsidTr="4F54CC0B" w14:paraId="644D3B01" wp14:textId="77777777">
        <w:tc>
          <w:tcPr>
            <w:tcW w:w="9350" w:type="dxa"/>
            <w:shd w:val="clear" w:color="auto" w:fill="F2F2F2"/>
            <w:tcMar>
              <w:top w:w="120" w:type="dxa"/>
              <w:left w:w="160" w:type="dxa"/>
              <w:bottom w:w="120" w:type="dxa"/>
              <w:right w:w="160" w:type="dxa"/>
            </w:tcMar>
          </w:tcPr>
          <w:p w14:paraId="05F70338" wp14:textId="77777777">
            <w:pPr>
              <w:spacing w:after="0"/>
            </w:pPr>
            <w:r w:rsidRPr="4F54CC0B" w:rsidR="4F54CC0B">
              <w:rPr>
                <w:rFonts w:ascii="Consolas" w:hAnsi="Consolas" w:eastAsia="Consolas" w:cs="Consolas"/>
                <w:sz w:val="18"/>
                <w:szCs w:val="18"/>
                <w:lang w:val="en-US"/>
              </w:rPr>
              <w:t>m.type = Marker.LINE_LIST</w:t>
            </w:r>
          </w:p>
          <w:p w14:paraId="524FDD99" wp14:textId="77777777">
            <w:pPr>
              <w:spacing w:after="0"/>
            </w:pPr>
            <w:r w:rsidRPr="4F54CC0B" w:rsidR="4F54CC0B">
              <w:rPr>
                <w:rFonts w:ascii="Consolas" w:hAnsi="Consolas" w:eastAsia="Consolas" w:cs="Consolas"/>
                <w:sz w:val="18"/>
                <w:szCs w:val="18"/>
                <w:lang w:val="en-US"/>
              </w:rPr>
              <w:t>m.scale.x = 0.02</w:t>
            </w:r>
          </w:p>
          <w:p w14:paraId="655EA224" wp14:textId="77777777">
            <w:pPr>
              <w:spacing w:after="0"/>
            </w:pPr>
            <w:r w:rsidRPr="4F54CC0B" w:rsidR="4F54CC0B">
              <w:rPr>
                <w:rFonts w:ascii="Consolas" w:hAnsi="Consolas" w:eastAsia="Consolas" w:cs="Consolas"/>
                <w:sz w:val="18"/>
                <w:szCs w:val="18"/>
                <w:lang w:val="en-US"/>
              </w:rPr>
              <w:t>m.color.g = 1.0; m.color.a = 1.0</w:t>
            </w:r>
          </w:p>
          <w:p w14:paraId="70B0FF38" wp14:textId="77777777">
            <w:pPr>
              <w:spacing w:after="0"/>
            </w:pPr>
            <w:r>
              <w:rPr>
                <w:rFonts w:ascii="Consolas" w:hAnsi="Consolas" w:eastAsia="Consolas" w:cs="Consolas"/>
                <w:sz w:val="18"/>
                <w:szCs w:val="18"/>
              </w:rPr>
              <w:t xml:space="preserve">length = 5.0</w:t>
            </w:r>
          </w:p>
          <w:p w14:paraId="58E2BB96" wp14:textId="77777777">
            <w:pPr>
              <w:spacing w:after="0"/>
            </w:pPr>
            <w:r w:rsidRPr="4F54CC0B" w:rsidR="4F54CC0B">
              <w:rPr>
                <w:rFonts w:ascii="Consolas" w:hAnsi="Consolas" w:eastAsia="Consolas" w:cs="Consolas"/>
                <w:sz w:val="18"/>
                <w:szCs w:val="18"/>
                <w:lang w:val="en-US"/>
              </w:rPr>
              <w:t>left.x  = length*cos(front_fov);  left.y  = length*sin(front_fov)</w:t>
            </w:r>
          </w:p>
          <w:p w14:paraId="4A147B46" wp14:textId="77777777">
            <w:pPr>
              <w:spacing w:after="0"/>
            </w:pPr>
            <w:r w:rsidRPr="4F54CC0B" w:rsidR="4F54CC0B">
              <w:rPr>
                <w:rFonts w:ascii="Consolas" w:hAnsi="Consolas" w:eastAsia="Consolas" w:cs="Consolas"/>
                <w:sz w:val="18"/>
                <w:szCs w:val="18"/>
                <w:lang w:val="en-US"/>
              </w:rPr>
              <w:t>right.x = length*cos(-front_fov); right.y = length*sin(-front_fov)</w:t>
            </w:r>
          </w:p>
          <w:p w14:paraId="623E0E3C" wp14:textId="77777777">
            <w:pPr>
              <w:spacing w:after="0"/>
            </w:pPr>
            <w:r w:rsidRPr="4F54CC0B" w:rsidR="4F54CC0B">
              <w:rPr>
                <w:rFonts w:ascii="Consolas" w:hAnsi="Consolas" w:eastAsia="Consolas" w:cs="Consolas"/>
                <w:sz w:val="18"/>
                <w:szCs w:val="18"/>
                <w:lang w:val="en-US"/>
              </w:rPr>
              <w:t>m.points = [origin, left, origin, right]</w:t>
            </w:r>
          </w:p>
        </w:tc>
      </w:tr>
    </w:tbl>
    <w:p xmlns:wp14="http://schemas.microsoft.com/office/word/2010/wordml" w14:paraId="0349B896" wp14:textId="77777777">
      <w:pPr>
        <w:pStyle w:val="Heading2"/>
        <w:spacing w:before="280" w:after="120"/>
      </w:pPr>
      <w:r w:rsidRPr="4F54CC0B" w:rsidR="4F54CC0B">
        <w:rPr>
          <w:rFonts w:ascii="Calibri" w:hAnsi="Calibri" w:eastAsia="Calibri" w:cs="Calibri"/>
          <w:b w:val="1"/>
          <w:bCs w:val="1"/>
          <w:color w:val="1F4E79"/>
          <w:sz w:val="24"/>
          <w:szCs w:val="24"/>
          <w:lang w:val="en-US"/>
        </w:rPr>
        <w:t>6.2 Obstacle Marker (publish_obstacle_marker)</w:t>
      </w:r>
    </w:p>
    <w:p xmlns:wp14="http://schemas.microsoft.com/office/word/2010/wordml" w14:paraId="34A4C7C6" wp14:textId="77777777">
      <w:pPr>
        <w:spacing w:after="160" w:line="276" w:lineRule="auto"/>
      </w:pPr>
      <w:r w:rsidRPr="4F54CC0B" w:rsidR="4F54CC0B">
        <w:rPr>
          <w:rFonts w:ascii="Calibri" w:hAnsi="Calibri" w:eastAsia="Calibri" w:cs="Calibri"/>
          <w:sz w:val="22"/>
          <w:szCs w:val="22"/>
          <w:lang w:val="en-US"/>
        </w:rPr>
        <w:t>Publishes a CUBE marker in the odom frame, positioned at the transformed obstacle center (z fixed at 0.5 m), sized using the computed width along the marker's Y-scale (X and Z scale are fixed at 0.5 m and 1.0 m respectively), colored red with 0.8 alpha. This marker is only published when the center transform succeeds.</w:t>
      </w:r>
    </w:p>
    <w:p xmlns:wp14="http://schemas.microsoft.com/office/word/2010/wordml" w14:paraId="08C41942" wp14:textId="77777777">
      <w:pPr>
        <w:pStyle w:val="Heading1"/>
        <w:spacing w:before="360" w:after="160"/>
      </w:pPr>
      <w:r>
        <w:rPr>
          <w:rFonts w:ascii="Calibri" w:hAnsi="Calibri" w:eastAsia="Calibri" w:cs="Calibri"/>
          <w:b/>
          <w:bCs/>
          <w:color w:val="1F4E79"/>
          <w:sz w:val="30"/>
          <w:szCs w:val="30"/>
        </w:rPr>
        <w:t xml:space="preserve">7. Local Debug Visualization (Matplotlib, Supplementary)</w:t>
      </w:r>
    </w:p>
    <w:p xmlns:wp14="http://schemas.microsoft.com/office/word/2010/wordml" w14:paraId="4700F97D" wp14:textId="77777777">
      <w:pPr>
        <w:spacing w:after="160" w:line="276" w:lineRule="auto"/>
      </w:pPr>
      <w:r w:rsidRPr="4F54CC0B" w:rsidR="4F54CC0B">
        <w:rPr>
          <w:rFonts w:ascii="Calibri" w:hAnsi="Calibri" w:eastAsia="Calibri" w:cs="Calibri"/>
          <w:sz w:val="22"/>
          <w:szCs w:val="22"/>
          <w:lang w:val="en-US"/>
        </w:rPr>
        <w:t>A non-ROS, process-local Matplotlib figure is created in the constructor with interactive mode enabled (plt.ion()), fixed axis limits (X: –1 to 5 m, Y: –3 to 3 m), and equal aspect ratio. Three plot artists are updated per callback:</w:t>
      </w:r>
    </w:p>
    <w:p xmlns:wp14="http://schemas.microsoft.com/office/word/2010/wordml" w14:paraId="311F2D23" wp14:textId="77777777">
      <w:pPr>
        <w:pStyle w:val="ListParagraph"/>
        <w:numPr>
          <w:ilvl w:val="0"/>
          <w:numId w:val="2"/>
        </w:numPr>
        <w:spacing w:after="80"/>
        <w:rPr/>
      </w:pPr>
      <w:r w:rsidRPr="4F54CC0B" w:rsidR="4F54CC0B">
        <w:rPr>
          <w:rFonts w:ascii="Calibri" w:hAnsi="Calibri" w:eastAsia="Calibri" w:cs="Calibri"/>
          <w:sz w:val="22"/>
          <w:szCs w:val="22"/>
          <w:lang w:val="en-US"/>
        </w:rPr>
        <w:t>scan_plot — scatter of all FOV-filtered scan points.</w:t>
      </w:r>
    </w:p>
    <w:p xmlns:wp14="http://schemas.microsoft.com/office/word/2010/wordml" w14:paraId="0AB6BCF1" wp14:textId="77777777">
      <w:pPr>
        <w:pStyle w:val="ListParagraph"/>
        <w:numPr>
          <w:ilvl w:val="0"/>
          <w:numId w:val="2"/>
        </w:numPr>
        <w:spacing w:after="80"/>
        <w:rPr/>
      </w:pPr>
      <w:r w:rsidRPr="4F54CC0B" w:rsidR="4F54CC0B">
        <w:rPr>
          <w:rFonts w:ascii="Calibri" w:hAnsi="Calibri" w:eastAsia="Calibri" w:cs="Calibri"/>
          <w:sz w:val="22"/>
          <w:szCs w:val="22"/>
          <w:lang w:val="en-US"/>
        </w:rPr>
        <w:t>obstacle_edge — line between the selected cluster's left and right edge points.</w:t>
      </w:r>
    </w:p>
    <w:p xmlns:wp14="http://schemas.microsoft.com/office/word/2010/wordml" w14:paraId="4DEF9CC8" wp14:textId="77777777">
      <w:pPr>
        <w:pStyle w:val="ListParagraph"/>
        <w:numPr>
          <w:ilvl w:val="0"/>
          <w:numId w:val="2"/>
        </w:numPr>
        <w:spacing w:after="80"/>
        <w:rPr/>
      </w:pPr>
      <w:r w:rsidRPr="4F54CC0B" w:rsidR="4F54CC0B">
        <w:rPr>
          <w:rFonts w:ascii="Calibri" w:hAnsi="Calibri" w:eastAsia="Calibri" w:cs="Calibri"/>
          <w:sz w:val="22"/>
          <w:szCs w:val="22"/>
          <w:lang w:val="en-US"/>
        </w:rPr>
        <w:t>obstacle_center — marker at the computed obstacle center.</w:t>
      </w:r>
    </w:p>
    <w:p xmlns:wp14="http://schemas.microsoft.com/office/word/2010/wordml" w14:paraId="33BA221D" wp14:textId="77777777">
      <w:pPr>
        <w:spacing w:after="160" w:line="276" w:lineRule="auto"/>
      </w:pPr>
      <w:r w:rsidRPr="4F54CC0B" w:rsidR="4F54CC0B">
        <w:rPr>
          <w:rFonts w:ascii="Calibri" w:hAnsi="Calibri" w:eastAsia="Calibri" w:cs="Calibri"/>
          <w:sz w:val="22"/>
          <w:szCs w:val="22"/>
          <w:lang w:val="en-US"/>
        </w:rPr>
        <w:t>An on-plot text annotation reports live distance and width. The figure is redrawn with fig.canvas.draw() / flush_events() every callback, and all ray-line artists from the previous callback are explicitly removed and rebuilt to avoid unbounded artist accumulation.</w:t>
      </w:r>
    </w:p>
    <w:p xmlns:wp14="http://schemas.microsoft.com/office/word/2010/wordml" w14:paraId="09FCCAF4" wp14:textId="77777777">
      <w:pPr>
        <w:spacing w:after="160" w:line="276" w:lineRule="auto"/>
      </w:pPr>
      <w:r w:rsidRPr="4F54CC0B" w:rsidR="4F54CC0B">
        <w:rPr>
          <w:rFonts w:ascii="Calibri" w:hAnsi="Calibri" w:eastAsia="Calibri" w:cs="Calibri"/>
          <w:sz w:val="22"/>
          <w:szCs w:val="22"/>
          <w:lang w:val="en-US"/>
        </w:rPr>
        <w:t>This view is useful for bench-testing but ties the node to a display; running headless (e.g. on a robot with no X server) will require removing or guarding this block.</w:t>
      </w:r>
    </w:p>
    <w:p xmlns:wp14="http://schemas.microsoft.com/office/word/2010/wordml" w14:paraId="5F616C63" wp14:textId="77777777">
      <w:pPr>
        <w:pStyle w:val="Heading1"/>
        <w:spacing w:before="360" w:after="160"/>
      </w:pPr>
      <w:r>
        <w:rPr>
          <w:rFonts w:ascii="Calibri" w:hAnsi="Calibri" w:eastAsia="Calibri" w:cs="Calibri"/>
          <w:b/>
          <w:bCs/>
          <w:color w:val="1F4E79"/>
          <w:sz w:val="30"/>
          <w:szCs w:val="30"/>
        </w:rPr>
        <w:t xml:space="preserve">8. Data Flow Summary</w:t>
      </w:r>
    </w:p>
    <w:tbl>
      <w:tblPr>
        <w:tblW w:w="9350" w:type="dxa"/>
        <w:tblBorders>
          <w:top w:val="single" w:color="BFBFBF" w:sz="2"/>
          <w:left w:val="single" w:color="BFBFBF" w:sz="2"/>
          <w:bottom w:val="single" w:color="BFBFBF" w:sz="2"/>
          <w:right w:val="single" w:color="BFBFBF" w:sz="2"/>
          <w:insideH w:val="single" w:color="auto" w:sz="4"/>
          <w:insideV w:val="single" w:color="auto" w:sz="4"/>
        </w:tblBorders>
      </w:tblPr>
      <w:tblGrid>
        <w:gridCol w:w="9350"/>
      </w:tblGrid>
      <w:tr xmlns:wp14="http://schemas.microsoft.com/office/word/2010/wordml" w:rsidTr="4F54CC0B" w14:paraId="74C91016" wp14:textId="77777777">
        <w:tc>
          <w:tcPr>
            <w:tcW w:w="9350" w:type="dxa"/>
            <w:shd w:val="clear" w:color="auto" w:fill="F2F2F2"/>
            <w:tcMar>
              <w:top w:w="120" w:type="dxa"/>
              <w:left w:w="160" w:type="dxa"/>
              <w:bottom w:w="120" w:type="dxa"/>
              <w:right w:w="160" w:type="dxa"/>
            </w:tcMar>
          </w:tcPr>
          <w:p w14:paraId="0B70D4D5" wp14:textId="77777777">
            <w:pPr>
              <w:spacing w:after="0"/>
            </w:pPr>
            <w:r w:rsidRPr="4F54CC0B" w:rsidR="4F54CC0B">
              <w:rPr>
                <w:rFonts w:ascii="Consolas" w:hAnsi="Consolas" w:eastAsia="Consolas" w:cs="Consolas"/>
                <w:sz w:val="18"/>
                <w:szCs w:val="18"/>
                <w:lang w:val="en-US"/>
              </w:rPr>
              <w:t>/scan (LaserScan)</w:t>
            </w:r>
          </w:p>
          <w:p w14:paraId="02BFF458" wp14:textId="77777777">
            <w:pPr>
              <w:spacing w:after="0"/>
            </w:pPr>
            <w:r>
              <w:rPr>
                <w:rFonts w:ascii="Consolas" w:hAnsi="Consolas" w:eastAsia="Consolas" w:cs="Consolas"/>
                <w:sz w:val="18"/>
                <w:szCs w:val="18"/>
              </w:rPr>
              <w:t xml:space="preserve">     |</w:t>
            </w:r>
          </w:p>
          <w:p w14:paraId="41C12A87" wp14:textId="77777777">
            <w:pPr>
              <w:spacing w:after="0"/>
            </w:pPr>
            <w:r>
              <w:rPr>
                <w:rFonts w:ascii="Consolas" w:hAnsi="Consolas" w:eastAsia="Consolas" w:cs="Consolas"/>
                <w:sz w:val="18"/>
                <w:szCs w:val="18"/>
              </w:rPr>
              <w:t xml:space="preserve">     v</w:t>
            </w:r>
          </w:p>
          <w:p w14:paraId="1DF528EC" wp14:textId="77777777">
            <w:pPr>
              <w:spacing w:after="0"/>
            </w:pPr>
            <w:r w:rsidRPr="4F54CC0B" w:rsidR="4F54CC0B">
              <w:rPr>
                <w:rFonts w:ascii="Consolas" w:hAnsi="Consolas" w:eastAsia="Consolas" w:cs="Consolas"/>
                <w:sz w:val="18"/>
                <w:szCs w:val="18"/>
                <w:lang w:val="en-US"/>
              </w:rPr>
              <w:t>[FOV filter + polar-&gt;cartesian]  --front_fov, fov_offset</w:t>
            </w:r>
          </w:p>
          <w:p w14:paraId="6CFAEFDF" wp14:textId="77777777">
            <w:pPr>
              <w:spacing w:after="0"/>
            </w:pPr>
            <w:r>
              <w:rPr>
                <w:rFonts w:ascii="Consolas" w:hAnsi="Consolas" w:eastAsia="Consolas" w:cs="Consolas"/>
                <w:sz w:val="18"/>
                <w:szCs w:val="18"/>
              </w:rPr>
              <w:t xml:space="preserve">     |</w:t>
            </w:r>
          </w:p>
          <w:p w14:paraId="1E7A769C" wp14:textId="77777777">
            <w:pPr>
              <w:spacing w:after="0"/>
            </w:pPr>
            <w:r>
              <w:rPr>
                <w:rFonts w:ascii="Consolas" w:hAnsi="Consolas" w:eastAsia="Consolas" w:cs="Consolas"/>
                <w:sz w:val="18"/>
                <w:szCs w:val="18"/>
              </w:rPr>
              <w:t xml:space="preserve">     v</w:t>
            </w:r>
          </w:p>
          <w:p w14:paraId="113E8239" wp14:textId="77777777">
            <w:pPr>
              <w:spacing w:after="0"/>
            </w:pPr>
            <w:r w:rsidRPr="4F54CC0B" w:rsidR="4F54CC0B">
              <w:rPr>
                <w:rFonts w:ascii="Consolas" w:hAnsi="Consolas" w:eastAsia="Consolas" w:cs="Consolas"/>
                <w:sz w:val="18"/>
                <w:szCs w:val="18"/>
                <w:lang w:val="en-US"/>
              </w:rPr>
              <w:t>[sequential clustering]          --cluster_threshold</w:t>
            </w:r>
          </w:p>
          <w:p w14:paraId="568A4DEA" wp14:textId="77777777">
            <w:pPr>
              <w:spacing w:after="0"/>
            </w:pPr>
            <w:r>
              <w:rPr>
                <w:rFonts w:ascii="Consolas" w:hAnsi="Consolas" w:eastAsia="Consolas" w:cs="Consolas"/>
                <w:sz w:val="18"/>
                <w:szCs w:val="18"/>
              </w:rPr>
              <w:t xml:space="preserve">     |</w:t>
            </w:r>
          </w:p>
          <w:p w14:paraId="21844479" wp14:textId="77777777">
            <w:pPr>
              <w:spacing w:after="0"/>
            </w:pPr>
            <w:r>
              <w:rPr>
                <w:rFonts w:ascii="Consolas" w:hAnsi="Consolas" w:eastAsia="Consolas" w:cs="Consolas"/>
                <w:sz w:val="18"/>
                <w:szCs w:val="18"/>
              </w:rPr>
              <w:t xml:space="preserve">     v</w:t>
            </w:r>
          </w:p>
          <w:p w14:paraId="09C8146E" wp14:textId="77777777">
            <w:pPr>
              <w:spacing w:after="0"/>
            </w:pPr>
            <w:r w:rsidRPr="4F54CC0B" w:rsidR="4F54CC0B">
              <w:rPr>
                <w:rFonts w:ascii="Consolas" w:hAnsi="Consolas" w:eastAsia="Consolas" w:cs="Consolas"/>
                <w:sz w:val="18"/>
                <w:szCs w:val="18"/>
                <w:lang w:val="en-US"/>
              </w:rPr>
              <w:t>[nearest-cluster selection]</w:t>
            </w:r>
          </w:p>
          <w:p w14:paraId="1B1AE76D" wp14:textId="77777777">
            <w:pPr>
              <w:spacing w:after="0"/>
            </w:pPr>
            <w:r>
              <w:rPr>
                <w:rFonts w:ascii="Consolas" w:hAnsi="Consolas" w:eastAsia="Consolas" w:cs="Consolas"/>
                <w:sz w:val="18"/>
                <w:szCs w:val="18"/>
              </w:rPr>
              <w:t xml:space="preserve">     |</w:t>
            </w:r>
          </w:p>
          <w:p w14:paraId="647FBD79" wp14:textId="77777777">
            <w:pPr>
              <w:spacing w:after="0"/>
            </w:pPr>
            <w:r>
              <w:rPr>
                <w:rFonts w:ascii="Consolas" w:hAnsi="Consolas" w:eastAsia="Consolas" w:cs="Consolas"/>
                <w:sz w:val="18"/>
                <w:szCs w:val="18"/>
              </w:rPr>
              <w:t xml:space="preserve">     v</w:t>
            </w:r>
          </w:p>
          <w:p w14:paraId="0B490187" wp14:textId="77777777">
            <w:pPr>
              <w:spacing w:after="0"/>
            </w:pPr>
            <w:r w:rsidRPr="4F54CC0B" w:rsidR="4F54CC0B">
              <w:rPr>
                <w:rFonts w:ascii="Consolas" w:hAnsi="Consolas" w:eastAsia="Consolas" w:cs="Consolas"/>
                <w:sz w:val="18"/>
                <w:szCs w:val="18"/>
                <w:lang w:val="en-US"/>
              </w:rPr>
              <w:t>[center / width / distance]  (lidar_link frame)</w:t>
            </w:r>
          </w:p>
          <w:p w14:paraId="4630E40F" wp14:textId="77777777">
            <w:pPr>
              <w:spacing w:after="0"/>
            </w:pPr>
            <w:r>
              <w:rPr>
                <w:rFonts w:ascii="Consolas" w:hAnsi="Consolas" w:eastAsia="Consolas" w:cs="Consolas"/>
                <w:sz w:val="18"/>
                <w:szCs w:val="18"/>
              </w:rPr>
              <w:t xml:space="preserve">     |</w:t>
            </w:r>
          </w:p>
          <w:p w14:paraId="42C32D5A" wp14:textId="77777777">
            <w:pPr>
              <w:spacing w:after="0"/>
            </w:pPr>
            <w:r>
              <w:rPr>
                <w:rFonts w:ascii="Consolas" w:hAnsi="Consolas" w:eastAsia="Consolas" w:cs="Consolas"/>
                <w:sz w:val="18"/>
                <w:szCs w:val="18"/>
              </w:rPr>
              <w:t xml:space="preserve">     v</w:t>
            </w:r>
          </w:p>
          <w:p w14:paraId="483F4DC9" wp14:textId="77777777">
            <w:pPr>
              <w:spacing w:after="0"/>
            </w:pPr>
            <w:r w:rsidRPr="4F54CC0B" w:rsidR="4F54CC0B">
              <w:rPr>
                <w:rFonts w:ascii="Consolas" w:hAnsi="Consolas" w:eastAsia="Consolas" w:cs="Consolas"/>
                <w:sz w:val="18"/>
                <w:szCs w:val="18"/>
                <w:lang w:val="en-US"/>
              </w:rPr>
              <w:t>[transform_point x3]  lidar_link -&gt; odom  (tf2_ros)</w:t>
            </w:r>
          </w:p>
          <w:p w14:paraId="384455FA" wp14:textId="77777777">
            <w:pPr>
              <w:spacing w:after="0"/>
            </w:pPr>
            <w:r>
              <w:rPr>
                <w:rFonts w:ascii="Consolas" w:hAnsi="Consolas" w:eastAsia="Consolas" w:cs="Consolas"/>
                <w:sz w:val="18"/>
                <w:szCs w:val="18"/>
              </w:rPr>
              <w:t xml:space="preserve">     |</w:t>
            </w:r>
          </w:p>
          <w:p w14:paraId="37D95987" wp14:textId="77777777">
            <w:pPr>
              <w:spacing w:after="0"/>
            </w:pPr>
            <w:r w:rsidRPr="4F54CC0B" w:rsidR="4F54CC0B">
              <w:rPr>
                <w:rFonts w:ascii="Consolas" w:hAnsi="Consolas" w:eastAsia="Consolas" w:cs="Consolas"/>
                <w:sz w:val="18"/>
                <w:szCs w:val="18"/>
                <w:lang w:val="en-US"/>
              </w:rPr>
              <w:t xml:space="preserve">     +--&gt; /obstacle_marker        (FOV cone, every callback)</w:t>
            </w:r>
          </w:p>
          <w:p w14:paraId="6AAC59AE" wp14:textId="77777777">
            <w:pPr>
              <w:spacing w:after="0"/>
            </w:pPr>
            <w:r w:rsidRPr="4F54CC0B" w:rsidR="4F54CC0B">
              <w:rPr>
                <w:rFonts w:ascii="Consolas" w:hAnsi="Consolas" w:eastAsia="Consolas" w:cs="Consolas"/>
                <w:sz w:val="18"/>
                <w:szCs w:val="18"/>
                <w:lang w:val="en-US"/>
              </w:rPr>
              <w:t xml:space="preserve">     +--&gt; /detected_obstacle_marker (obstacle cube, on TF success)</w:t>
            </w:r>
          </w:p>
          <w:p w14:paraId="2241E8EB" wp14:textId="77777777">
            <w:pPr>
              <w:spacing w:after="0"/>
            </w:pPr>
            <w:r w:rsidRPr="4F54CC0B" w:rsidR="4F54CC0B">
              <w:rPr>
                <w:rFonts w:ascii="Consolas" w:hAnsi="Consolas" w:eastAsia="Consolas" w:cs="Consolas"/>
                <w:sz w:val="18"/>
                <w:szCs w:val="18"/>
                <w:lang w:val="en-US"/>
              </w:rPr>
              <w:t xml:space="preserve">     +--&gt; /front_obstacle          (Obstacle msg, on TF success)</w:t>
            </w:r>
          </w:p>
        </w:tc>
      </w:tr>
    </w:tbl>
    <w:p xmlns:wp14="http://schemas.microsoft.com/office/word/2010/wordml" w14:paraId="49E1DDE2" wp14:textId="77777777">
      <w:pPr>
        <w:pStyle w:val="Heading1"/>
        <w:spacing w:before="360" w:after="160"/>
      </w:pPr>
      <w:r>
        <w:rPr>
          <w:rFonts w:ascii="Calibri" w:hAnsi="Calibri" w:eastAsia="Calibri" w:cs="Calibri"/>
          <w:b/>
          <w:bCs/>
          <w:color w:val="1F4E79"/>
          <w:sz w:val="30"/>
          <w:szCs w:val="30"/>
        </w:rPr>
        <w:t xml:space="preserve">9. Implementation Notes &amp; Observations</w:t>
      </w:r>
    </w:p>
    <w:p xmlns:wp14="http://schemas.microsoft.com/office/word/2010/wordml" w14:paraId="2D1CCB1E" wp14:textId="77777777">
      <w:pPr>
        <w:spacing w:after="160" w:line="276"/>
      </w:pPr>
      <w:r>
        <w:rPr>
          <w:rFonts w:ascii="Calibri" w:hAnsi="Calibri" w:eastAsia="Calibri" w:cs="Calibri"/>
          <w:sz w:val="22"/>
          <w:szCs w:val="22"/>
        </w:rPr>
        <w:t xml:space="preserve">The following are implementation-level observations relevant to maintenance or extension of this node:</w:t>
      </w:r>
    </w:p>
    <w:p xmlns:wp14="http://schemas.microsoft.com/office/word/2010/wordml" w14:paraId="62AFFFD4" wp14:textId="77777777">
      <w:pPr>
        <w:pStyle w:val="ListParagraph"/>
        <w:numPr>
          <w:ilvl w:val="0"/>
          <w:numId w:val="2"/>
        </w:numPr>
        <w:spacing w:after="80"/>
        <w:rPr/>
      </w:pPr>
      <w:r w:rsidRPr="4F54CC0B" w:rsidR="4F54CC0B">
        <w:rPr>
          <w:rFonts w:ascii="Calibri" w:hAnsi="Calibri" w:eastAsia="Calibri" w:cs="Calibri"/>
          <w:sz w:val="22"/>
          <w:szCs w:val="22"/>
          <w:lang w:val="en-US"/>
        </w:rPr>
        <w:t>Parameters (front_fov, fov_offset, cluster_threshold) are hard-coded rather than declared with declare_parameter, so they cannot be tuned via ROS parameter files or launch arguments without a code change.</w:t>
      </w:r>
    </w:p>
    <w:p xmlns:wp14="http://schemas.microsoft.com/office/word/2010/wordml" w14:paraId="0F95F335" wp14:textId="77777777">
      <w:pPr>
        <w:pStyle w:val="ListParagraph"/>
        <w:numPr>
          <w:ilvl w:val="0"/>
          <w:numId w:val="2"/>
        </w:numPr>
        <w:spacing w:after="80"/>
      </w:pPr>
      <w:r>
        <w:rPr>
          <w:rFonts w:ascii="Calibri" w:hAnsi="Calibri" w:eastAsia="Calibri" w:cs="Calibri"/>
          <w:sz w:val="22"/>
          <w:szCs w:val="22"/>
        </w:rPr>
        <w:t xml:space="preserve">Clustering is a single angular pass with a fixed distance threshold; it does not perform full 2D spatial clustering, so results depend on scan point ordering and density.</w:t>
      </w:r>
    </w:p>
    <w:p xmlns:wp14="http://schemas.microsoft.com/office/word/2010/wordml" w14:paraId="5377CC30" wp14:textId="77777777">
      <w:pPr>
        <w:pStyle w:val="ListParagraph"/>
        <w:numPr>
          <w:ilvl w:val="0"/>
          <w:numId w:val="2"/>
        </w:numPr>
        <w:spacing w:after="80"/>
        <w:rPr/>
      </w:pPr>
      <w:r w:rsidRPr="4F54CC0B" w:rsidR="4F54CC0B">
        <w:rPr>
          <w:rFonts w:ascii="Calibri" w:hAnsi="Calibri" w:eastAsia="Calibri" w:cs="Calibri"/>
          <w:sz w:val="22"/>
          <w:szCs w:val="22"/>
          <w:lang w:val="en-US"/>
        </w:rPr>
        <w:t>Obstacle width/center use only the two cluster endpoints, approximating the obstacle as a chord rather than fitting the full point set.</w:t>
      </w:r>
    </w:p>
    <w:p xmlns:wp14="http://schemas.microsoft.com/office/word/2010/wordml" w14:paraId="39AFDEF5" wp14:textId="77777777">
      <w:pPr>
        <w:pStyle w:val="ListParagraph"/>
        <w:numPr>
          <w:ilvl w:val="0"/>
          <w:numId w:val="2"/>
        </w:numPr>
        <w:spacing w:after="80"/>
      </w:pPr>
      <w:r>
        <w:rPr>
          <w:rFonts w:ascii="Calibri" w:hAnsi="Calibri" w:eastAsia="Calibri" w:cs="Calibri"/>
          <w:sz w:val="22"/>
          <w:szCs w:val="22"/>
        </w:rPr>
        <w:t xml:space="preserve">The Matplotlib debug view runs in-process on every callback and requires a display; it should be feature-flagged or removed for headless/production deployment.</w:t>
      </w:r>
    </w:p>
    <w:p xmlns:wp14="http://schemas.microsoft.com/office/word/2010/wordml" w14:paraId="61A0C6AD" wp14:textId="77777777">
      <w:pPr>
        <w:pStyle w:val="ListParagraph"/>
        <w:numPr>
          <w:ilvl w:val="0"/>
          <w:numId w:val="2"/>
        </w:numPr>
        <w:spacing w:after="80"/>
        <w:rPr/>
      </w:pPr>
      <w:r w:rsidRPr="4F54CC0B" w:rsidR="4F54CC0B">
        <w:rPr>
          <w:rFonts w:ascii="Calibri" w:hAnsi="Calibri" w:eastAsia="Calibri" w:cs="Calibri"/>
          <w:sz w:val="22"/>
          <w:szCs w:val="22"/>
          <w:lang w:val="en-US"/>
        </w:rPr>
        <w:t>msg.center_x and msg.center_y are set twice with identical values — a minor redundancy with no functional impact.</w:t>
      </w:r>
    </w:p>
    <w:p xmlns:wp14="http://schemas.microsoft.com/office/word/2010/wordml" w14:paraId="7F720290" wp14:textId="77777777">
      <w:pPr>
        <w:pStyle w:val="ListParagraph"/>
        <w:numPr>
          <w:ilvl w:val="0"/>
          <w:numId w:val="2"/>
        </w:numPr>
        <w:spacing w:after="80"/>
        <w:rPr/>
      </w:pPr>
      <w:r w:rsidRPr="4F54CC0B" w:rsidR="4F54CC0B">
        <w:rPr>
          <w:rFonts w:ascii="Calibri" w:hAnsi="Calibri" w:eastAsia="Calibri" w:cs="Calibri"/>
          <w:sz w:val="22"/>
          <w:szCs w:val="22"/>
          <w:lang w:val="en-US"/>
        </w:rPr>
        <w:t>The algorithm is intentionally geometry-only and class-agnostic — it reports “nearest obstacle geometry”, not object identity. This is a direct consequence of the compute-budget trade-off in Section 2 (Section 2.3) rather than an oversight; adding classification would mean reintroducing a model (YOLOv8-class or similar) and its associated compute cost.</w:t>
      </w:r>
    </w:p>
    <w:sectPr>
      <w:headerReference w:type="default" r:id="rId7"/>
      <w:footerReference w:type="default" r:id="rId8"/>
      <w:pgSz w:w="12240" w:h="15840" w:orient="portrait"/>
      <w:pgMar w:top="1080" w:right="1200" w:bottom="1080" w:left="12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Calibri" w:hAnsi="Calibri" w:eastAsia="Calibri" w:cs="Calibri"/>
        <w:color w:val="595959"/>
        <w:sz w:val="16"/>
        <w:szCs w:val="16"/>
      </w:rPr>
      <w:t xml:space="preserve">Page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FDDEA97" wp14:textId="77777777">
    <w:pPr>
      <w:pBdr>
        <w:bottom w:val="single" w:color="BFBFBF" w:sz="4" w:space="4"/>
      </w:pBdr>
      <w:tabs>
        <w:tab w:val="right" w:pos="9026"/>
      </w:tabs>
    </w:pPr>
    <w:r>
      <w:rPr>
        <w:rFonts w:ascii="Calibri" w:hAnsi="Calibri" w:eastAsia="Calibri" w:cs="Calibri"/>
        <w:color w:val="595959"/>
        <w:sz w:val="16"/>
        <w:szCs w:val="16"/>
      </w:rPr>
      <w:t xml:space="preserve">LiDAR-Based Obstacle Detection</w:t>
    </w:r>
    <w:r>
      <w:rPr>
        <w:rFonts w:ascii="Calibri" w:hAnsi="Calibri" w:eastAsia="Calibri" w:cs="Calibri"/>
        <w:color w:val="595959"/>
        <w:sz w:val="16"/>
        <w:szCs w:val="16"/>
      </w:rPr>
      <w:t xml:space="preserve">	Implementation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96d12e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9b00e37"/>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DB818EF"/>
  <w15:docId w15:val="{17043901-4E45-4772-BEB3-8931F83D7B7C}"/>
  <w:rsids>
    <w:rsidRoot w:val="3B5CBFDD"/>
    <w:rsid w:val="3B5CBFDD"/>
    <w:rsid w:val="3F1A561A"/>
    <w:rsid w:val="4F54CC0B"/>
    <w:rsid w:val="56CB022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Saurabh Patel</lastModifiedBy>
  <revision>2</revision>
  <dcterms:created xsi:type="dcterms:W3CDTF">2026-08-03T10:35:49.6490000Z</dcterms:created>
  <dcterms:modified xsi:type="dcterms:W3CDTF">2026-08-05T05:03:01.5635354Z</dcterms:modified>
</coreProperties>
</file>

<file path=docProps/custom.xml><?xml version="1.0" encoding="utf-8"?>
<Properties xmlns="http://schemas.openxmlformats.org/officeDocument/2006/custom-properties" xmlns:vt="http://schemas.openxmlformats.org/officeDocument/2006/docPropsVTypes"/>
</file>