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0448B3">
      <w:pPr>
        <w:rPr>
          <w:rFonts w:ascii="Times New Roman" w:hAnsi="Times New Roman" w:cs="Times New Roman"/>
        </w:rPr>
      </w:pPr>
      <w:r>
        <w:rPr>
          <w:rFonts w:ascii="Times New Roman" w:hAnsi="Times New Roman" w:cs="Times New Roman"/>
          <w:lang w:val="en-US"/>
        </w:rPr>
        <w:drawing>
          <wp:inline distT="0" distB="0" distL="0" distR="0">
            <wp:extent cx="1606550" cy="561975"/>
            <wp:effectExtent l="0" t="0" r="0" b="0"/>
            <wp:docPr id="1483173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73959" name="Picture 1"/>
                    <pic:cNvPicPr>
                      <a:picLocks noChangeAspect="1"/>
                    </pic:cNvPicPr>
                  </pic:nvPicPr>
                  <pic:blipFill>
                    <a:blip r:embed="rId6"/>
                    <a:stretch>
                      <a:fillRect/>
                    </a:stretch>
                  </pic:blipFill>
                  <pic:spPr>
                    <a:xfrm>
                      <a:off x="0" y="0"/>
                      <a:ext cx="1617691" cy="565651"/>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lang w:val="en-US"/>
        </w:rPr>
        <w:drawing>
          <wp:inline distT="0" distB="0" distL="0" distR="0">
            <wp:extent cx="1605915" cy="552450"/>
            <wp:effectExtent l="0" t="0" r="0" b="0"/>
            <wp:docPr id="191569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91430" name="Picture 1"/>
                    <pic:cNvPicPr>
                      <a:picLocks noChangeAspect="1"/>
                    </pic:cNvPicPr>
                  </pic:nvPicPr>
                  <pic:blipFill>
                    <a:blip r:embed="rId7"/>
                    <a:stretch>
                      <a:fillRect/>
                    </a:stretch>
                  </pic:blipFill>
                  <pic:spPr>
                    <a:xfrm>
                      <a:off x="0" y="0"/>
                      <a:ext cx="1612652" cy="554616"/>
                    </a:xfrm>
                    <a:prstGeom prst="rect">
                      <a:avLst/>
                    </a:prstGeom>
                  </pic:spPr>
                </pic:pic>
              </a:graphicData>
            </a:graphic>
          </wp:inline>
        </w:drawing>
      </w:r>
    </w:p>
    <w:p w14:paraId="0B65D039">
      <w:pPr>
        <w:spacing w:before="240" w:after="0"/>
        <w:jc w:val="center"/>
        <w:rPr>
          <w:rFonts w:ascii="Times New Roman" w:hAnsi="Times New Roman" w:cs="Times New Roman"/>
          <w:b/>
          <w:bCs/>
          <w:color w:val="990000"/>
          <w:sz w:val="28"/>
          <w:szCs w:val="28"/>
        </w:rPr>
      </w:pPr>
      <w:r>
        <w:rPr>
          <w:rFonts w:ascii="Times New Roman" w:hAnsi="Times New Roman" w:cs="Times New Roman"/>
          <w:b/>
          <w:bCs/>
          <w:color w:val="990000"/>
          <w:sz w:val="28"/>
          <w:szCs w:val="28"/>
        </w:rPr>
        <w:t>CHITKARA UNIVERSITY INSTITUTE OF ENGINEERING &amp; TECHNOLOGY, PUNJAB</w:t>
      </w:r>
    </w:p>
    <w:p w14:paraId="2BF6675E">
      <w:pPr>
        <w:spacing w:after="0"/>
        <w:jc w:val="center"/>
        <w:rPr>
          <w:rFonts w:ascii="Times New Roman" w:hAnsi="Times New Roman" w:cs="Times New Roman"/>
          <w:b/>
          <w:bCs/>
          <w:color w:val="000099"/>
          <w:sz w:val="24"/>
          <w:szCs w:val="24"/>
        </w:rPr>
      </w:pPr>
      <w:r>
        <w:rPr>
          <w:rFonts w:ascii="Times New Roman" w:hAnsi="Times New Roman" w:cs="Times New Roman"/>
          <w:b/>
          <w:bCs/>
          <w:color w:val="000099"/>
          <w:sz w:val="24"/>
          <w:szCs w:val="24"/>
        </w:rPr>
        <w:t>DEPARTMENT OF INTERDISCIPLINARY COURSES IN ENGINEERING</w:t>
      </w:r>
    </w:p>
    <w:p w14:paraId="5F582557">
      <w:pPr>
        <w:spacing w:after="0"/>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Embedded Systems and Internet of Things Laboratory</w:t>
      </w:r>
    </w:p>
    <w:p w14:paraId="23AF676F">
      <w:pPr>
        <w:spacing w:after="0"/>
        <w:jc w:val="center"/>
        <w:rPr>
          <w:rFonts w:ascii="Times New Roman" w:hAnsi="Times New Roman" w:cs="Times New Roman"/>
          <w:b/>
          <w:bCs/>
          <w:color w:val="000099"/>
          <w:sz w:val="24"/>
          <w:szCs w:val="24"/>
        </w:rPr>
      </w:pPr>
      <w:r>
        <w:rPr>
          <w:rFonts w:ascii="Times New Roman" w:hAnsi="Times New Roman" w:cs="Times New Roman"/>
          <w:b/>
          <w:bCs/>
          <w:color w:val="000099"/>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-50165</wp:posOffset>
                </wp:positionH>
                <wp:positionV relativeFrom="paragraph">
                  <wp:posOffset>25400</wp:posOffset>
                </wp:positionV>
                <wp:extent cx="6724650" cy="0"/>
                <wp:effectExtent l="0" t="19050" r="0" b="19050"/>
                <wp:wrapNone/>
                <wp:docPr id="1" name="Straight Connector 1"/>
                <wp:cNvGraphicFramePr/>
                <a:graphic xmlns:a="http://schemas.openxmlformats.org/drawingml/2006/main">
                  <a:graphicData uri="http://schemas.microsoft.com/office/word/2010/wordprocessingShape">
                    <wps:wsp>
                      <wps:cNvCnPr/>
                      <wps:spPr>
                        <a:xfrm>
                          <a:off x="0" y="0"/>
                          <a:ext cx="672465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95pt;margin-top:2pt;height:0pt;width:529.5pt;z-index:251659264;mso-width-relative:page;mso-height-relative:page;" filled="f" stroked="t" coordsize="21600,21600" o:gfxdata="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jtAqytQAAAAHAQAADwAAAAAAAAABACAAAAAiAAAA&#10;ZHJzL2Rvd25yZXYueG1sUEsBAhQAFAAAAAgAh07iQGohjyDSAQAAtQMAAA4AAAAAAAAAAQAgAAAA&#10;IwEAAGRycy9lMm9Eb2MueG1sUEsFBgAAAAAGAAYAWQEAAGcFAAAAAA==&#10;">
                <v:fill on="f" focussize="0,0"/>
                <v:stroke weight="2.25pt" color="#000000 [3200]" miterlimit="8" joinstyle="miter"/>
                <v:imagedata o:title=""/>
                <o:lock v:ext="edit" aspectratio="f"/>
              </v:line>
            </w:pict>
          </mc:Fallback>
        </mc:AlternateContent>
      </w:r>
      <w:r>
        <w:rPr>
          <w:rFonts w:ascii="Times New Roman" w:hAnsi="Times New Roman" w:cs="Times New Roman"/>
          <w:b/>
          <w:bCs/>
          <w:color w:val="000099"/>
          <w:sz w:val="24"/>
          <w:szCs w:val="24"/>
          <w:lang w:val="en-US"/>
        </w:rPr>
        <mc:AlternateContent>
          <mc:Choice Requires="wps">
            <w:drawing>
              <wp:anchor distT="0" distB="0" distL="114300" distR="114300" simplePos="0" relativeHeight="251662336" behindDoc="0" locked="0" layoutInCell="1" allowOverlap="1">
                <wp:simplePos x="0" y="0"/>
                <wp:positionH relativeFrom="column">
                  <wp:posOffset>6141085</wp:posOffset>
                </wp:positionH>
                <wp:positionV relativeFrom="paragraph">
                  <wp:posOffset>120015</wp:posOffset>
                </wp:positionV>
                <wp:extent cx="466725" cy="3238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466725"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483.55pt;margin-top:9.45pt;height:25.5pt;width:36.75pt;z-index:251662336;v-text-anchor:middle;mso-width-relative:page;mso-height-relative:page;" fillcolor="#FFFFFF [3201]" filled="t" stroked="t" coordsize="21600,21600" o:gfxdata="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45dgBNYAAAAKAQAADwAAAAAAAAABACAAAAAiAAAAZHJzL2Rvd25yZXYueG1sUEsBAhQA&#10;FAAAAAgAh07iQLpg5QxmAgAA9gQAAA4AAAAAAAAAAQAgAAAAJQEAAGRycy9lMm9Eb2MueG1sUEsF&#10;BgAAAAAGAAYAWQEAAP0FAAAAAA==&#10;">
                <v:fill on="t" focussize="0,0"/>
                <v:stroke weight="1pt" color="#000000 [3213]" miterlimit="8" joinstyle="miter"/>
                <v:imagedata o:title=""/>
                <o:lock v:ext="edit" aspectratio="f"/>
              </v:rect>
            </w:pict>
          </mc:Fallback>
        </mc:AlternateContent>
      </w:r>
      <w:r>
        <w:rPr>
          <w:rFonts w:ascii="Times New Roman" w:hAnsi="Times New Roman" w:cs="Times New Roman"/>
          <w:b/>
          <w:bCs/>
          <w:color w:val="000099"/>
          <w:sz w:val="24"/>
          <w:szCs w:val="24"/>
          <w:lang w:val="en-US"/>
        </w:rPr>
        <mc:AlternateContent>
          <mc:Choice Requires="wps">
            <w:drawing>
              <wp:anchor distT="0" distB="0" distL="114300" distR="114300" simplePos="0" relativeHeight="251661312" behindDoc="0" locked="0" layoutInCell="1" allowOverlap="1">
                <wp:simplePos x="0" y="0"/>
                <wp:positionH relativeFrom="column">
                  <wp:posOffset>3169285</wp:posOffset>
                </wp:positionH>
                <wp:positionV relativeFrom="paragraph">
                  <wp:posOffset>120015</wp:posOffset>
                </wp:positionV>
                <wp:extent cx="466725" cy="3238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466725"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F7AE66">
                            <w:pPr>
                              <w:jc w:val="center"/>
                              <w:rPr>
                                <w:rFonts w:hint="default"/>
                                <w:lang w:val="en-US"/>
                              </w:rPr>
                            </w:pPr>
                            <w:r>
                              <w:rPr>
                                <w:rFonts w:hint="default"/>
                                <w:lang w:val="en-US"/>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249.55pt;margin-top:9.45pt;height:25.5pt;width:36.75pt;z-index:251661312;v-text-anchor:middle;mso-width-relative:page;mso-height-relative:page;" fillcolor="#FFFFFF [3201]" filled="t" stroked="t" coordsize="21600,21600" o:gfxdata="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X68CudYAAAAJAQAADwAAAAAAAAABACAAAAAiAAAAZHJzL2Rvd25yZXYueG1s&#10;UEsBAhQAFAAAAAgAh07iQMV0FKJsAgAAAQUAAA4AAAAAAAAAAQAgAAAAJQEAAGRycy9lMm9Eb2Mu&#10;eG1sUEsFBgAAAAAGAAYAWQEAAAMGAAAAAA==&#10;">
                <v:fill on="t" focussize="0,0"/>
                <v:stroke weight="1pt" color="#000000 [3213]" miterlimit="8" joinstyle="miter"/>
                <v:imagedata o:title=""/>
                <o:lock v:ext="edit" aspectratio="f"/>
                <v:textbox>
                  <w:txbxContent>
                    <w:p w14:paraId="21F7AE66">
                      <w:pPr>
                        <w:jc w:val="center"/>
                        <w:rPr>
                          <w:rFonts w:hint="default"/>
                          <w:lang w:val="en-US"/>
                        </w:rPr>
                      </w:pPr>
                      <w:r>
                        <w:rPr>
                          <w:rFonts w:hint="default"/>
                          <w:lang w:val="en-US"/>
                        </w:rPr>
                        <w:t>B</w:t>
                      </w:r>
                    </w:p>
                  </w:txbxContent>
                </v:textbox>
              </v:rect>
            </w:pict>
          </mc:Fallback>
        </mc:AlternateContent>
      </w:r>
      <w:r>
        <w:rPr>
          <w:rFonts w:ascii="Times New Roman" w:hAnsi="Times New Roman" w:cs="Times New Roman"/>
          <w:b/>
          <w:bCs/>
          <w:color w:val="000099"/>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797560</wp:posOffset>
                </wp:positionH>
                <wp:positionV relativeFrom="paragraph">
                  <wp:posOffset>120015</wp:posOffset>
                </wp:positionV>
                <wp:extent cx="466725" cy="3238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466725"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174DBB">
                            <w:pPr>
                              <w:jc w:val="center"/>
                              <w:rPr>
                                <w:rFonts w:hint="default"/>
                                <w:lang w:val="en-US"/>
                              </w:rPr>
                            </w:pPr>
                            <w:r>
                              <w:rPr>
                                <w:rFonts w:hint="default"/>
                                <w:lang w:val="en-US"/>
                              </w:rPr>
                              <w:t>24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62.8pt;margin-top:9.45pt;height:25.5pt;width:36.75pt;z-index:251660288;v-text-anchor:middle;mso-width-relative:page;mso-height-relative:page;" fillcolor="#FFFFFF [3201]" filled="t" stroked="t" coordsize="21600,21600" o:gfxdata="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aJB1XNYAAAAJAQAADwAAAAAAAAABACAAAAAiAAAAZHJzL2Rvd25yZXYueG1s&#10;UEsBAhQAFAAAAAgAh07iQAcRfzxsAgAAAQUAAA4AAAAAAAAAAQAgAAAAJQEAAGRycy9lMm9Eb2Mu&#10;eG1sUEsFBgAAAAAGAAYAWQEAAAMGAAAAAA==&#10;">
                <v:fill on="t" focussize="0,0"/>
                <v:stroke weight="1pt" color="#000000 [3213]" miterlimit="8" joinstyle="miter"/>
                <v:imagedata o:title=""/>
                <o:lock v:ext="edit" aspectratio="f"/>
                <v:textbox>
                  <w:txbxContent>
                    <w:p w14:paraId="28174DBB">
                      <w:pPr>
                        <w:jc w:val="center"/>
                        <w:rPr>
                          <w:rFonts w:hint="default"/>
                          <w:lang w:val="en-US"/>
                        </w:rPr>
                      </w:pPr>
                      <w:r>
                        <w:rPr>
                          <w:rFonts w:hint="default"/>
                          <w:lang w:val="en-US"/>
                        </w:rPr>
                        <w:t>24</w:t>
                      </w:r>
                    </w:p>
                  </w:txbxContent>
                </v:textbox>
              </v:rect>
            </w:pict>
          </mc:Fallback>
        </mc:AlternateContent>
      </w:r>
    </w:p>
    <w:p w14:paraId="353FC98B">
      <w:pPr>
        <w:tabs>
          <w:tab w:val="center" w:pos="4513"/>
        </w:tabs>
        <w:rPr>
          <w:rFonts w:ascii="Times New Roman" w:hAnsi="Times New Roman" w:cs="Times New Roman"/>
          <w:b/>
          <w:bCs/>
          <w:sz w:val="24"/>
          <w:szCs w:val="24"/>
        </w:rPr>
      </w:pPr>
      <w:r>
        <w:rPr>
          <w:rFonts w:ascii="Times New Roman" w:hAnsi="Times New Roman" w:cs="Times New Roman"/>
          <w:bCs/>
          <w:color w:val="000000" w:themeColor="text1"/>
          <w:sz w:val="24"/>
          <w:szCs w:val="24"/>
          <w14:textFill>
            <w14:solidFill>
              <w14:schemeClr w14:val="tx1"/>
            </w14:solidFill>
          </w14:textFill>
        </w:rPr>
        <w:t xml:space="preserve">Class Group </w:t>
      </w:r>
      <w:r>
        <w:rPr>
          <w:rFonts w:ascii="Times New Roman" w:hAnsi="Times New Roman" w:cs="Times New Roman"/>
          <w:b/>
          <w:bCs/>
          <w:color w:val="000099"/>
          <w:sz w:val="24"/>
          <w:szCs w:val="24"/>
        </w:rPr>
        <w:tab/>
      </w:r>
      <w:r>
        <w:rPr>
          <w:rFonts w:ascii="Times New Roman" w:hAnsi="Times New Roman" w:cs="Times New Roman"/>
          <w:bCs/>
          <w:color w:val="000000" w:themeColor="text1"/>
          <w:sz w:val="24"/>
          <w:szCs w:val="24"/>
          <w14:textFill>
            <w14:solidFill>
              <w14:schemeClr w14:val="tx1"/>
            </w14:solidFill>
          </w14:textFill>
        </w:rPr>
        <w:t>Section</w:t>
      </w:r>
      <w:r>
        <w:rPr>
          <w:rFonts w:ascii="Times New Roman" w:hAnsi="Times New Roman" w:cs="Times New Roman"/>
          <w:bCs/>
          <w:color w:val="000000" w:themeColor="text1"/>
          <w:sz w:val="24"/>
          <w:szCs w:val="24"/>
          <w14:textFill>
            <w14:solidFill>
              <w14:schemeClr w14:val="tx1"/>
            </w14:solidFill>
          </w14:textFill>
        </w:rPr>
        <w:tab/>
      </w:r>
      <w:r>
        <w:rPr>
          <w:rFonts w:ascii="Times New Roman" w:hAnsi="Times New Roman" w:cs="Times New Roman"/>
          <w:bCs/>
          <w:color w:val="000000" w:themeColor="text1"/>
          <w:sz w:val="24"/>
          <w:szCs w:val="24"/>
          <w14:textFill>
            <w14:solidFill>
              <w14:schemeClr w14:val="tx1"/>
            </w14:solidFill>
          </w14:textFill>
        </w:rPr>
        <w:tab/>
      </w:r>
      <w:r>
        <w:rPr>
          <w:rFonts w:ascii="Times New Roman" w:hAnsi="Times New Roman" w:cs="Times New Roman"/>
          <w:bCs/>
          <w:color w:val="000000" w:themeColor="text1"/>
          <w:sz w:val="24"/>
          <w:szCs w:val="24"/>
          <w14:textFill>
            <w14:solidFill>
              <w14:schemeClr w14:val="tx1"/>
            </w14:solidFill>
          </w14:textFill>
        </w:rPr>
        <w:tab/>
      </w:r>
      <w:r>
        <w:rPr>
          <w:rFonts w:ascii="Times New Roman" w:hAnsi="Times New Roman" w:cs="Times New Roman"/>
          <w:bCs/>
          <w:color w:val="000000" w:themeColor="text1"/>
          <w:sz w:val="24"/>
          <w:szCs w:val="24"/>
          <w14:textFill>
            <w14:solidFill>
              <w14:schemeClr w14:val="tx1"/>
            </w14:solidFill>
          </w14:textFill>
        </w:rPr>
        <w:tab/>
      </w:r>
      <w:r>
        <w:rPr>
          <w:rFonts w:ascii="Times New Roman" w:hAnsi="Times New Roman" w:cs="Times New Roman"/>
          <w:bCs/>
          <w:color w:val="000000" w:themeColor="text1"/>
          <w:sz w:val="24"/>
          <w:szCs w:val="24"/>
          <w14:textFill>
            <w14:solidFill>
              <w14:schemeClr w14:val="tx1"/>
            </w14:solidFill>
          </w14:textFill>
        </w:rPr>
        <w:tab/>
      </w:r>
      <w:r>
        <w:rPr>
          <w:rFonts w:ascii="Times New Roman" w:hAnsi="Times New Roman" w:cs="Times New Roman"/>
          <w:bCs/>
          <w:color w:val="000000" w:themeColor="text1"/>
          <w:sz w:val="24"/>
          <w:szCs w:val="24"/>
          <w14:textFill>
            <w14:solidFill>
              <w14:schemeClr w14:val="tx1"/>
            </w14:solidFill>
          </w14:textFill>
        </w:rPr>
        <w:t xml:space="preserve">Project Group </w:t>
      </w:r>
      <w:r>
        <w:rPr>
          <w:rFonts w:ascii="Times New Roman" w:hAnsi="Times New Roman" w:cs="Times New Roman"/>
          <w:b/>
          <w:bCs/>
          <w:sz w:val="24"/>
          <w:szCs w:val="24"/>
        </w:rPr>
        <w:t xml:space="preserve"> </w:t>
      </w:r>
    </w:p>
    <w:p w14:paraId="261961DC">
      <w:pPr>
        <w:tabs>
          <w:tab w:val="center" w:pos="4513"/>
        </w:tabs>
        <w:rPr>
          <w:rFonts w:ascii="Times New Roman" w:hAnsi="Times New Roman" w:cs="Times New Roman"/>
          <w:b/>
          <w:bCs/>
          <w:sz w:val="24"/>
          <w:szCs w:val="24"/>
        </w:rPr>
      </w:pPr>
    </w:p>
    <w:p w14:paraId="36CC016D">
      <w:pPr>
        <w:tabs>
          <w:tab w:val="center" w:pos="4513"/>
        </w:tabs>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Project Abstract</w:t>
      </w:r>
    </w:p>
    <w:p w14:paraId="3CD55417">
      <w:pPr>
        <w:tabs>
          <w:tab w:val="center" w:pos="4513"/>
        </w:tabs>
        <w:jc w:val="both"/>
        <w:rPr>
          <w:rFonts w:ascii="Times New Roman" w:hAnsi="Times New Roman" w:cs="Times New Roman"/>
          <w:b/>
          <w:bCs/>
          <w:sz w:val="28"/>
          <w:szCs w:val="24"/>
        </w:rPr>
      </w:pPr>
      <w:r>
        <w:rPr>
          <w:rFonts w:ascii="Times New Roman" w:hAnsi="Times New Roman" w:cs="Times New Roman"/>
          <w:b/>
          <w:bCs/>
          <w:sz w:val="28"/>
          <w:szCs w:val="24"/>
        </w:rPr>
        <w:t xml:space="preserve">Project Title: </w:t>
      </w:r>
      <w:r>
        <w:rPr>
          <w:rFonts w:ascii="Times New Roman" w:hAnsi="Times New Roman" w:cs="Times New Roman"/>
          <w:b/>
          <w:bCs/>
          <w:i/>
          <w:iCs/>
          <w:sz w:val="28"/>
          <w:szCs w:val="24"/>
        </w:rPr>
        <w:t>Title of Project</w:t>
      </w:r>
      <w:r>
        <w:rPr>
          <w:rFonts w:ascii="Times New Roman" w:hAnsi="Times New Roman" w:cs="Times New Roman"/>
          <w:b/>
          <w:bCs/>
          <w:sz w:val="28"/>
          <w:szCs w:val="24"/>
        </w:rPr>
        <w:tab/>
      </w:r>
      <w:r>
        <w:rPr>
          <w:rFonts w:ascii="Times New Roman" w:hAnsi="Times New Roman" w:cs="Times New Roman"/>
          <w:b/>
          <w:bCs/>
          <w:sz w:val="28"/>
          <w:szCs w:val="24"/>
        </w:rPr>
        <w:tab/>
      </w:r>
      <w:r>
        <w:rPr>
          <w:rFonts w:ascii="Times New Roman" w:hAnsi="Times New Roman" w:cs="Times New Roman"/>
          <w:b/>
          <w:bCs/>
          <w:sz w:val="28"/>
          <w:szCs w:val="24"/>
        </w:rPr>
        <w:tab/>
      </w:r>
      <w:r>
        <w:rPr>
          <w:rFonts w:ascii="Times New Roman" w:hAnsi="Times New Roman" w:cs="Times New Roman"/>
          <w:b/>
          <w:bCs/>
          <w:sz w:val="28"/>
          <w:szCs w:val="24"/>
        </w:rPr>
        <w:tab/>
      </w:r>
    </w:p>
    <w:p w14:paraId="0B389FA3">
      <w:pPr>
        <w:tabs>
          <w:tab w:val="center" w:pos="4513"/>
        </w:tabs>
        <w:jc w:val="both"/>
        <w:rPr>
          <w:rFonts w:ascii="Times New Roman" w:hAnsi="Times New Roman" w:cs="Times New Roman"/>
          <w:color w:val="FF0000"/>
        </w:rPr>
      </w:pPr>
      <w:r>
        <w:rPr>
          <w:rFonts w:ascii="Times New Roman" w:hAnsi="Times New Roman" w:cs="Times New Roman"/>
          <w:b/>
          <w:bCs/>
          <w:sz w:val="24"/>
          <w:szCs w:val="24"/>
        </w:rPr>
        <w:t xml:space="preserve"> Abstract: </w:t>
      </w:r>
      <w:r>
        <w:rPr>
          <w:rFonts w:hint="default" w:ascii="Times New Roman" w:hAnsi="Times New Roman"/>
          <w:b/>
          <w:bCs/>
          <w:color w:val="4472C4" w:themeColor="accent1"/>
          <w:sz w:val="22"/>
          <w:szCs w:val="22"/>
          <w14:textFill>
            <w14:solidFill>
              <w14:schemeClr w14:val="accent1"/>
            </w14:solidFill>
          </w14:textFill>
        </w:rPr>
        <w:t>This is an IoT-based smart vehicle safety project designed to prevent accidents resulting from drunk or drowsy driving. This system incorporates two features: alcohol detection and sleep detection. The alcohol detection module employs a breath sensor, which analyzes the driver's breath to find the alcohol content. If alcohol is detected, then the ignition of the car will be prevented, and an alert notification will be sent to the driver's family using a connected communication platform. The sleep detection module can use a monitoring system in real time like a camera or infrared sensor in detecting the onset of driver drowsiness, characterized by protracted eye closure or head tilt. If sleepiness is detected, the system emits a loud siren to warn the driver and passengers present in the vicinity. In combination, the safety features are designed to help avoid road accidents and protect the driver, passengers, and other road users.</w:t>
      </w:r>
    </w:p>
    <w:p w14:paraId="53570DD9">
      <w:pPr>
        <w:tabs>
          <w:tab w:val="center" w:pos="4513"/>
        </w:tabs>
        <w:jc w:val="both"/>
        <w:rPr>
          <w:rFonts w:ascii="Times New Roman" w:hAnsi="Times New Roman" w:cs="Times New Roman"/>
          <w:b/>
          <w:bCs/>
          <w:sz w:val="24"/>
          <w:szCs w:val="24"/>
        </w:rPr>
      </w:pPr>
    </w:p>
    <w:p w14:paraId="6C64E5DD">
      <w:pPr>
        <w:tabs>
          <w:tab w:val="center" w:pos="4513"/>
        </w:tabs>
        <w:jc w:val="both"/>
      </w:pPr>
      <w:r>
        <w:rPr>
          <w:rFonts w:ascii="Times New Roman" w:hAnsi="Times New Roman" w:cs="Times New Roman"/>
          <w:b/>
          <w:bCs/>
          <w:sz w:val="24"/>
          <w:szCs w:val="24"/>
        </w:rPr>
        <w:t xml:space="preserve">Application Area: </w:t>
      </w:r>
    </w:p>
    <w:p w14:paraId="466E3BD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Road Safety Enhancement</w:t>
      </w:r>
      <w:r>
        <w:rPr>
          <w:rFonts w:hint="default" w:ascii="Times New Roman" w:hAnsi="Times New Roman" w:cs="Times New Roman"/>
        </w:rPr>
        <w:t>: Prevents accidents caused by drunk or drowsy driving, ensuring safer roads.</w:t>
      </w:r>
    </w:p>
    <w:p w14:paraId="357E5D6B">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Personal Vehicle Safety</w:t>
      </w:r>
      <w:r>
        <w:rPr>
          <w:rFonts w:hint="default" w:ascii="Times New Roman" w:hAnsi="Times New Roman" w:cs="Times New Roman"/>
        </w:rPr>
        <w:t>: Protects individual drivers and passengers by disabling the car's ignition if alcohol is detected.</w:t>
      </w:r>
    </w:p>
    <w:p w14:paraId="6F1BA49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Public Transport Systems</w:t>
      </w:r>
      <w:r>
        <w:rPr>
          <w:rFonts w:hint="default" w:ascii="Times New Roman" w:hAnsi="Times New Roman" w:cs="Times New Roman"/>
        </w:rPr>
        <w:t>: Ensures safety in buses, taxis, and other public vehicles by monitoring drivers for alcohol or fatigue.</w:t>
      </w:r>
    </w:p>
    <w:p w14:paraId="4F871EF5">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Commercial Fleet Management</w:t>
      </w:r>
      <w:r>
        <w:rPr>
          <w:rFonts w:hint="default" w:ascii="Times New Roman" w:hAnsi="Times New Roman" w:cs="Times New Roman"/>
        </w:rPr>
        <w:t>: Provides safety measures for logistics and transport companies to prevent accidents caused by driver negligence.</w:t>
      </w:r>
    </w:p>
    <w:p w14:paraId="45A495F1">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Family Protection</w:t>
      </w:r>
      <w:r>
        <w:rPr>
          <w:rFonts w:hint="default" w:ascii="Times New Roman" w:hAnsi="Times New Roman" w:cs="Times New Roman"/>
        </w:rPr>
        <w:t>: Alerts family members in real-time about potential risks, offering peace of mind and proactive safety measures.</w:t>
      </w:r>
    </w:p>
    <w:p w14:paraId="337E1BF2">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Driver Monitoring Systems</w:t>
      </w:r>
      <w:r>
        <w:rPr>
          <w:rFonts w:hint="default" w:ascii="Times New Roman" w:hAnsi="Times New Roman" w:cs="Times New Roman"/>
        </w:rPr>
        <w:t>: Useful in advanced driver assistance systems (ADAS) for integration into modern vehicles.</w:t>
      </w:r>
    </w:p>
    <w:p w14:paraId="497436E0">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Insurance Industry</w:t>
      </w:r>
      <w:r>
        <w:rPr>
          <w:rFonts w:hint="default" w:ascii="Times New Roman" w:hAnsi="Times New Roman" w:cs="Times New Roman"/>
        </w:rPr>
        <w:t>: Reduces liability and risks, benefiting insurance companies by encouraging safe driving practices.</w:t>
      </w:r>
    </w:p>
    <w:p w14:paraId="55693DD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Smart City Infrastructure</w:t>
      </w:r>
      <w:r>
        <w:rPr>
          <w:rFonts w:hint="default" w:ascii="Times New Roman" w:hAnsi="Times New Roman" w:cs="Times New Roman"/>
        </w:rPr>
        <w:t>: Integrates with IoT-based traffic and safety management systems to improve urban transportation safety.</w:t>
      </w:r>
    </w:p>
    <w:p w14:paraId="49E5B681">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Law Enforcement Support</w:t>
      </w:r>
      <w:r>
        <w:rPr>
          <w:rFonts w:hint="default" w:ascii="Times New Roman" w:hAnsi="Times New Roman" w:cs="Times New Roman"/>
        </w:rPr>
        <w:t>: Aids in enforcing laws against drunk driving and ensures compliance with traffic safety regulations.</w:t>
      </w:r>
    </w:p>
    <w:p w14:paraId="1648DFB9">
      <w:pPr>
        <w:keepNext w:val="0"/>
        <w:keepLines w:val="0"/>
        <w:widowControl/>
        <w:numPr>
          <w:ilvl w:val="0"/>
          <w:numId w:val="1"/>
        </w:numPr>
        <w:suppressLineNumbers w:val="0"/>
        <w:spacing w:before="0" w:beforeAutospacing="1" w:after="0" w:afterAutospacing="1"/>
        <w:ind w:left="720" w:hanging="360"/>
        <w:rPr>
          <w:rFonts w:ascii="Times New Roman" w:hAnsi="Times New Roman" w:cs="Times New Roman"/>
          <w:b/>
          <w:bCs/>
          <w:sz w:val="24"/>
          <w:szCs w:val="24"/>
        </w:rPr>
      </w:pPr>
      <w:r>
        <w:rPr>
          <w:rStyle w:val="7"/>
          <w:rFonts w:hint="default" w:ascii="Times New Roman" w:hAnsi="Times New Roman" w:cs="Times New Roman"/>
        </w:rPr>
        <w:t>Educational and Training Institutions</w:t>
      </w:r>
      <w:r>
        <w:rPr>
          <w:rFonts w:hint="default" w:ascii="Times New Roman" w:hAnsi="Times New Roman" w:cs="Times New Roman"/>
        </w:rPr>
        <w:t>: Can be used in driving schools to train drivers about the importance of sober and alert driving.</w:t>
      </w:r>
    </w:p>
    <w:p w14:paraId="7733CB69">
      <w:pPr>
        <w:tabs>
          <w:tab w:val="center" w:pos="4513"/>
        </w:tabs>
        <w:jc w:val="both"/>
        <w:rPr>
          <w:rFonts w:ascii="Times New Roman" w:hAnsi="Times New Roman" w:cs="Times New Roman"/>
          <w:b/>
          <w:bCs/>
          <w:sz w:val="24"/>
          <w:szCs w:val="24"/>
        </w:rPr>
      </w:pPr>
      <w:r>
        <w:rPr>
          <w:rFonts w:ascii="Times New Roman" w:hAnsi="Times New Roman" w:cs="Times New Roman"/>
          <w:b/>
          <w:bCs/>
          <w:sz w:val="24"/>
          <w:szCs w:val="24"/>
        </w:rPr>
        <w:t>Impact on Society/Industry:</w:t>
      </w:r>
    </w:p>
    <w:p w14:paraId="441E86BC">
      <w:pPr>
        <w:tabs>
          <w:tab w:val="center" w:pos="4513"/>
        </w:tabs>
        <w:jc w:val="both"/>
        <w:rPr>
          <w:rFonts w:hint="default" w:ascii="Times New Roman" w:hAnsi="Times New Roman"/>
          <w:b w:val="0"/>
          <w:bCs w:val="0"/>
          <w:color w:val="000000" w:themeColor="text1"/>
          <w:sz w:val="22"/>
          <w:szCs w:val="22"/>
          <w14:textFill>
            <w14:solidFill>
              <w14:schemeClr w14:val="tx1"/>
            </w14:solidFill>
          </w14:textFill>
        </w:rPr>
      </w:pPr>
      <w:r>
        <w:rPr>
          <w:rFonts w:hint="default" w:ascii="Times New Roman" w:hAnsi="Times New Roman"/>
          <w:b/>
          <w:bCs/>
          <w:color w:val="000000" w:themeColor="text1"/>
          <w:sz w:val="22"/>
          <w:szCs w:val="22"/>
          <w14:textFill>
            <w14:solidFill>
              <w14:schemeClr w14:val="tx1"/>
            </w14:solidFill>
          </w14:textFill>
        </w:rPr>
        <w:t xml:space="preserve">Reduces Road Accidents: </w:t>
      </w:r>
      <w:r>
        <w:rPr>
          <w:rFonts w:hint="default" w:ascii="Times New Roman" w:hAnsi="Times New Roman"/>
          <w:b w:val="0"/>
          <w:bCs w:val="0"/>
          <w:color w:val="000000" w:themeColor="text1"/>
          <w:sz w:val="22"/>
          <w:szCs w:val="22"/>
          <w14:textFill>
            <w14:solidFill>
              <w14:schemeClr w14:val="tx1"/>
            </w14:solidFill>
          </w14:textFill>
        </w:rPr>
        <w:t>It reduces the count of accidents caused by drunk or sleepy driving, saving lives and reducing injuries.</w:t>
      </w:r>
    </w:p>
    <w:p w14:paraId="401396D5">
      <w:pPr>
        <w:tabs>
          <w:tab w:val="center" w:pos="4513"/>
        </w:tabs>
        <w:jc w:val="both"/>
        <w:rPr>
          <w:rFonts w:hint="default" w:ascii="Times New Roman" w:hAnsi="Times New Roman"/>
          <w:b/>
          <w:bCs/>
          <w:color w:val="000000" w:themeColor="text1"/>
          <w:sz w:val="22"/>
          <w:szCs w:val="22"/>
          <w14:textFill>
            <w14:solidFill>
              <w14:schemeClr w14:val="tx1"/>
            </w14:solidFill>
          </w14:textFill>
        </w:rPr>
      </w:pPr>
    </w:p>
    <w:p w14:paraId="547AEB62">
      <w:pPr>
        <w:tabs>
          <w:tab w:val="center" w:pos="4513"/>
        </w:tabs>
        <w:jc w:val="both"/>
        <w:rPr>
          <w:rFonts w:hint="default" w:ascii="Times New Roman" w:hAnsi="Times New Roman"/>
          <w:b/>
          <w:bCs/>
          <w:color w:val="000000" w:themeColor="text1"/>
          <w:sz w:val="22"/>
          <w:szCs w:val="22"/>
          <w14:textFill>
            <w14:solidFill>
              <w14:schemeClr w14:val="tx1"/>
            </w14:solidFill>
          </w14:textFill>
        </w:rPr>
      </w:pPr>
    </w:p>
    <w:p w14:paraId="62836406">
      <w:pPr>
        <w:tabs>
          <w:tab w:val="center" w:pos="4513"/>
        </w:tabs>
        <w:jc w:val="both"/>
        <w:rPr>
          <w:rFonts w:hint="default" w:ascii="Times New Roman" w:hAnsi="Times New Roman"/>
          <w:b w:val="0"/>
          <w:bCs w:val="0"/>
          <w:color w:val="000000" w:themeColor="text1"/>
          <w:sz w:val="22"/>
          <w:szCs w:val="22"/>
          <w14:textFill>
            <w14:solidFill>
              <w14:schemeClr w14:val="tx1"/>
            </w14:solidFill>
          </w14:textFill>
        </w:rPr>
      </w:pPr>
      <w:r>
        <w:rPr>
          <w:rFonts w:hint="default" w:ascii="Times New Roman" w:hAnsi="Times New Roman"/>
          <w:b/>
          <w:bCs/>
          <w:color w:val="000000" w:themeColor="text1"/>
          <w:sz w:val="22"/>
          <w:szCs w:val="22"/>
          <w14:textFill>
            <w14:solidFill>
              <w14:schemeClr w14:val="tx1"/>
            </w14:solidFill>
          </w14:textFill>
        </w:rPr>
        <w:t xml:space="preserve">Improved Public Safety: </w:t>
      </w:r>
      <w:r>
        <w:rPr>
          <w:rFonts w:hint="default" w:ascii="Times New Roman" w:hAnsi="Times New Roman"/>
          <w:b w:val="0"/>
          <w:bCs w:val="0"/>
          <w:color w:val="000000" w:themeColor="text1"/>
          <w:sz w:val="22"/>
          <w:szCs w:val="22"/>
          <w14:textFill>
            <w14:solidFill>
              <w14:schemeClr w14:val="tx1"/>
            </w14:solidFill>
          </w14:textFill>
        </w:rPr>
        <w:t>It ensures safer roads for the driver and passengers while protecting pedestrians and other road users.</w:t>
      </w:r>
    </w:p>
    <w:p w14:paraId="25964ACF">
      <w:pPr>
        <w:tabs>
          <w:tab w:val="center" w:pos="4513"/>
        </w:tabs>
        <w:jc w:val="both"/>
        <w:rPr>
          <w:rFonts w:hint="default" w:ascii="Times New Roman" w:hAnsi="Times New Roman"/>
          <w:b w:val="0"/>
          <w:bCs w:val="0"/>
          <w:color w:val="000000" w:themeColor="text1"/>
          <w:sz w:val="22"/>
          <w:szCs w:val="22"/>
          <w14:textFill>
            <w14:solidFill>
              <w14:schemeClr w14:val="tx1"/>
            </w14:solidFill>
          </w14:textFill>
        </w:rPr>
      </w:pPr>
      <w:r>
        <w:rPr>
          <w:rFonts w:hint="default" w:ascii="Times New Roman" w:hAnsi="Times New Roman"/>
          <w:b/>
          <w:bCs/>
          <w:color w:val="000000" w:themeColor="text1"/>
          <w:sz w:val="22"/>
          <w:szCs w:val="22"/>
          <w14:textFill>
            <w14:solidFill>
              <w14:schemeClr w14:val="tx1"/>
            </w14:solidFill>
          </w14:textFill>
        </w:rPr>
        <w:t xml:space="preserve">Family Security: </w:t>
      </w:r>
      <w:r>
        <w:rPr>
          <w:rFonts w:hint="default" w:ascii="Times New Roman" w:hAnsi="Times New Roman"/>
          <w:b w:val="0"/>
          <w:bCs w:val="0"/>
          <w:color w:val="000000" w:themeColor="text1"/>
          <w:sz w:val="22"/>
          <w:szCs w:val="22"/>
          <w14:textFill>
            <w14:solidFill>
              <w14:schemeClr w14:val="tx1"/>
            </w14:solidFill>
          </w14:textFill>
        </w:rPr>
        <w:t>It gives a peaceful mind to families as in case of risky driving behavior real-time alerts are sent.</w:t>
      </w:r>
    </w:p>
    <w:p w14:paraId="1062563A">
      <w:pPr>
        <w:tabs>
          <w:tab w:val="center" w:pos="4513"/>
        </w:tabs>
        <w:jc w:val="both"/>
        <w:rPr>
          <w:rFonts w:hint="default" w:ascii="Times New Roman" w:hAnsi="Times New Roman"/>
          <w:b w:val="0"/>
          <w:bCs w:val="0"/>
          <w:color w:val="000000" w:themeColor="text1"/>
          <w:sz w:val="22"/>
          <w:szCs w:val="22"/>
          <w14:textFill>
            <w14:solidFill>
              <w14:schemeClr w14:val="tx1"/>
            </w14:solidFill>
          </w14:textFill>
        </w:rPr>
      </w:pPr>
      <w:r>
        <w:rPr>
          <w:rFonts w:hint="default" w:ascii="Times New Roman" w:hAnsi="Times New Roman"/>
          <w:b/>
          <w:bCs/>
          <w:color w:val="000000" w:themeColor="text1"/>
          <w:sz w:val="22"/>
          <w:szCs w:val="22"/>
          <w14:textFill>
            <w14:solidFill>
              <w14:schemeClr w14:val="tx1"/>
            </w14:solidFill>
          </w14:textFill>
        </w:rPr>
        <w:t xml:space="preserve">Expenses Saved: </w:t>
      </w:r>
      <w:r>
        <w:rPr>
          <w:rFonts w:hint="default" w:ascii="Times New Roman" w:hAnsi="Times New Roman"/>
          <w:b w:val="0"/>
          <w:bCs w:val="0"/>
          <w:color w:val="000000" w:themeColor="text1"/>
          <w:sz w:val="22"/>
          <w:szCs w:val="22"/>
          <w14:textFill>
            <w14:solidFill>
              <w14:schemeClr w14:val="tx1"/>
            </w14:solidFill>
          </w14:textFill>
        </w:rPr>
        <w:t>It reduces expenditure related to damages caused by accidents, medical costs, and vehicle repairs.</w:t>
      </w:r>
    </w:p>
    <w:p w14:paraId="351EA392">
      <w:pPr>
        <w:tabs>
          <w:tab w:val="center" w:pos="4513"/>
        </w:tabs>
        <w:jc w:val="both"/>
        <w:rPr>
          <w:rFonts w:ascii="Times New Roman" w:hAnsi="Times New Roman" w:cs="Times New Roman"/>
          <w:b/>
          <w:bCs/>
          <w:sz w:val="22"/>
          <w:szCs w:val="22"/>
        </w:rPr>
      </w:pPr>
      <w:r>
        <w:rPr>
          <w:rFonts w:hint="default" w:ascii="Times New Roman" w:hAnsi="Times New Roman"/>
          <w:b/>
          <w:bCs/>
          <w:color w:val="000000" w:themeColor="text1"/>
          <w:sz w:val="22"/>
          <w:szCs w:val="22"/>
          <w14:textFill>
            <w14:solidFill>
              <w14:schemeClr w14:val="tx1"/>
            </w14:solidFill>
          </w14:textFill>
        </w:rPr>
        <w:t xml:space="preserve">Improved Compliance: </w:t>
      </w:r>
      <w:r>
        <w:rPr>
          <w:rFonts w:hint="default" w:ascii="Times New Roman" w:hAnsi="Times New Roman"/>
          <w:b w:val="0"/>
          <w:bCs w:val="0"/>
          <w:color w:val="000000" w:themeColor="text1"/>
          <w:sz w:val="22"/>
          <w:szCs w:val="22"/>
          <w14:textFill>
            <w14:solidFill>
              <w14:schemeClr w14:val="tx1"/>
            </w14:solidFill>
          </w14:textFill>
        </w:rPr>
        <w:t>It promotes compliance with traffic safety laws and regulations, thus reducing violations and penalties.</w:t>
      </w:r>
    </w:p>
    <w:p w14:paraId="12C012AD">
      <w:pPr>
        <w:pStyle w:val="2"/>
        <w:keepNext w:val="0"/>
        <w:keepLines w:val="0"/>
        <w:widowControl/>
        <w:suppressLineNumbers w:val="0"/>
      </w:pPr>
      <w:r>
        <w:rPr>
          <w:rFonts w:ascii="Times New Roman" w:hAnsi="Times New Roman" w:cs="Times New Roman"/>
          <w:b/>
          <w:bCs/>
          <w:sz w:val="24"/>
          <w:szCs w:val="24"/>
        </w:rPr>
        <w:t xml:space="preserve">Sustainable Development Goals: </w:t>
      </w:r>
    </w:p>
    <w:p w14:paraId="543B713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val="0"/>
          <w:bCs w:val="0"/>
        </w:rPr>
      </w:pPr>
      <w:r>
        <w:rPr>
          <w:rStyle w:val="7"/>
        </w:rPr>
        <w:t>S</w:t>
      </w:r>
      <w:r>
        <w:rPr>
          <w:rStyle w:val="7"/>
          <w:rFonts w:hint="default" w:ascii="Times New Roman" w:hAnsi="Times New Roman" w:cs="Times New Roman"/>
          <w:b w:val="0"/>
          <w:bCs w:val="0"/>
        </w:rPr>
        <w:t>DG 3 - Good Health and Well-being</w:t>
      </w:r>
    </w:p>
    <w:p w14:paraId="452186A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val="0"/>
          <w:bCs w:val="0"/>
        </w:rPr>
      </w:pPr>
      <w:r>
        <w:rPr>
          <w:rStyle w:val="7"/>
          <w:rFonts w:hint="default" w:ascii="Times New Roman" w:hAnsi="Times New Roman" w:cs="Times New Roman"/>
          <w:b w:val="0"/>
          <w:bCs w:val="0"/>
        </w:rPr>
        <w:t>SDG 9 - Industry, Innovation and Infrastructure</w:t>
      </w:r>
    </w:p>
    <w:p w14:paraId="087601A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val="0"/>
          <w:bCs w:val="0"/>
        </w:rPr>
      </w:pPr>
      <w:r>
        <w:rPr>
          <w:rStyle w:val="7"/>
          <w:rFonts w:hint="default" w:ascii="Times New Roman" w:hAnsi="Times New Roman" w:cs="Times New Roman"/>
          <w:b w:val="0"/>
          <w:bCs w:val="0"/>
        </w:rPr>
        <w:t>SDG 11 - Sustainable Cities and Communities</w:t>
      </w:r>
    </w:p>
    <w:p w14:paraId="418D55F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val="0"/>
          <w:bCs w:val="0"/>
        </w:rPr>
      </w:pPr>
      <w:r>
        <w:rPr>
          <w:rStyle w:val="7"/>
          <w:rFonts w:hint="default" w:ascii="Times New Roman" w:hAnsi="Times New Roman" w:cs="Times New Roman"/>
          <w:b w:val="0"/>
          <w:bCs w:val="0"/>
        </w:rPr>
        <w:t>SDG 12 - Responsible Consumption and Production</w:t>
      </w:r>
    </w:p>
    <w:p w14:paraId="2A98B6F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val="0"/>
          <w:bCs w:val="0"/>
        </w:rPr>
      </w:pPr>
      <w:r>
        <w:rPr>
          <w:rStyle w:val="7"/>
          <w:rFonts w:hint="default" w:ascii="Times New Roman" w:hAnsi="Times New Roman" w:cs="Times New Roman"/>
          <w:b w:val="0"/>
          <w:bCs w:val="0"/>
        </w:rPr>
        <w:t>SDG 13 - Climate Action</w:t>
      </w:r>
    </w:p>
    <w:p w14:paraId="01A1ED8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val="0"/>
          <w:bCs w:val="0"/>
        </w:rPr>
      </w:pPr>
      <w:r>
        <w:rPr>
          <w:rStyle w:val="7"/>
          <w:rFonts w:hint="default" w:ascii="Times New Roman" w:hAnsi="Times New Roman" w:cs="Times New Roman"/>
          <w:b w:val="0"/>
          <w:bCs w:val="0"/>
        </w:rPr>
        <w:t>SDG 16 - Peace, Justice and Strong Institutions</w:t>
      </w:r>
    </w:p>
    <w:p w14:paraId="46F33AAB">
      <w:pPr>
        <w:tabs>
          <w:tab w:val="center" w:pos="4513"/>
        </w:tabs>
        <w:ind w:left="3600" w:hanging="3600"/>
        <w:jc w:val="both"/>
        <w:rPr>
          <w:rFonts w:ascii="Times New Roman" w:hAnsi="Times New Roman" w:cs="Times New Roman"/>
          <w:b w:val="0"/>
          <w:bCs w:val="0"/>
          <w:sz w:val="24"/>
          <w:szCs w:val="24"/>
        </w:rPr>
      </w:pPr>
    </w:p>
    <w:p w14:paraId="50CDE696">
      <w:pPr>
        <w:tabs>
          <w:tab w:val="center" w:pos="4513"/>
        </w:tabs>
        <w:ind w:left="3600" w:hanging="3600"/>
        <w:jc w:val="both"/>
        <w:rPr>
          <w:rFonts w:hint="default" w:ascii="Times New Roman" w:hAnsi="Times New Roman" w:cs="Times New Roman"/>
          <w:b w:val="0"/>
          <w:bCs w:val="0"/>
          <w:color w:val="FF0000"/>
          <w:sz w:val="22"/>
          <w:szCs w:val="22"/>
          <w:lang w:val="en-US"/>
        </w:rPr>
      </w:pPr>
      <w:r>
        <w:rPr>
          <w:rFonts w:ascii="Times New Roman" w:hAnsi="Times New Roman" w:cs="Times New Roman"/>
          <w:b/>
          <w:bCs/>
          <w:sz w:val="24"/>
          <w:szCs w:val="24"/>
        </w:rPr>
        <w:t xml:space="preserve">Technology Stack- </w:t>
      </w:r>
      <w:r>
        <w:rPr>
          <w:rFonts w:hint="default" w:ascii="Times New Roman" w:hAnsi="Times New Roman" w:eastAsia="SimSun" w:cs="Times New Roman"/>
          <w:sz w:val="22"/>
          <w:szCs w:val="22"/>
        </w:rPr>
        <w:t>ESP32</w:t>
      </w:r>
      <w:r>
        <w:rPr>
          <w:rFonts w:hint="default" w:ascii="Times New Roman" w:hAnsi="Times New Roman" w:eastAsia="SimSun" w:cs="Times New Roman"/>
          <w:sz w:val="22"/>
          <w:szCs w:val="22"/>
          <w:lang w:val="en-US"/>
        </w:rPr>
        <w:t xml:space="preserve">, </w:t>
      </w:r>
      <w:r>
        <w:rPr>
          <w:rFonts w:hint="default" w:ascii="Times New Roman" w:hAnsi="Times New Roman" w:eastAsia="SimSun" w:cs="Times New Roman"/>
          <w:sz w:val="22"/>
          <w:szCs w:val="22"/>
        </w:rPr>
        <w:t>MQ-135</w:t>
      </w:r>
      <w:r>
        <w:rPr>
          <w:rFonts w:hint="default" w:ascii="Times New Roman" w:hAnsi="Times New Roman" w:eastAsia="SimSun" w:cs="Times New Roman"/>
          <w:sz w:val="22"/>
          <w:szCs w:val="22"/>
          <w:lang w:val="en-US"/>
        </w:rPr>
        <w:t xml:space="preserve">, </w:t>
      </w:r>
      <w:r>
        <w:rPr>
          <w:rFonts w:hint="default" w:ascii="Times New Roman" w:hAnsi="Times New Roman" w:eastAsia="SimSun" w:cs="Times New Roman"/>
          <w:sz w:val="22"/>
          <w:szCs w:val="22"/>
        </w:rPr>
        <w:t>Camera Module</w:t>
      </w:r>
      <w:r>
        <w:rPr>
          <w:rFonts w:hint="default" w:ascii="Times New Roman" w:hAnsi="Times New Roman" w:eastAsia="SimSun" w:cs="Times New Roman"/>
          <w:sz w:val="22"/>
          <w:szCs w:val="22"/>
          <w:lang w:val="en-US"/>
        </w:rPr>
        <w:t xml:space="preserve">, </w:t>
      </w:r>
      <w:r>
        <w:rPr>
          <w:rFonts w:hint="default" w:ascii="Times New Roman" w:hAnsi="Times New Roman" w:eastAsia="SimSun" w:cs="Times New Roman"/>
          <w:sz w:val="22"/>
          <w:szCs w:val="22"/>
        </w:rPr>
        <w:t>Buzzer/Siren</w:t>
      </w:r>
      <w:r>
        <w:rPr>
          <w:rFonts w:hint="default" w:ascii="Times New Roman" w:hAnsi="Times New Roman" w:eastAsia="SimSun" w:cs="Times New Roman"/>
          <w:sz w:val="22"/>
          <w:szCs w:val="22"/>
          <w:lang w:val="en-US"/>
        </w:rPr>
        <w:t xml:space="preserve">, </w:t>
      </w:r>
      <w:r>
        <w:rPr>
          <w:rFonts w:hint="default" w:ascii="Times New Roman" w:hAnsi="Times New Roman" w:eastAsia="SimSun" w:cs="Times New Roman"/>
          <w:sz w:val="22"/>
          <w:szCs w:val="22"/>
        </w:rPr>
        <w:t>GSM</w:t>
      </w:r>
      <w:r>
        <w:rPr>
          <w:rFonts w:hint="default" w:ascii="Times New Roman" w:hAnsi="Times New Roman" w:eastAsia="SimSun" w:cs="Times New Roman"/>
          <w:sz w:val="22"/>
          <w:szCs w:val="22"/>
          <w:lang w:val="en-US"/>
        </w:rPr>
        <w:t xml:space="preserve">800, </w:t>
      </w:r>
      <w:r>
        <w:rPr>
          <w:rFonts w:hint="default" w:ascii="Times New Roman" w:hAnsi="Times New Roman" w:eastAsia="SimSun" w:cs="Times New Roman"/>
          <w:sz w:val="22"/>
          <w:szCs w:val="22"/>
        </w:rPr>
        <w:t>Arduino IDE</w:t>
      </w:r>
      <w:r>
        <w:rPr>
          <w:rFonts w:hint="default" w:ascii="Times New Roman" w:hAnsi="Times New Roman" w:eastAsia="SimSun" w:cs="Times New Roman"/>
          <w:sz w:val="22"/>
          <w:szCs w:val="22"/>
          <w:lang w:val="en-US"/>
        </w:rPr>
        <w:t xml:space="preserve">, </w:t>
      </w:r>
      <w:r>
        <w:rPr>
          <w:rFonts w:hint="default" w:ascii="Times New Roman" w:hAnsi="Times New Roman" w:eastAsia="SimSun" w:cs="Times New Roman"/>
          <w:sz w:val="22"/>
          <w:szCs w:val="22"/>
        </w:rPr>
        <w:t>OpenCV/Dlib</w:t>
      </w:r>
    </w:p>
    <w:p w14:paraId="0CC0180E">
      <w:pPr>
        <w:tabs>
          <w:tab w:val="center" w:pos="4513"/>
        </w:tabs>
        <w:ind w:left="3600" w:hanging="3600"/>
        <w:jc w:val="both"/>
        <w:rPr>
          <w:rFonts w:ascii="Times New Roman" w:hAnsi="Times New Roman" w:cs="Times New Roman"/>
          <w:b/>
          <w:sz w:val="24"/>
          <w:szCs w:val="24"/>
        </w:rPr>
      </w:pPr>
      <w:r>
        <w:rPr>
          <w:rFonts w:ascii="Times New Roman" w:hAnsi="Times New Roman" w:cs="Times New Roman"/>
          <w:b/>
          <w:sz w:val="24"/>
          <w:szCs w:val="24"/>
        </w:rPr>
        <w:t xml:space="preserve">Group Details: </w:t>
      </w:r>
      <w:bookmarkStart w:id="0" w:name="_GoBack"/>
      <w:bookmarkEnd w:id="0"/>
    </w:p>
    <w:tbl>
      <w:tblPr>
        <w:tblStyle w:val="8"/>
        <w:tblW w:w="0" w:type="auto"/>
        <w:tblInd w:w="4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2"/>
        <w:gridCol w:w="3666"/>
        <w:gridCol w:w="2565"/>
        <w:gridCol w:w="2565"/>
      </w:tblGrid>
      <w:tr w14:paraId="10663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462" w:type="dxa"/>
            <w:vAlign w:val="center"/>
          </w:tcPr>
          <w:p w14:paraId="397F3DCF">
            <w:pPr>
              <w:tabs>
                <w:tab w:val="right" w:pos="814"/>
              </w:tabs>
              <w:spacing w:after="0" w:line="240" w:lineRule="auto"/>
              <w:ind w:left="-3600"/>
              <w:jc w:val="center"/>
              <w:rPr>
                <w:rFonts w:ascii="Times New Roman" w:hAnsi="Times New Roman" w:cs="Times New Roman"/>
                <w:b/>
                <w:sz w:val="24"/>
                <w:szCs w:val="24"/>
              </w:rPr>
            </w:pPr>
            <w:r>
              <w:rPr>
                <w:rFonts w:ascii="Times New Roman" w:hAnsi="Times New Roman" w:cs="Times New Roman"/>
                <w:b/>
                <w:sz w:val="24"/>
                <w:szCs w:val="24"/>
              </w:rPr>
              <w:t>S</w:t>
            </w:r>
            <w:r>
              <w:rPr>
                <w:rFonts w:ascii="Times New Roman" w:hAnsi="Times New Roman" w:cs="Times New Roman"/>
                <w:b/>
                <w:sz w:val="24"/>
                <w:szCs w:val="24"/>
              </w:rPr>
              <w:tab/>
            </w:r>
            <w:r>
              <w:rPr>
                <w:rFonts w:ascii="Times New Roman" w:hAnsi="Times New Roman" w:cs="Times New Roman"/>
                <w:b/>
                <w:sz w:val="24"/>
                <w:szCs w:val="24"/>
              </w:rPr>
              <w:t>Sr. No</w:t>
            </w:r>
          </w:p>
        </w:tc>
        <w:tc>
          <w:tcPr>
            <w:tcW w:w="3666" w:type="dxa"/>
            <w:vAlign w:val="center"/>
          </w:tcPr>
          <w:p w14:paraId="51365402">
            <w:pPr>
              <w:tabs>
                <w:tab w:val="left" w:pos="4"/>
              </w:tabs>
              <w:spacing w:after="0" w:line="240" w:lineRule="auto"/>
              <w:ind w:left="-3600"/>
              <w:jc w:val="center"/>
              <w:rPr>
                <w:rFonts w:ascii="Times New Roman" w:hAnsi="Times New Roman" w:cs="Times New Roman"/>
                <w:b/>
                <w:sz w:val="24"/>
                <w:szCs w:val="24"/>
              </w:rPr>
            </w:pPr>
            <w:r>
              <w:rPr>
                <w:rFonts w:ascii="Times New Roman" w:hAnsi="Times New Roman" w:cs="Times New Roman"/>
                <w:b/>
                <w:sz w:val="24"/>
                <w:szCs w:val="24"/>
              </w:rPr>
              <w:t>Nam</w:t>
            </w:r>
            <w:r>
              <w:rPr>
                <w:rFonts w:ascii="Times New Roman" w:hAnsi="Times New Roman" w:cs="Times New Roman"/>
                <w:b/>
                <w:sz w:val="24"/>
                <w:szCs w:val="24"/>
              </w:rPr>
              <w:tab/>
            </w:r>
            <w:r>
              <w:rPr>
                <w:rFonts w:ascii="Times New Roman" w:hAnsi="Times New Roman" w:cs="Times New Roman"/>
                <w:b/>
                <w:sz w:val="24"/>
                <w:szCs w:val="24"/>
              </w:rPr>
              <w:t>Name of Students</w:t>
            </w:r>
          </w:p>
        </w:tc>
        <w:tc>
          <w:tcPr>
            <w:tcW w:w="2565" w:type="dxa"/>
            <w:vAlign w:val="center"/>
          </w:tcPr>
          <w:p w14:paraId="2C41AB9E">
            <w:pPr>
              <w:tabs>
                <w:tab w:val="center" w:pos="4513"/>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Roll No</w:t>
            </w:r>
          </w:p>
        </w:tc>
        <w:tc>
          <w:tcPr>
            <w:tcW w:w="2565" w:type="dxa"/>
            <w:vAlign w:val="center"/>
          </w:tcPr>
          <w:p w14:paraId="6E618C89">
            <w:pPr>
              <w:tabs>
                <w:tab w:val="center" w:pos="4513"/>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Project Guide Name and Signature</w:t>
            </w:r>
          </w:p>
        </w:tc>
      </w:tr>
      <w:tr w14:paraId="242535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462" w:type="dxa"/>
            <w:vAlign w:val="center"/>
          </w:tcPr>
          <w:p w14:paraId="111A2692">
            <w:pPr>
              <w:tabs>
                <w:tab w:val="center" w:pos="4513"/>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3666" w:type="dxa"/>
            <w:vAlign w:val="center"/>
          </w:tcPr>
          <w:p w14:paraId="3CFF8D1D">
            <w:pPr>
              <w:tabs>
                <w:tab w:val="center" w:pos="4513"/>
              </w:tabs>
              <w:spacing w:after="0" w:line="240" w:lineRule="auto"/>
              <w:jc w:val="center"/>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Manya</w:t>
            </w:r>
          </w:p>
        </w:tc>
        <w:tc>
          <w:tcPr>
            <w:tcW w:w="2565" w:type="dxa"/>
            <w:vAlign w:val="center"/>
          </w:tcPr>
          <w:p w14:paraId="32D56BD3">
            <w:pPr>
              <w:tabs>
                <w:tab w:val="center" w:pos="4513"/>
              </w:tabs>
              <w:spacing w:after="0" w:line="240" w:lineRule="auto"/>
              <w:jc w:val="center"/>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2310992146</w:t>
            </w:r>
          </w:p>
        </w:tc>
        <w:tc>
          <w:tcPr>
            <w:tcW w:w="2565" w:type="dxa"/>
            <w:vMerge w:val="restart"/>
            <w:vAlign w:val="center"/>
          </w:tcPr>
          <w:p w14:paraId="2E84A6AE">
            <w:pPr>
              <w:tabs>
                <w:tab w:val="center" w:pos="4513"/>
              </w:tabs>
              <w:spacing w:after="0" w:line="240" w:lineRule="auto"/>
              <w:jc w:val="center"/>
              <w:rPr>
                <w:rFonts w:ascii="Times New Roman" w:hAnsi="Times New Roman" w:cs="Times New Roman"/>
                <w:b/>
                <w:sz w:val="24"/>
                <w:szCs w:val="24"/>
              </w:rPr>
            </w:pPr>
          </w:p>
          <w:p w14:paraId="31FB2313">
            <w:pPr>
              <w:tabs>
                <w:tab w:val="center" w:pos="4513"/>
              </w:tabs>
              <w:spacing w:after="0" w:line="240" w:lineRule="auto"/>
              <w:jc w:val="center"/>
              <w:rPr>
                <w:rFonts w:ascii="Times New Roman" w:hAnsi="Times New Roman" w:cs="Times New Roman"/>
                <w:b/>
                <w:sz w:val="24"/>
                <w:szCs w:val="24"/>
              </w:rPr>
            </w:pPr>
          </w:p>
          <w:p w14:paraId="0A7D5CC8">
            <w:pPr>
              <w:tabs>
                <w:tab w:val="center" w:pos="4513"/>
              </w:tabs>
              <w:spacing w:after="0" w:line="240" w:lineRule="auto"/>
              <w:jc w:val="center"/>
              <w:rPr>
                <w:rFonts w:ascii="Times New Roman" w:hAnsi="Times New Roman" w:cs="Times New Roman"/>
                <w:b/>
                <w:sz w:val="24"/>
                <w:szCs w:val="24"/>
              </w:rPr>
            </w:pPr>
          </w:p>
          <w:p w14:paraId="409652C5">
            <w:pPr>
              <w:tabs>
                <w:tab w:val="center" w:pos="4513"/>
              </w:tabs>
              <w:spacing w:after="0" w:line="240" w:lineRule="auto"/>
              <w:jc w:val="center"/>
              <w:rPr>
                <w:rFonts w:ascii="Times New Roman" w:hAnsi="Times New Roman" w:cs="Times New Roman"/>
                <w:b/>
                <w:sz w:val="24"/>
                <w:szCs w:val="24"/>
              </w:rPr>
            </w:pPr>
            <w:r>
              <w:rPr>
                <w:rFonts w:ascii="Times New Roman" w:hAnsi="Times New Roman" w:cs="Times New Roman"/>
                <w:b/>
                <w:sz w:val="20"/>
                <w:szCs w:val="24"/>
              </w:rPr>
              <w:t>(ES&amp;IOT Lab Faculty Name)</w:t>
            </w:r>
          </w:p>
        </w:tc>
      </w:tr>
      <w:tr w14:paraId="7F69AE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462" w:type="dxa"/>
            <w:vAlign w:val="center"/>
          </w:tcPr>
          <w:p w14:paraId="319C8CD4">
            <w:pPr>
              <w:tabs>
                <w:tab w:val="center" w:pos="4513"/>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3666" w:type="dxa"/>
            <w:vAlign w:val="center"/>
          </w:tcPr>
          <w:p w14:paraId="4289A449">
            <w:pPr>
              <w:tabs>
                <w:tab w:val="center" w:pos="4513"/>
              </w:tabs>
              <w:spacing w:after="0" w:line="240" w:lineRule="auto"/>
              <w:jc w:val="center"/>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Tanish Wadhwa</w:t>
            </w:r>
          </w:p>
        </w:tc>
        <w:tc>
          <w:tcPr>
            <w:tcW w:w="2565" w:type="dxa"/>
            <w:vAlign w:val="center"/>
          </w:tcPr>
          <w:p w14:paraId="35706E52">
            <w:pPr>
              <w:tabs>
                <w:tab w:val="center" w:pos="4513"/>
              </w:tabs>
              <w:spacing w:after="0" w:line="240" w:lineRule="auto"/>
              <w:jc w:val="center"/>
              <w:rPr>
                <w:rFonts w:hint="default" w:ascii="Times New Roman" w:hAnsi="Times New Roman" w:cs="Times New Roman"/>
                <w:b/>
                <w:sz w:val="22"/>
                <w:szCs w:val="22"/>
                <w:lang w:val="en-US"/>
              </w:rPr>
            </w:pPr>
            <w:r>
              <w:rPr>
                <w:rFonts w:hint="default" w:ascii="Times New Roman" w:hAnsi="Times New Roman" w:cs="Times New Roman"/>
                <w:b w:val="0"/>
                <w:bCs/>
                <w:sz w:val="22"/>
                <w:szCs w:val="22"/>
                <w:lang w:val="en-US"/>
              </w:rPr>
              <w:t>2310992149</w:t>
            </w:r>
          </w:p>
        </w:tc>
        <w:tc>
          <w:tcPr>
            <w:tcW w:w="2565" w:type="dxa"/>
            <w:vMerge w:val="continue"/>
            <w:vAlign w:val="center"/>
          </w:tcPr>
          <w:p w14:paraId="3545058C">
            <w:pPr>
              <w:tabs>
                <w:tab w:val="center" w:pos="4513"/>
              </w:tabs>
              <w:spacing w:after="0" w:line="240" w:lineRule="auto"/>
              <w:jc w:val="center"/>
              <w:rPr>
                <w:rFonts w:ascii="Times New Roman" w:hAnsi="Times New Roman" w:cs="Times New Roman"/>
                <w:b/>
                <w:sz w:val="24"/>
                <w:szCs w:val="24"/>
              </w:rPr>
            </w:pPr>
          </w:p>
        </w:tc>
      </w:tr>
      <w:tr w14:paraId="109AEF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462" w:type="dxa"/>
            <w:vAlign w:val="center"/>
          </w:tcPr>
          <w:p w14:paraId="13BE4503">
            <w:pPr>
              <w:tabs>
                <w:tab w:val="center" w:pos="4513"/>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3666" w:type="dxa"/>
            <w:vAlign w:val="center"/>
          </w:tcPr>
          <w:p w14:paraId="145B8D68">
            <w:pPr>
              <w:tabs>
                <w:tab w:val="center" w:pos="4513"/>
              </w:tabs>
              <w:spacing w:after="0" w:line="240" w:lineRule="auto"/>
              <w:jc w:val="center"/>
              <w:rPr>
                <w:rFonts w:hint="default" w:ascii="Times New Roman" w:hAnsi="Times New Roman" w:cs="Times New Roman"/>
                <w:b/>
                <w:sz w:val="22"/>
                <w:szCs w:val="22"/>
                <w:lang w:val="en-US"/>
              </w:rPr>
            </w:pPr>
            <w:r>
              <w:rPr>
                <w:rFonts w:hint="default" w:ascii="Times New Roman" w:hAnsi="Times New Roman" w:cs="Times New Roman"/>
                <w:b w:val="0"/>
                <w:bCs/>
                <w:sz w:val="22"/>
                <w:szCs w:val="22"/>
                <w:lang w:val="en-US"/>
              </w:rPr>
              <w:t>Mehak Singla</w:t>
            </w:r>
          </w:p>
        </w:tc>
        <w:tc>
          <w:tcPr>
            <w:tcW w:w="2565" w:type="dxa"/>
            <w:vAlign w:val="center"/>
          </w:tcPr>
          <w:p w14:paraId="174C8B40">
            <w:pPr>
              <w:tabs>
                <w:tab w:val="center" w:pos="4513"/>
              </w:tabs>
              <w:spacing w:after="0" w:line="240" w:lineRule="auto"/>
              <w:jc w:val="center"/>
              <w:rPr>
                <w:rFonts w:hint="default" w:ascii="Times New Roman" w:hAnsi="Times New Roman" w:cs="Times New Roman"/>
                <w:b/>
                <w:sz w:val="22"/>
                <w:szCs w:val="22"/>
                <w:lang w:val="en-US"/>
              </w:rPr>
            </w:pPr>
            <w:r>
              <w:rPr>
                <w:rFonts w:hint="default" w:ascii="Times New Roman" w:hAnsi="Times New Roman" w:cs="Times New Roman"/>
                <w:b w:val="0"/>
                <w:bCs/>
                <w:sz w:val="22"/>
                <w:szCs w:val="22"/>
                <w:lang w:val="en-US"/>
              </w:rPr>
              <w:t>2310992151</w:t>
            </w:r>
          </w:p>
        </w:tc>
        <w:tc>
          <w:tcPr>
            <w:tcW w:w="2565" w:type="dxa"/>
            <w:vMerge w:val="continue"/>
            <w:vAlign w:val="center"/>
          </w:tcPr>
          <w:p w14:paraId="6E86E020">
            <w:pPr>
              <w:tabs>
                <w:tab w:val="center" w:pos="4513"/>
              </w:tabs>
              <w:spacing w:after="0" w:line="240" w:lineRule="auto"/>
              <w:jc w:val="center"/>
              <w:rPr>
                <w:rFonts w:ascii="Times New Roman" w:hAnsi="Times New Roman" w:cs="Times New Roman"/>
                <w:b/>
                <w:sz w:val="24"/>
                <w:szCs w:val="24"/>
              </w:rPr>
            </w:pPr>
          </w:p>
        </w:tc>
      </w:tr>
      <w:tr w14:paraId="1DF45A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462" w:type="dxa"/>
            <w:vAlign w:val="center"/>
          </w:tcPr>
          <w:p w14:paraId="576C8124">
            <w:pPr>
              <w:tabs>
                <w:tab w:val="center" w:pos="4513"/>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3666" w:type="dxa"/>
            <w:vAlign w:val="center"/>
          </w:tcPr>
          <w:p w14:paraId="22DB08BC">
            <w:pPr>
              <w:tabs>
                <w:tab w:val="center" w:pos="4513"/>
              </w:tabs>
              <w:spacing w:after="0" w:line="240" w:lineRule="auto"/>
              <w:jc w:val="center"/>
              <w:rPr>
                <w:rFonts w:hint="default" w:ascii="Times New Roman" w:hAnsi="Times New Roman" w:cs="Times New Roman"/>
                <w:b/>
                <w:sz w:val="22"/>
                <w:szCs w:val="22"/>
                <w:lang w:val="en-US"/>
              </w:rPr>
            </w:pPr>
            <w:r>
              <w:rPr>
                <w:rFonts w:hint="default" w:ascii="Times New Roman" w:hAnsi="Times New Roman" w:cs="Times New Roman"/>
                <w:b w:val="0"/>
                <w:bCs/>
                <w:sz w:val="22"/>
                <w:szCs w:val="22"/>
                <w:lang w:val="en-US"/>
              </w:rPr>
              <w:t>Monal</w:t>
            </w:r>
          </w:p>
        </w:tc>
        <w:tc>
          <w:tcPr>
            <w:tcW w:w="2565" w:type="dxa"/>
            <w:vAlign w:val="center"/>
          </w:tcPr>
          <w:p w14:paraId="47EACAC5">
            <w:pPr>
              <w:tabs>
                <w:tab w:val="center" w:pos="4513"/>
              </w:tabs>
              <w:spacing w:after="0" w:line="240" w:lineRule="auto"/>
              <w:jc w:val="center"/>
              <w:rPr>
                <w:rFonts w:hint="default" w:ascii="Times New Roman" w:hAnsi="Times New Roman" w:cs="Times New Roman"/>
                <w:b/>
                <w:sz w:val="22"/>
                <w:szCs w:val="22"/>
                <w:lang w:val="en-US"/>
              </w:rPr>
            </w:pPr>
            <w:r>
              <w:rPr>
                <w:rFonts w:hint="default" w:ascii="Times New Roman" w:hAnsi="Times New Roman" w:cs="Times New Roman"/>
                <w:b w:val="0"/>
                <w:bCs/>
                <w:sz w:val="22"/>
                <w:szCs w:val="22"/>
                <w:lang w:val="en-US"/>
              </w:rPr>
              <w:t>2310992156</w:t>
            </w:r>
          </w:p>
        </w:tc>
        <w:tc>
          <w:tcPr>
            <w:tcW w:w="2565" w:type="dxa"/>
            <w:vMerge w:val="continue"/>
            <w:vAlign w:val="center"/>
          </w:tcPr>
          <w:p w14:paraId="1571C36E">
            <w:pPr>
              <w:tabs>
                <w:tab w:val="center" w:pos="4513"/>
              </w:tabs>
              <w:spacing w:after="0" w:line="240" w:lineRule="auto"/>
              <w:jc w:val="center"/>
              <w:rPr>
                <w:rFonts w:ascii="Times New Roman" w:hAnsi="Times New Roman" w:cs="Times New Roman"/>
                <w:b/>
                <w:sz w:val="24"/>
                <w:szCs w:val="24"/>
              </w:rPr>
            </w:pPr>
          </w:p>
        </w:tc>
      </w:tr>
      <w:tr w14:paraId="7D9B5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462" w:type="dxa"/>
            <w:vAlign w:val="center"/>
          </w:tcPr>
          <w:p w14:paraId="237BA32B">
            <w:pPr>
              <w:tabs>
                <w:tab w:val="center" w:pos="4513"/>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3666" w:type="dxa"/>
            <w:vAlign w:val="center"/>
          </w:tcPr>
          <w:p w14:paraId="4243B81B">
            <w:pPr>
              <w:tabs>
                <w:tab w:val="center" w:pos="4513"/>
              </w:tabs>
              <w:spacing w:after="0" w:line="240" w:lineRule="auto"/>
              <w:jc w:val="center"/>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Namita</w:t>
            </w:r>
          </w:p>
        </w:tc>
        <w:tc>
          <w:tcPr>
            <w:tcW w:w="2565" w:type="dxa"/>
            <w:vAlign w:val="center"/>
          </w:tcPr>
          <w:p w14:paraId="3AFAC391">
            <w:pPr>
              <w:tabs>
                <w:tab w:val="center" w:pos="4513"/>
              </w:tabs>
              <w:spacing w:after="0" w:line="240" w:lineRule="auto"/>
              <w:jc w:val="center"/>
              <w:rPr>
                <w:rFonts w:hint="default" w:ascii="Times New Roman" w:hAnsi="Times New Roman" w:cs="Times New Roman"/>
                <w:b/>
                <w:sz w:val="22"/>
                <w:szCs w:val="22"/>
                <w:lang w:val="en-US"/>
              </w:rPr>
            </w:pPr>
            <w:r>
              <w:rPr>
                <w:rFonts w:hint="default" w:ascii="Times New Roman" w:hAnsi="Times New Roman" w:cs="Times New Roman"/>
                <w:b w:val="0"/>
                <w:bCs/>
                <w:sz w:val="22"/>
                <w:szCs w:val="22"/>
                <w:lang w:val="en-US"/>
              </w:rPr>
              <w:t>2310992161</w:t>
            </w:r>
          </w:p>
        </w:tc>
        <w:tc>
          <w:tcPr>
            <w:tcW w:w="2565" w:type="dxa"/>
            <w:vMerge w:val="continue"/>
            <w:vAlign w:val="center"/>
          </w:tcPr>
          <w:p w14:paraId="412D70C3">
            <w:pPr>
              <w:tabs>
                <w:tab w:val="center" w:pos="4513"/>
              </w:tabs>
              <w:spacing w:after="0" w:line="240" w:lineRule="auto"/>
              <w:jc w:val="center"/>
              <w:rPr>
                <w:rFonts w:ascii="Times New Roman" w:hAnsi="Times New Roman" w:cs="Times New Roman"/>
                <w:b/>
                <w:sz w:val="24"/>
                <w:szCs w:val="24"/>
              </w:rPr>
            </w:pPr>
          </w:p>
        </w:tc>
      </w:tr>
      <w:tr w14:paraId="53325F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462" w:type="dxa"/>
            <w:vAlign w:val="center"/>
          </w:tcPr>
          <w:p w14:paraId="4E3F955D">
            <w:pPr>
              <w:tabs>
                <w:tab w:val="center" w:pos="4513"/>
              </w:tabs>
              <w:spacing w:after="0" w:line="240" w:lineRule="auto"/>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6.</w:t>
            </w:r>
          </w:p>
        </w:tc>
        <w:tc>
          <w:tcPr>
            <w:tcW w:w="3666" w:type="dxa"/>
            <w:vAlign w:val="center"/>
          </w:tcPr>
          <w:p w14:paraId="6F34A0D2">
            <w:pPr>
              <w:tabs>
                <w:tab w:val="center" w:pos="4513"/>
              </w:tabs>
              <w:spacing w:after="0" w:line="240" w:lineRule="auto"/>
              <w:jc w:val="center"/>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Navya</w:t>
            </w:r>
          </w:p>
        </w:tc>
        <w:tc>
          <w:tcPr>
            <w:tcW w:w="2565" w:type="dxa"/>
            <w:vAlign w:val="center"/>
          </w:tcPr>
          <w:p w14:paraId="35A29567">
            <w:pPr>
              <w:tabs>
                <w:tab w:val="center" w:pos="4513"/>
              </w:tabs>
              <w:spacing w:after="0" w:line="240" w:lineRule="auto"/>
              <w:jc w:val="center"/>
              <w:rPr>
                <w:rFonts w:hint="default" w:ascii="Times New Roman" w:hAnsi="Times New Roman" w:cs="Times New Roman"/>
                <w:b/>
                <w:sz w:val="22"/>
                <w:szCs w:val="22"/>
                <w:lang w:val="en-US"/>
              </w:rPr>
            </w:pPr>
            <w:r>
              <w:rPr>
                <w:rFonts w:hint="default" w:ascii="Times New Roman" w:hAnsi="Times New Roman" w:cs="Times New Roman"/>
                <w:b w:val="0"/>
                <w:bCs/>
                <w:sz w:val="22"/>
                <w:szCs w:val="22"/>
                <w:lang w:val="en-US"/>
              </w:rPr>
              <w:t>2310992164</w:t>
            </w:r>
          </w:p>
        </w:tc>
        <w:tc>
          <w:tcPr>
            <w:tcW w:w="2565" w:type="dxa"/>
            <w:vAlign w:val="center"/>
          </w:tcPr>
          <w:p w14:paraId="099AA135">
            <w:pPr>
              <w:tabs>
                <w:tab w:val="center" w:pos="4513"/>
              </w:tabs>
              <w:spacing w:after="0" w:line="240" w:lineRule="auto"/>
              <w:jc w:val="center"/>
              <w:rPr>
                <w:rFonts w:ascii="Times New Roman" w:hAnsi="Times New Roman" w:cs="Times New Roman"/>
                <w:b/>
                <w:sz w:val="24"/>
                <w:szCs w:val="24"/>
              </w:rPr>
            </w:pPr>
          </w:p>
        </w:tc>
      </w:tr>
    </w:tbl>
    <w:p w14:paraId="4067945F">
      <w:pPr>
        <w:tabs>
          <w:tab w:val="center" w:pos="4513"/>
        </w:tabs>
        <w:ind w:left="3600" w:hanging="3600"/>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Approved By: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52"/>
        <w:gridCol w:w="3554"/>
        <w:gridCol w:w="3554"/>
      </w:tblGrid>
      <w:tr w14:paraId="02FA9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3552" w:type="dxa"/>
          </w:tcPr>
          <w:p w14:paraId="4C474EA1">
            <w:pPr>
              <w:tabs>
                <w:tab w:val="center" w:pos="4513"/>
              </w:tabs>
              <w:spacing w:after="0" w:line="240" w:lineRule="auto"/>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Name of Faculty in Panel</w:t>
            </w:r>
          </w:p>
        </w:tc>
        <w:tc>
          <w:tcPr>
            <w:tcW w:w="3554" w:type="dxa"/>
          </w:tcPr>
          <w:p w14:paraId="66A05139">
            <w:pPr>
              <w:tabs>
                <w:tab w:val="center" w:pos="4513"/>
              </w:tabs>
              <w:spacing w:after="0" w:line="240" w:lineRule="auto"/>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Designation</w:t>
            </w:r>
          </w:p>
        </w:tc>
        <w:tc>
          <w:tcPr>
            <w:tcW w:w="3554" w:type="dxa"/>
          </w:tcPr>
          <w:p w14:paraId="2F58F6A3">
            <w:pPr>
              <w:tabs>
                <w:tab w:val="center" w:pos="4513"/>
              </w:tabs>
              <w:spacing w:after="0" w:line="240" w:lineRule="auto"/>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Signature</w:t>
            </w:r>
          </w:p>
        </w:tc>
      </w:tr>
      <w:tr w14:paraId="66CE9A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3552" w:type="dxa"/>
          </w:tcPr>
          <w:p w14:paraId="62E02FAC">
            <w:pPr>
              <w:tabs>
                <w:tab w:val="center" w:pos="4513"/>
              </w:tabs>
              <w:spacing w:after="0" w:line="240" w:lineRule="auto"/>
              <w:jc w:val="both"/>
              <w:rPr>
                <w:rFonts w:ascii="Times New Roman" w:hAnsi="Times New Roman" w:cs="Times New Roman"/>
                <w:b/>
                <w:bCs/>
                <w:color w:val="000000" w:themeColor="text1"/>
                <w:sz w:val="18"/>
                <w:szCs w:val="18"/>
                <w14:textFill>
                  <w14:solidFill>
                    <w14:schemeClr w14:val="tx1"/>
                  </w14:solidFill>
                </w14:textFill>
              </w:rPr>
            </w:pPr>
            <w:r>
              <w:rPr>
                <w:rFonts w:ascii="Times New Roman" w:hAnsi="Times New Roman" w:cs="Times New Roman"/>
                <w:b/>
                <w:bCs/>
                <w:color w:val="000000" w:themeColor="text1"/>
                <w:sz w:val="18"/>
                <w:szCs w:val="18"/>
                <w14:textFill>
                  <w14:solidFill>
                    <w14:schemeClr w14:val="tx1"/>
                  </w14:solidFill>
                </w14:textFill>
              </w:rPr>
              <w:t>(Lab Internal Faculty Name)</w:t>
            </w:r>
          </w:p>
        </w:tc>
        <w:tc>
          <w:tcPr>
            <w:tcW w:w="3554" w:type="dxa"/>
          </w:tcPr>
          <w:p w14:paraId="4D91C7B5">
            <w:pPr>
              <w:tabs>
                <w:tab w:val="center" w:pos="4513"/>
              </w:tabs>
              <w:spacing w:after="0" w:line="240" w:lineRule="auto"/>
              <w:jc w:val="both"/>
              <w:rPr>
                <w:rFonts w:ascii="Times New Roman" w:hAnsi="Times New Roman" w:cs="Times New Roman"/>
                <w:b/>
                <w:bCs/>
                <w:color w:val="000000" w:themeColor="text1"/>
                <w:sz w:val="18"/>
                <w:szCs w:val="18"/>
                <w14:textFill>
                  <w14:solidFill>
                    <w14:schemeClr w14:val="tx1"/>
                  </w14:solidFill>
                </w14:textFill>
              </w:rPr>
            </w:pPr>
            <w:r>
              <w:rPr>
                <w:rFonts w:ascii="Times New Roman" w:hAnsi="Times New Roman" w:cs="Times New Roman"/>
                <w:b/>
                <w:bCs/>
                <w:color w:val="000000" w:themeColor="text1"/>
                <w:sz w:val="18"/>
                <w:szCs w:val="18"/>
                <w14:textFill>
                  <w14:solidFill>
                    <w14:schemeClr w14:val="tx1"/>
                  </w14:solidFill>
                </w14:textFill>
              </w:rPr>
              <w:t>Designation of Lab Internal Faculty</w:t>
            </w:r>
          </w:p>
        </w:tc>
        <w:tc>
          <w:tcPr>
            <w:tcW w:w="3554" w:type="dxa"/>
          </w:tcPr>
          <w:p w14:paraId="6CA73CA6">
            <w:pPr>
              <w:tabs>
                <w:tab w:val="center" w:pos="4513"/>
              </w:tabs>
              <w:spacing w:after="0" w:line="240" w:lineRule="auto"/>
              <w:jc w:val="both"/>
              <w:rPr>
                <w:rFonts w:ascii="Times New Roman" w:hAnsi="Times New Roman" w:cs="Times New Roman"/>
                <w:b/>
                <w:bCs/>
                <w:color w:val="000000" w:themeColor="text1"/>
                <w:sz w:val="24"/>
                <w:szCs w:val="24"/>
                <w14:textFill>
                  <w14:solidFill>
                    <w14:schemeClr w14:val="tx1"/>
                  </w14:solidFill>
                </w14:textFill>
              </w:rPr>
            </w:pPr>
          </w:p>
        </w:tc>
      </w:tr>
      <w:tr w14:paraId="078E61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552" w:type="dxa"/>
          </w:tcPr>
          <w:p w14:paraId="1F0DC7CF">
            <w:pPr>
              <w:tabs>
                <w:tab w:val="center" w:pos="4513"/>
              </w:tabs>
              <w:spacing w:after="0" w:line="240" w:lineRule="auto"/>
              <w:jc w:val="both"/>
              <w:rPr>
                <w:rFonts w:ascii="Times New Roman" w:hAnsi="Times New Roman" w:cs="Times New Roman"/>
                <w:b/>
                <w:bCs/>
                <w:color w:val="000000" w:themeColor="text1"/>
                <w:sz w:val="24"/>
                <w:szCs w:val="24"/>
                <w14:textFill>
                  <w14:solidFill>
                    <w14:schemeClr w14:val="tx1"/>
                  </w14:solidFill>
                </w14:textFill>
              </w:rPr>
            </w:pPr>
          </w:p>
        </w:tc>
        <w:tc>
          <w:tcPr>
            <w:tcW w:w="3554" w:type="dxa"/>
          </w:tcPr>
          <w:p w14:paraId="6EB71D13">
            <w:pPr>
              <w:tabs>
                <w:tab w:val="center" w:pos="4513"/>
              </w:tabs>
              <w:spacing w:after="0" w:line="240" w:lineRule="auto"/>
              <w:jc w:val="both"/>
              <w:rPr>
                <w:rFonts w:ascii="Times New Roman" w:hAnsi="Times New Roman" w:cs="Times New Roman"/>
                <w:b/>
                <w:bCs/>
                <w:color w:val="000000" w:themeColor="text1"/>
                <w:sz w:val="24"/>
                <w:szCs w:val="24"/>
                <w14:textFill>
                  <w14:solidFill>
                    <w14:schemeClr w14:val="tx1"/>
                  </w14:solidFill>
                </w14:textFill>
              </w:rPr>
            </w:pPr>
          </w:p>
        </w:tc>
        <w:tc>
          <w:tcPr>
            <w:tcW w:w="3554" w:type="dxa"/>
          </w:tcPr>
          <w:p w14:paraId="01E349AF">
            <w:pPr>
              <w:tabs>
                <w:tab w:val="center" w:pos="4513"/>
              </w:tabs>
              <w:spacing w:after="0" w:line="240" w:lineRule="auto"/>
              <w:jc w:val="both"/>
              <w:rPr>
                <w:rFonts w:ascii="Times New Roman" w:hAnsi="Times New Roman" w:cs="Times New Roman"/>
                <w:b/>
                <w:bCs/>
                <w:color w:val="000000" w:themeColor="text1"/>
                <w:sz w:val="24"/>
                <w:szCs w:val="24"/>
                <w14:textFill>
                  <w14:solidFill>
                    <w14:schemeClr w14:val="tx1"/>
                  </w14:solidFill>
                </w14:textFill>
              </w:rPr>
            </w:pPr>
          </w:p>
        </w:tc>
      </w:tr>
      <w:tr w14:paraId="27581A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3552" w:type="dxa"/>
          </w:tcPr>
          <w:p w14:paraId="7C478A96">
            <w:pPr>
              <w:tabs>
                <w:tab w:val="center" w:pos="4513"/>
              </w:tabs>
              <w:spacing w:after="0" w:line="240" w:lineRule="auto"/>
              <w:jc w:val="both"/>
              <w:rPr>
                <w:rFonts w:ascii="Times New Roman" w:hAnsi="Times New Roman" w:cs="Times New Roman"/>
                <w:b/>
                <w:bCs/>
                <w:color w:val="000000" w:themeColor="text1"/>
                <w:sz w:val="24"/>
                <w:szCs w:val="24"/>
                <w14:textFill>
                  <w14:solidFill>
                    <w14:schemeClr w14:val="tx1"/>
                  </w14:solidFill>
                </w14:textFill>
              </w:rPr>
            </w:pPr>
          </w:p>
        </w:tc>
        <w:tc>
          <w:tcPr>
            <w:tcW w:w="3554" w:type="dxa"/>
          </w:tcPr>
          <w:p w14:paraId="5F9C9CE9">
            <w:pPr>
              <w:tabs>
                <w:tab w:val="center" w:pos="4513"/>
              </w:tabs>
              <w:spacing w:after="0" w:line="240" w:lineRule="auto"/>
              <w:jc w:val="both"/>
              <w:rPr>
                <w:rFonts w:ascii="Times New Roman" w:hAnsi="Times New Roman" w:cs="Times New Roman"/>
                <w:b/>
                <w:bCs/>
                <w:color w:val="000000" w:themeColor="text1"/>
                <w:sz w:val="24"/>
                <w:szCs w:val="24"/>
                <w14:textFill>
                  <w14:solidFill>
                    <w14:schemeClr w14:val="tx1"/>
                  </w14:solidFill>
                </w14:textFill>
              </w:rPr>
            </w:pPr>
          </w:p>
        </w:tc>
        <w:tc>
          <w:tcPr>
            <w:tcW w:w="3554" w:type="dxa"/>
          </w:tcPr>
          <w:p w14:paraId="163C6E17">
            <w:pPr>
              <w:tabs>
                <w:tab w:val="center" w:pos="4513"/>
              </w:tabs>
              <w:spacing w:after="0" w:line="240" w:lineRule="auto"/>
              <w:jc w:val="both"/>
              <w:rPr>
                <w:rFonts w:ascii="Times New Roman" w:hAnsi="Times New Roman" w:cs="Times New Roman"/>
                <w:b/>
                <w:bCs/>
                <w:color w:val="000000" w:themeColor="text1"/>
                <w:sz w:val="24"/>
                <w:szCs w:val="24"/>
                <w14:textFill>
                  <w14:solidFill>
                    <w14:schemeClr w14:val="tx1"/>
                  </w14:solidFill>
                </w14:textFill>
              </w:rPr>
            </w:pPr>
          </w:p>
        </w:tc>
      </w:tr>
    </w:tbl>
    <w:p w14:paraId="3E895771">
      <w:pPr>
        <w:tabs>
          <w:tab w:val="center" w:pos="4513"/>
        </w:tabs>
        <w:ind w:left="3600" w:hanging="3600"/>
        <w:jc w:val="both"/>
        <w:rPr>
          <w:rFonts w:ascii="Times New Roman" w:hAnsi="Times New Roman" w:cs="Times New Roman"/>
          <w:b/>
          <w:bCs/>
          <w:color w:val="000000" w:themeColor="text1"/>
          <w:sz w:val="24"/>
          <w:szCs w:val="24"/>
          <w14:textFill>
            <w14:solidFill>
              <w14:schemeClr w14:val="tx1"/>
            </w14:solidFill>
          </w14:textFill>
        </w:rPr>
      </w:pPr>
    </w:p>
    <w:p w14:paraId="3086A90A">
      <w:pPr>
        <w:tabs>
          <w:tab w:val="center" w:pos="4513"/>
        </w:tabs>
        <w:spacing w:after="0"/>
        <w:ind w:left="3600" w:hanging="3600"/>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Final Approved by</w:t>
      </w:r>
    </w:p>
    <w:p w14:paraId="1C41B43E">
      <w:pPr>
        <w:tabs>
          <w:tab w:val="center" w:pos="4513"/>
        </w:tabs>
        <w:spacing w:after="0"/>
        <w:ind w:left="3600" w:hanging="3600"/>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Dr. Rajneesh Talwar</w:t>
      </w:r>
    </w:p>
    <w:p w14:paraId="3DEE2A1C">
      <w:pPr>
        <w:tabs>
          <w:tab w:val="center" w:pos="4513"/>
        </w:tabs>
        <w:spacing w:after="0"/>
        <w:ind w:left="3600" w:hanging="3600"/>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Dean DICE</w:t>
      </w:r>
    </w:p>
    <w:sectPr>
      <w:pgSz w:w="11906" w:h="16838"/>
      <w:pgMar w:top="284" w:right="566" w:bottom="993" w:left="709"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5B43E5"/>
    <w:multiLevelType w:val="multilevel"/>
    <w:tmpl w:val="A25B43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766BD8D5"/>
    <w:multiLevelType w:val="multilevel"/>
    <w:tmpl w:val="766BD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bordersDoNotSurroundHeader w:val="0"/>
  <w:bordersDoNotSurroundFooter w:val="0"/>
  <w:documentProtection w:formatting="1"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65A"/>
    <w:rsid w:val="00001E27"/>
    <w:rsid w:val="00016969"/>
    <w:rsid w:val="000A587A"/>
    <w:rsid w:val="000C3AD6"/>
    <w:rsid w:val="000D3EC3"/>
    <w:rsid w:val="000D4655"/>
    <w:rsid w:val="000E30C6"/>
    <w:rsid w:val="00127F5C"/>
    <w:rsid w:val="00155CA5"/>
    <w:rsid w:val="001750A1"/>
    <w:rsid w:val="001B00B1"/>
    <w:rsid w:val="001F4CAE"/>
    <w:rsid w:val="00203BA5"/>
    <w:rsid w:val="00222F48"/>
    <w:rsid w:val="00275CC6"/>
    <w:rsid w:val="002857ED"/>
    <w:rsid w:val="002B502A"/>
    <w:rsid w:val="002D2B36"/>
    <w:rsid w:val="002D452B"/>
    <w:rsid w:val="002E3B38"/>
    <w:rsid w:val="00351F88"/>
    <w:rsid w:val="00362B1D"/>
    <w:rsid w:val="003718C9"/>
    <w:rsid w:val="003748CD"/>
    <w:rsid w:val="00397CE3"/>
    <w:rsid w:val="003A12D8"/>
    <w:rsid w:val="003A71B9"/>
    <w:rsid w:val="003D6E2C"/>
    <w:rsid w:val="003E176A"/>
    <w:rsid w:val="003F0DEF"/>
    <w:rsid w:val="004159C0"/>
    <w:rsid w:val="0043633B"/>
    <w:rsid w:val="00442E3F"/>
    <w:rsid w:val="00466C4E"/>
    <w:rsid w:val="00471144"/>
    <w:rsid w:val="004809F6"/>
    <w:rsid w:val="00487C97"/>
    <w:rsid w:val="004A1727"/>
    <w:rsid w:val="004E6C66"/>
    <w:rsid w:val="004F477A"/>
    <w:rsid w:val="004F7D94"/>
    <w:rsid w:val="00525E22"/>
    <w:rsid w:val="0053792F"/>
    <w:rsid w:val="0056535B"/>
    <w:rsid w:val="005C7F89"/>
    <w:rsid w:val="006122DF"/>
    <w:rsid w:val="006125B0"/>
    <w:rsid w:val="00617D39"/>
    <w:rsid w:val="006902F9"/>
    <w:rsid w:val="006B266E"/>
    <w:rsid w:val="006D7213"/>
    <w:rsid w:val="00701735"/>
    <w:rsid w:val="0070450D"/>
    <w:rsid w:val="00704713"/>
    <w:rsid w:val="007158BA"/>
    <w:rsid w:val="0072165A"/>
    <w:rsid w:val="007220AC"/>
    <w:rsid w:val="00797644"/>
    <w:rsid w:val="007B3932"/>
    <w:rsid w:val="007D6E55"/>
    <w:rsid w:val="007D77AF"/>
    <w:rsid w:val="007E5B23"/>
    <w:rsid w:val="00801567"/>
    <w:rsid w:val="008D496E"/>
    <w:rsid w:val="008E0A29"/>
    <w:rsid w:val="008F1756"/>
    <w:rsid w:val="008F40BA"/>
    <w:rsid w:val="008F486B"/>
    <w:rsid w:val="0092280B"/>
    <w:rsid w:val="00923644"/>
    <w:rsid w:val="00925DD6"/>
    <w:rsid w:val="00944CDE"/>
    <w:rsid w:val="00960CBF"/>
    <w:rsid w:val="00990F39"/>
    <w:rsid w:val="009A25E8"/>
    <w:rsid w:val="009C702D"/>
    <w:rsid w:val="009C732D"/>
    <w:rsid w:val="00A110DC"/>
    <w:rsid w:val="00A11700"/>
    <w:rsid w:val="00A13D4C"/>
    <w:rsid w:val="00A52C46"/>
    <w:rsid w:val="00A5364B"/>
    <w:rsid w:val="00A860A1"/>
    <w:rsid w:val="00A90FB8"/>
    <w:rsid w:val="00AD2257"/>
    <w:rsid w:val="00AD3A3A"/>
    <w:rsid w:val="00AD59DC"/>
    <w:rsid w:val="00AD637B"/>
    <w:rsid w:val="00B267B0"/>
    <w:rsid w:val="00B40BD6"/>
    <w:rsid w:val="00B9587D"/>
    <w:rsid w:val="00BA5850"/>
    <w:rsid w:val="00BB3B9E"/>
    <w:rsid w:val="00C15F8F"/>
    <w:rsid w:val="00CB4135"/>
    <w:rsid w:val="00CB7BF1"/>
    <w:rsid w:val="00CC499D"/>
    <w:rsid w:val="00CE323E"/>
    <w:rsid w:val="00D14F85"/>
    <w:rsid w:val="00D16B98"/>
    <w:rsid w:val="00D27336"/>
    <w:rsid w:val="00D70882"/>
    <w:rsid w:val="00D82025"/>
    <w:rsid w:val="00D82D86"/>
    <w:rsid w:val="00DA3FCA"/>
    <w:rsid w:val="00DB2E84"/>
    <w:rsid w:val="00DC1A2C"/>
    <w:rsid w:val="00DC2ACC"/>
    <w:rsid w:val="00DD5FCC"/>
    <w:rsid w:val="00DF7CC6"/>
    <w:rsid w:val="00E3078A"/>
    <w:rsid w:val="00E34D33"/>
    <w:rsid w:val="00E34F5B"/>
    <w:rsid w:val="00E56132"/>
    <w:rsid w:val="00EB3A23"/>
    <w:rsid w:val="00EE470E"/>
    <w:rsid w:val="00EF7EFD"/>
    <w:rsid w:val="00FC1D64"/>
    <w:rsid w:val="00FF2671"/>
    <w:rsid w:val="00FF665B"/>
    <w:rsid w:val="4A88100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0"/>
    <w:semiHidden/>
    <w:unhideWhenUsed/>
    <w:qFormat/>
    <w:uiPriority w:val="99"/>
    <w:pPr>
      <w:spacing w:after="0" w:line="240" w:lineRule="auto"/>
    </w:pPr>
    <w:rPr>
      <w:rFonts w:ascii="Tahoma" w:hAnsi="Tahoma" w:cs="Tahoma"/>
      <w:sz w:val="16"/>
      <w:szCs w:val="16"/>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val="en-US"/>
      <w14:ligatures w14:val="none"/>
    </w:rPr>
  </w:style>
  <w:style w:type="character" w:styleId="7">
    <w:name w:val="Strong"/>
    <w:basedOn w:val="3"/>
    <w:qFormat/>
    <w:uiPriority w:val="22"/>
    <w:rPr>
      <w:b/>
      <w:bCs/>
    </w:rPr>
  </w:style>
  <w:style w:type="table" w:styleId="8">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customStyle="1" w:styleId="10">
    <w:name w:val="Balloon Text Char"/>
    <w:basedOn w:val="3"/>
    <w:link w:val="5"/>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75D7CF-D870-43F5-A092-45616B9DFB85}">
  <ds:schemaRefs/>
</ds:datastoreItem>
</file>

<file path=docProps/app.xml><?xml version="1.0" encoding="utf-8"?>
<Properties xmlns="http://schemas.openxmlformats.org/officeDocument/2006/extended-properties" xmlns:vt="http://schemas.openxmlformats.org/officeDocument/2006/docPropsVTypes">
  <Template>Normal.dotm</Template>
  <Pages>2</Pages>
  <Words>180</Words>
  <Characters>1027</Characters>
  <Lines>8</Lines>
  <Paragraphs>2</Paragraphs>
  <TotalTime>61</TotalTime>
  <ScaleCrop>false</ScaleCrop>
  <LinksUpToDate>false</LinksUpToDate>
  <CharactersWithSpaces>1205</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2024-07-06T10:56:00Z</dcterms:created>
  <dc:creator>Gaurav sharma</dc:creator>
  <cp:lastModifiedBy>Tanish Wadhwa</cp:lastModifiedBy>
  <cp:lastPrinted>2024-05-03T09:41:00Z</cp:lastPrinted>
  <dcterms:modified xsi:type="dcterms:W3CDTF">2024-12-16T16:26:39Z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05AC79F539894770A07F08AC5A07481A_12</vt:lpwstr>
  </property>
</Properties>
</file>