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2BA8E" w14:textId="77777777" w:rsidR="00D376C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1D7BBF0B" w14:textId="77777777" w:rsidR="00D376CB" w:rsidRDefault="00D376CB">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376CB" w14:paraId="0BD07429" w14:textId="77777777">
        <w:trPr>
          <w:trHeight w:val="278"/>
          <w:tblHeader/>
        </w:trPr>
        <w:tc>
          <w:tcPr>
            <w:tcW w:w="4515" w:type="dxa"/>
            <w:shd w:val="clear" w:color="auto" w:fill="auto"/>
            <w:tcMar>
              <w:top w:w="100" w:type="dxa"/>
              <w:left w:w="100" w:type="dxa"/>
              <w:bottom w:w="100" w:type="dxa"/>
              <w:right w:w="100" w:type="dxa"/>
            </w:tcMar>
          </w:tcPr>
          <w:p w14:paraId="2F5CBA3A" w14:textId="77777777" w:rsidR="00D376C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3610383" w14:textId="50C4A6F6" w:rsidR="00D376CB" w:rsidRDefault="000C558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June,</w:t>
            </w:r>
            <w:r w:rsidR="00000000">
              <w:rPr>
                <w:rFonts w:ascii="Times New Roman" w:eastAsia="Times New Roman" w:hAnsi="Times New Roman" w:cs="Times New Roman"/>
                <w:sz w:val="24"/>
                <w:szCs w:val="24"/>
              </w:rPr>
              <w:t xml:space="preserve"> </w:t>
            </w:r>
            <w:r w:rsidR="00000000">
              <w:rPr>
                <w:rFonts w:ascii="Times New Roman" w:eastAsia="Times New Roman" w:hAnsi="Times New Roman" w:cs="Times New Roman"/>
                <w:color w:val="000000"/>
                <w:sz w:val="24"/>
                <w:szCs w:val="24"/>
              </w:rPr>
              <w:t>202</w:t>
            </w:r>
            <w:r w:rsidR="00000000">
              <w:rPr>
                <w:rFonts w:ascii="Times New Roman" w:eastAsia="Times New Roman" w:hAnsi="Times New Roman" w:cs="Times New Roman"/>
                <w:sz w:val="24"/>
                <w:szCs w:val="24"/>
              </w:rPr>
              <w:t>4</w:t>
            </w:r>
          </w:p>
        </w:tc>
      </w:tr>
      <w:tr w:rsidR="00D376CB" w14:paraId="27E175D5" w14:textId="77777777">
        <w:trPr>
          <w:trHeight w:val="278"/>
          <w:tblHeader/>
        </w:trPr>
        <w:tc>
          <w:tcPr>
            <w:tcW w:w="4515" w:type="dxa"/>
            <w:shd w:val="clear" w:color="auto" w:fill="auto"/>
            <w:tcMar>
              <w:top w:w="100" w:type="dxa"/>
              <w:left w:w="100" w:type="dxa"/>
              <w:bottom w:w="100" w:type="dxa"/>
              <w:right w:w="100" w:type="dxa"/>
            </w:tcMar>
          </w:tcPr>
          <w:p w14:paraId="57050BE1" w14:textId="77777777" w:rsidR="00D376CB"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77A59F69" w14:textId="63BBE5FF" w:rsidR="00D376CB" w:rsidRDefault="0024003A">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X</w:t>
            </w:r>
            <w:r w:rsidR="00000000">
              <w:rPr>
                <w:rFonts w:ascii="Times New Roman" w:eastAsia="Times New Roman" w:hAnsi="Times New Roman" w:cs="Times New Roman"/>
                <w:sz w:val="24"/>
                <w:szCs w:val="24"/>
              </w:rPr>
              <w:t>xxxxx</w:t>
            </w:r>
            <w:proofErr w:type="spellEnd"/>
          </w:p>
        </w:tc>
      </w:tr>
      <w:tr w:rsidR="00D376CB" w14:paraId="48917696" w14:textId="77777777">
        <w:trPr>
          <w:trHeight w:val="278"/>
          <w:tblHeader/>
        </w:trPr>
        <w:tc>
          <w:tcPr>
            <w:tcW w:w="4515" w:type="dxa"/>
            <w:shd w:val="clear" w:color="auto" w:fill="auto"/>
            <w:tcMar>
              <w:top w:w="100" w:type="dxa"/>
              <w:left w:w="100" w:type="dxa"/>
              <w:bottom w:w="100" w:type="dxa"/>
              <w:right w:w="100" w:type="dxa"/>
            </w:tcMar>
          </w:tcPr>
          <w:p w14:paraId="0F723B6E" w14:textId="77777777" w:rsidR="00D376C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C5EB6A4" w14:textId="29609681" w:rsidR="00D376CB" w:rsidRDefault="0024003A">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24003A">
              <w:rPr>
                <w:rFonts w:ascii="Times New Roman" w:eastAsia="Times New Roman" w:hAnsi="Times New Roman" w:cs="Times New Roman"/>
                <w:color w:val="000000"/>
                <w:sz w:val="24"/>
                <w:szCs w:val="24"/>
              </w:rPr>
              <w:t>Rice Type Classification Using CNN</w:t>
            </w:r>
          </w:p>
        </w:tc>
      </w:tr>
      <w:tr w:rsidR="00D376CB" w14:paraId="4E427452" w14:textId="77777777">
        <w:trPr>
          <w:trHeight w:val="278"/>
          <w:tblHeader/>
        </w:trPr>
        <w:tc>
          <w:tcPr>
            <w:tcW w:w="4515" w:type="dxa"/>
            <w:shd w:val="clear" w:color="auto" w:fill="auto"/>
            <w:tcMar>
              <w:top w:w="100" w:type="dxa"/>
              <w:left w:w="100" w:type="dxa"/>
              <w:bottom w:w="100" w:type="dxa"/>
              <w:right w:w="100" w:type="dxa"/>
            </w:tcMar>
          </w:tcPr>
          <w:p w14:paraId="0F7F3D80" w14:textId="77777777" w:rsidR="00D376C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F670549" w14:textId="77777777" w:rsidR="00D376CB"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66754D78" w14:textId="77777777" w:rsidR="00D376CB" w:rsidRDefault="00D376CB">
      <w:pPr>
        <w:widowControl w:val="0"/>
        <w:pBdr>
          <w:top w:val="nil"/>
          <w:left w:val="nil"/>
          <w:bottom w:val="nil"/>
          <w:right w:val="nil"/>
          <w:between w:val="nil"/>
        </w:pBdr>
        <w:rPr>
          <w:rFonts w:ascii="Times New Roman" w:eastAsia="Times New Roman" w:hAnsi="Times New Roman" w:cs="Times New Roman"/>
          <w:color w:val="000000"/>
        </w:rPr>
      </w:pPr>
    </w:p>
    <w:p w14:paraId="3D29F313" w14:textId="5811104E" w:rsidR="00D376CB"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b/>
          <w:color w:val="000000"/>
          <w:sz w:val="24"/>
          <w:szCs w:val="24"/>
        </w:rPr>
        <w:t xml:space="preserve"> </w:t>
      </w:r>
    </w:p>
    <w:p w14:paraId="0D5EEAC2" w14:textId="77777777" w:rsidR="00D376CB" w:rsidRDefault="00D376CB">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2959B96B" w14:textId="5FBA6B30" w:rsidR="000C5580" w:rsidRDefault="0024003A" w:rsidP="000C5580">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r>
        <w:rPr>
          <w:rFonts w:ascii="Times New Roman" w:eastAsia="Times New Roman" w:hAnsi="Times New Roman" w:cs="Times New Roman"/>
          <w:color w:val="000000"/>
        </w:rPr>
        <w:t xml:space="preserve">Rice classification is an important tool for maintaining the quality, efficiency and cost-effectiveness in the farming industry. People such as farmers, millers and distributors are in need of accurate rice classification techniques to classify rice grain into different categories to ensure the quality of the rice, increase efficiency in the sorting process and to meet market standards. Right now, classifying rice is often a manual and </w:t>
      </w:r>
      <w:r w:rsidR="000C5580">
        <w:rPr>
          <w:rFonts w:ascii="Times New Roman" w:eastAsia="Times New Roman" w:hAnsi="Times New Roman" w:cs="Times New Roman"/>
          <w:color w:val="000000"/>
        </w:rPr>
        <w:t>time-consuming</w:t>
      </w:r>
      <w:r>
        <w:rPr>
          <w:rFonts w:ascii="Times New Roman" w:eastAsia="Times New Roman" w:hAnsi="Times New Roman" w:cs="Times New Roman"/>
          <w:color w:val="000000"/>
        </w:rPr>
        <w:t xml:space="preserve"> task, not to mention </w:t>
      </w:r>
      <w:r w:rsidR="000C5580">
        <w:rPr>
          <w:rFonts w:ascii="Times New Roman" w:eastAsia="Times New Roman" w:hAnsi="Times New Roman" w:cs="Times New Roman"/>
          <w:color w:val="000000"/>
        </w:rPr>
        <w:t xml:space="preserve">it may be prone to errors. </w:t>
      </w:r>
    </w:p>
    <w:p w14:paraId="6ED0C405" w14:textId="77777777" w:rsidR="000C5580" w:rsidRDefault="000C5580">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p>
    <w:p w14:paraId="031CC7CF" w14:textId="77D20057" w:rsidR="000C5580" w:rsidRDefault="000C5580">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r>
        <w:rPr>
          <w:rFonts w:ascii="Times New Roman" w:eastAsia="Times New Roman" w:hAnsi="Times New Roman" w:cs="Times New Roman"/>
          <w:color w:val="000000"/>
        </w:rPr>
        <w:t>The aim of this project is to develop a CNN (convolutional neural network) model that can quickly and accurately classify different types of rice. This model could be embedded in the rice processing workflow to enhance the efficiency and reduce the variability.</w:t>
      </w:r>
    </w:p>
    <w:p w14:paraId="6EF01AE9" w14:textId="77777777" w:rsidR="000C5580" w:rsidRDefault="000C5580" w:rsidP="000C5580">
      <w:pPr>
        <w:widowControl w:val="0"/>
        <w:pBdr>
          <w:top w:val="nil"/>
          <w:left w:val="nil"/>
          <w:bottom w:val="nil"/>
          <w:right w:val="nil"/>
          <w:between w:val="nil"/>
        </w:pBdr>
        <w:spacing w:line="240" w:lineRule="auto"/>
        <w:rPr>
          <w:rFonts w:ascii="Times New Roman" w:eastAsia="Times New Roman" w:hAnsi="Times New Roman" w:cs="Times New Roman"/>
          <w:color w:val="000000"/>
        </w:rPr>
      </w:pPr>
    </w:p>
    <w:p w14:paraId="0D60D990" w14:textId="6AD5DBAF" w:rsidR="00D376CB" w:rsidRDefault="0024003A">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6C60EEB7" w14:textId="7C181E93" w:rsidR="00FF2B26" w:rsidRDefault="00FF2B26" w:rsidP="00FF2B26">
      <w:pPr>
        <w:pStyle w:val="NormalWeb"/>
      </w:pPr>
      <w:r>
        <w:rPr>
          <w:noProof/>
        </w:rPr>
        <w:drawing>
          <wp:inline distT="0" distB="0" distL="0" distR="0" wp14:anchorId="138B91B1" wp14:editId="047D8BD0">
            <wp:extent cx="6642100" cy="1581150"/>
            <wp:effectExtent l="0" t="0" r="6350" b="0"/>
            <wp:docPr id="1559843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2100" cy="1581150"/>
                    </a:xfrm>
                    <a:prstGeom prst="rect">
                      <a:avLst/>
                    </a:prstGeom>
                    <a:noFill/>
                    <a:ln>
                      <a:noFill/>
                    </a:ln>
                  </pic:spPr>
                </pic:pic>
              </a:graphicData>
            </a:graphic>
          </wp:inline>
        </w:drawing>
      </w:r>
    </w:p>
    <w:p w14:paraId="188E2938" w14:textId="2A6B65C3" w:rsidR="00FF2B26" w:rsidRDefault="00FF2B26" w:rsidP="00FF2B26">
      <w:pPr>
        <w:pStyle w:val="NormalWeb"/>
      </w:pPr>
    </w:p>
    <w:tbl>
      <w:tblPr>
        <w:tblStyle w:val="GridTable3"/>
        <w:tblpPr w:leftFromText="180" w:rightFromText="180" w:vertAnchor="text" w:horzAnchor="margin" w:tblpXSpec="center" w:tblpY="101"/>
        <w:tblW w:w="6580" w:type="dxa"/>
        <w:tblLook w:val="0600" w:firstRow="0" w:lastRow="0" w:firstColumn="0" w:lastColumn="0" w:noHBand="1" w:noVBand="1"/>
      </w:tblPr>
      <w:tblGrid>
        <w:gridCol w:w="1407"/>
        <w:gridCol w:w="1207"/>
        <w:gridCol w:w="1233"/>
        <w:gridCol w:w="1471"/>
        <w:gridCol w:w="1262"/>
      </w:tblGrid>
      <w:tr w:rsidR="00FF2B26" w:rsidRPr="00FF2B26" w14:paraId="5D91FBBD" w14:textId="77777777" w:rsidTr="00FF2B26">
        <w:trPr>
          <w:trHeight w:val="570"/>
        </w:trPr>
        <w:tc>
          <w:tcPr>
            <w:tcW w:w="1407" w:type="dxa"/>
            <w:hideMark/>
          </w:tcPr>
          <w:p w14:paraId="4F081DEB" w14:textId="77777777" w:rsidR="00FF2B26" w:rsidRPr="00FF2B26" w:rsidRDefault="00FF2B26" w:rsidP="00FF2B26">
            <w:pPr>
              <w:jc w:val="center"/>
              <w:rPr>
                <w:rFonts w:ascii="Calibri" w:eastAsia="Times New Roman" w:hAnsi="Calibri" w:cs="Calibri"/>
                <w:b/>
                <w:bCs/>
                <w:color w:val="000000"/>
              </w:rPr>
            </w:pPr>
            <w:r w:rsidRPr="00FF2B26">
              <w:rPr>
                <w:rFonts w:ascii="Calibri" w:eastAsia="Times New Roman" w:hAnsi="Calibri" w:cs="Calibri"/>
                <w:b/>
                <w:bCs/>
                <w:color w:val="000000"/>
              </w:rPr>
              <w:t>Stakeholders</w:t>
            </w:r>
          </w:p>
        </w:tc>
        <w:tc>
          <w:tcPr>
            <w:tcW w:w="1207" w:type="dxa"/>
            <w:hideMark/>
          </w:tcPr>
          <w:p w14:paraId="0570A8D3" w14:textId="77777777" w:rsidR="00FF2B26" w:rsidRPr="00FF2B26" w:rsidRDefault="00FF2B26" w:rsidP="00FF2B26">
            <w:pPr>
              <w:jc w:val="center"/>
              <w:rPr>
                <w:rFonts w:ascii="Calibri" w:eastAsia="Times New Roman" w:hAnsi="Calibri" w:cs="Calibri"/>
                <w:b/>
                <w:bCs/>
                <w:color w:val="000000"/>
              </w:rPr>
            </w:pPr>
            <w:r w:rsidRPr="00FF2B26">
              <w:rPr>
                <w:rFonts w:ascii="Calibri" w:eastAsia="Times New Roman" w:hAnsi="Calibri" w:cs="Calibri"/>
                <w:b/>
                <w:bCs/>
                <w:color w:val="000000"/>
              </w:rPr>
              <w:t>Goal</w:t>
            </w:r>
          </w:p>
        </w:tc>
        <w:tc>
          <w:tcPr>
            <w:tcW w:w="1233" w:type="dxa"/>
            <w:hideMark/>
          </w:tcPr>
          <w:p w14:paraId="4E096212" w14:textId="77777777" w:rsidR="00FF2B26" w:rsidRPr="00FF2B26" w:rsidRDefault="00FF2B26" w:rsidP="00FF2B26">
            <w:pPr>
              <w:jc w:val="center"/>
              <w:rPr>
                <w:rFonts w:ascii="Calibri" w:eastAsia="Times New Roman" w:hAnsi="Calibri" w:cs="Calibri"/>
                <w:b/>
                <w:bCs/>
                <w:color w:val="000000"/>
              </w:rPr>
            </w:pPr>
            <w:r w:rsidRPr="00FF2B26">
              <w:rPr>
                <w:rFonts w:ascii="Calibri" w:eastAsia="Times New Roman" w:hAnsi="Calibri" w:cs="Calibri"/>
                <w:b/>
                <w:bCs/>
                <w:color w:val="000000"/>
              </w:rPr>
              <w:t>Challenge</w:t>
            </w:r>
          </w:p>
        </w:tc>
        <w:tc>
          <w:tcPr>
            <w:tcW w:w="1471" w:type="dxa"/>
            <w:hideMark/>
          </w:tcPr>
          <w:p w14:paraId="590427F3" w14:textId="77777777" w:rsidR="00FF2B26" w:rsidRPr="00FF2B26" w:rsidRDefault="00FF2B26" w:rsidP="00FF2B26">
            <w:pPr>
              <w:jc w:val="center"/>
              <w:rPr>
                <w:rFonts w:ascii="Calibri" w:eastAsia="Times New Roman" w:hAnsi="Calibri" w:cs="Calibri"/>
                <w:b/>
                <w:bCs/>
                <w:color w:val="000000"/>
              </w:rPr>
            </w:pPr>
            <w:r w:rsidRPr="00FF2B26">
              <w:rPr>
                <w:rFonts w:ascii="Calibri" w:eastAsia="Times New Roman" w:hAnsi="Calibri" w:cs="Calibri"/>
                <w:b/>
                <w:bCs/>
                <w:color w:val="000000"/>
              </w:rPr>
              <w:t>Impact</w:t>
            </w:r>
          </w:p>
        </w:tc>
        <w:tc>
          <w:tcPr>
            <w:tcW w:w="1262" w:type="dxa"/>
            <w:hideMark/>
          </w:tcPr>
          <w:p w14:paraId="0F7D8633" w14:textId="77777777" w:rsidR="00FF2B26" w:rsidRPr="00FF2B26" w:rsidRDefault="00FF2B26" w:rsidP="00FF2B26">
            <w:pPr>
              <w:jc w:val="center"/>
              <w:rPr>
                <w:rFonts w:ascii="Calibri" w:eastAsia="Times New Roman" w:hAnsi="Calibri" w:cs="Calibri"/>
                <w:b/>
                <w:bCs/>
                <w:color w:val="000000"/>
              </w:rPr>
            </w:pPr>
            <w:r w:rsidRPr="00FF2B26">
              <w:rPr>
                <w:rFonts w:ascii="Calibri" w:eastAsia="Times New Roman" w:hAnsi="Calibri" w:cs="Calibri"/>
                <w:b/>
                <w:bCs/>
                <w:color w:val="000000"/>
              </w:rPr>
              <w:t>Feeling</w:t>
            </w:r>
          </w:p>
        </w:tc>
      </w:tr>
      <w:tr w:rsidR="00FF2B26" w:rsidRPr="00FF2B26" w14:paraId="006658EE" w14:textId="77777777" w:rsidTr="00FF2B26">
        <w:trPr>
          <w:trHeight w:val="1710"/>
        </w:trPr>
        <w:tc>
          <w:tcPr>
            <w:tcW w:w="1407" w:type="dxa"/>
            <w:hideMark/>
          </w:tcPr>
          <w:p w14:paraId="447357C1" w14:textId="77777777" w:rsidR="00FF2B26" w:rsidRPr="00FF2B26" w:rsidRDefault="00FF2B26" w:rsidP="00FF2B26">
            <w:pPr>
              <w:rPr>
                <w:rFonts w:ascii="Calibri" w:eastAsia="Times New Roman" w:hAnsi="Calibri" w:cs="Calibri"/>
                <w:color w:val="000000"/>
              </w:rPr>
            </w:pPr>
            <w:r w:rsidRPr="00FF2B26">
              <w:rPr>
                <w:rFonts w:ascii="Calibri" w:eastAsia="Times New Roman" w:hAnsi="Calibri" w:cs="Calibri"/>
                <w:color w:val="000000"/>
              </w:rPr>
              <w:t>Farmers, Millers, Distributors</w:t>
            </w:r>
          </w:p>
        </w:tc>
        <w:tc>
          <w:tcPr>
            <w:tcW w:w="1207" w:type="dxa"/>
            <w:hideMark/>
          </w:tcPr>
          <w:p w14:paraId="17FA55A4" w14:textId="77777777" w:rsidR="00FF2B26" w:rsidRPr="00FF2B26" w:rsidRDefault="00FF2B26" w:rsidP="00FF2B26">
            <w:pPr>
              <w:rPr>
                <w:rFonts w:ascii="Calibri" w:eastAsia="Times New Roman" w:hAnsi="Calibri" w:cs="Calibri"/>
                <w:color w:val="000000"/>
              </w:rPr>
            </w:pPr>
            <w:r w:rsidRPr="00FF2B26">
              <w:rPr>
                <w:rFonts w:ascii="Calibri" w:eastAsia="Times New Roman" w:hAnsi="Calibri" w:cs="Calibri"/>
                <w:color w:val="000000"/>
              </w:rPr>
              <w:t>Accurately classify rice grains</w:t>
            </w:r>
          </w:p>
        </w:tc>
        <w:tc>
          <w:tcPr>
            <w:tcW w:w="1233" w:type="dxa"/>
            <w:hideMark/>
          </w:tcPr>
          <w:p w14:paraId="79B435D6" w14:textId="77777777" w:rsidR="00FF2B26" w:rsidRPr="00FF2B26" w:rsidRDefault="00FF2B26" w:rsidP="00FF2B26">
            <w:pPr>
              <w:rPr>
                <w:rFonts w:ascii="Calibri" w:eastAsia="Times New Roman" w:hAnsi="Calibri" w:cs="Calibri"/>
                <w:color w:val="000000"/>
              </w:rPr>
            </w:pPr>
            <w:r w:rsidRPr="00FF2B26">
              <w:rPr>
                <w:rFonts w:ascii="Calibri" w:eastAsia="Times New Roman" w:hAnsi="Calibri" w:cs="Calibri"/>
                <w:color w:val="000000"/>
              </w:rPr>
              <w:t>Manual methods are error-prone</w:t>
            </w:r>
          </w:p>
        </w:tc>
        <w:tc>
          <w:tcPr>
            <w:tcW w:w="1471" w:type="dxa"/>
            <w:hideMark/>
          </w:tcPr>
          <w:p w14:paraId="11825AF7" w14:textId="77777777" w:rsidR="00FF2B26" w:rsidRPr="00FF2B26" w:rsidRDefault="00FF2B26" w:rsidP="00FF2B26">
            <w:pPr>
              <w:rPr>
                <w:rFonts w:ascii="Calibri" w:eastAsia="Times New Roman" w:hAnsi="Calibri" w:cs="Calibri"/>
                <w:color w:val="000000"/>
              </w:rPr>
            </w:pPr>
            <w:r w:rsidRPr="00FF2B26">
              <w:rPr>
                <w:rFonts w:ascii="Calibri" w:eastAsia="Times New Roman" w:hAnsi="Calibri" w:cs="Calibri"/>
                <w:color w:val="000000"/>
              </w:rPr>
              <w:t>Inefficient sorting, inconsistent quality, financial loss</w:t>
            </w:r>
          </w:p>
        </w:tc>
        <w:tc>
          <w:tcPr>
            <w:tcW w:w="1262" w:type="dxa"/>
            <w:hideMark/>
          </w:tcPr>
          <w:p w14:paraId="50E871E6" w14:textId="77777777" w:rsidR="00FF2B26" w:rsidRPr="00FF2B26" w:rsidRDefault="00FF2B26" w:rsidP="00FF2B26">
            <w:pPr>
              <w:rPr>
                <w:rFonts w:ascii="Calibri" w:eastAsia="Times New Roman" w:hAnsi="Calibri" w:cs="Calibri"/>
                <w:color w:val="000000"/>
              </w:rPr>
            </w:pPr>
            <w:r w:rsidRPr="00FF2B26">
              <w:rPr>
                <w:rFonts w:ascii="Calibri" w:eastAsia="Times New Roman" w:hAnsi="Calibri" w:cs="Calibri"/>
                <w:color w:val="000000"/>
              </w:rPr>
              <w:t>Frustration, inefficiency</w:t>
            </w:r>
          </w:p>
        </w:tc>
      </w:tr>
      <w:tr w:rsidR="00FF2B26" w:rsidRPr="00FF2B26" w14:paraId="494EABC4" w14:textId="77777777" w:rsidTr="00FF2B26">
        <w:trPr>
          <w:trHeight w:val="1995"/>
        </w:trPr>
        <w:tc>
          <w:tcPr>
            <w:tcW w:w="1407" w:type="dxa"/>
            <w:hideMark/>
          </w:tcPr>
          <w:p w14:paraId="716E43CD" w14:textId="77777777" w:rsidR="00FF2B26" w:rsidRPr="00FF2B26" w:rsidRDefault="00FF2B26" w:rsidP="00FF2B26">
            <w:pPr>
              <w:rPr>
                <w:rFonts w:ascii="Calibri" w:eastAsia="Times New Roman" w:hAnsi="Calibri" w:cs="Calibri"/>
                <w:color w:val="000000"/>
              </w:rPr>
            </w:pPr>
            <w:r w:rsidRPr="00FF2B26">
              <w:rPr>
                <w:rFonts w:ascii="Calibri" w:eastAsia="Times New Roman" w:hAnsi="Calibri" w:cs="Calibri"/>
                <w:color w:val="000000"/>
              </w:rPr>
              <w:t>Quality Control Managers</w:t>
            </w:r>
          </w:p>
        </w:tc>
        <w:tc>
          <w:tcPr>
            <w:tcW w:w="1207" w:type="dxa"/>
            <w:hideMark/>
          </w:tcPr>
          <w:p w14:paraId="2E2C0929" w14:textId="77777777" w:rsidR="00FF2B26" w:rsidRPr="00FF2B26" w:rsidRDefault="00FF2B26" w:rsidP="00FF2B26">
            <w:pPr>
              <w:rPr>
                <w:rFonts w:ascii="Calibri" w:eastAsia="Times New Roman" w:hAnsi="Calibri" w:cs="Calibri"/>
                <w:color w:val="000000"/>
              </w:rPr>
            </w:pPr>
            <w:r w:rsidRPr="00FF2B26">
              <w:rPr>
                <w:rFonts w:ascii="Calibri" w:eastAsia="Times New Roman" w:hAnsi="Calibri" w:cs="Calibri"/>
                <w:color w:val="000000"/>
              </w:rPr>
              <w:t>Implement reliable automated systems</w:t>
            </w:r>
          </w:p>
        </w:tc>
        <w:tc>
          <w:tcPr>
            <w:tcW w:w="1233" w:type="dxa"/>
            <w:hideMark/>
          </w:tcPr>
          <w:p w14:paraId="6A682B28" w14:textId="77777777" w:rsidR="00FF2B26" w:rsidRPr="00FF2B26" w:rsidRDefault="00FF2B26" w:rsidP="00FF2B26">
            <w:pPr>
              <w:rPr>
                <w:rFonts w:ascii="Calibri" w:eastAsia="Times New Roman" w:hAnsi="Calibri" w:cs="Calibri"/>
                <w:color w:val="000000"/>
              </w:rPr>
            </w:pPr>
            <w:r w:rsidRPr="00FF2B26">
              <w:rPr>
                <w:rFonts w:ascii="Calibri" w:eastAsia="Times New Roman" w:hAnsi="Calibri" w:cs="Calibri"/>
                <w:color w:val="000000"/>
              </w:rPr>
              <w:t>Existing solutions are inadequate</w:t>
            </w:r>
          </w:p>
        </w:tc>
        <w:tc>
          <w:tcPr>
            <w:tcW w:w="1471" w:type="dxa"/>
            <w:hideMark/>
          </w:tcPr>
          <w:p w14:paraId="394C7F63" w14:textId="77777777" w:rsidR="00FF2B26" w:rsidRPr="00FF2B26" w:rsidRDefault="00FF2B26" w:rsidP="00FF2B26">
            <w:pPr>
              <w:rPr>
                <w:rFonts w:ascii="Calibri" w:eastAsia="Times New Roman" w:hAnsi="Calibri" w:cs="Calibri"/>
                <w:color w:val="000000"/>
              </w:rPr>
            </w:pPr>
            <w:r w:rsidRPr="00FF2B26">
              <w:rPr>
                <w:rFonts w:ascii="Calibri" w:eastAsia="Times New Roman" w:hAnsi="Calibri" w:cs="Calibri"/>
                <w:color w:val="000000"/>
              </w:rPr>
              <w:t>Compromised product quality, increased operational costs</w:t>
            </w:r>
          </w:p>
        </w:tc>
        <w:tc>
          <w:tcPr>
            <w:tcW w:w="1262" w:type="dxa"/>
            <w:hideMark/>
          </w:tcPr>
          <w:p w14:paraId="46BFDB58" w14:textId="77777777" w:rsidR="00FF2B26" w:rsidRPr="00FF2B26" w:rsidRDefault="00FF2B26" w:rsidP="00FF2B26">
            <w:pPr>
              <w:rPr>
                <w:rFonts w:ascii="Calibri" w:eastAsia="Times New Roman" w:hAnsi="Calibri" w:cs="Calibri"/>
                <w:color w:val="000000"/>
              </w:rPr>
            </w:pPr>
            <w:r w:rsidRPr="00FF2B26">
              <w:rPr>
                <w:rFonts w:ascii="Calibri" w:eastAsia="Times New Roman" w:hAnsi="Calibri" w:cs="Calibri"/>
                <w:color w:val="000000"/>
              </w:rPr>
              <w:t>Pressure, concern</w:t>
            </w:r>
          </w:p>
        </w:tc>
      </w:tr>
    </w:tbl>
    <w:p w14:paraId="24868CDB" w14:textId="77777777" w:rsidR="00D376CB" w:rsidRDefault="00D376CB">
      <w:pPr>
        <w:widowControl w:val="0"/>
        <w:pBdr>
          <w:top w:val="nil"/>
          <w:left w:val="nil"/>
          <w:bottom w:val="nil"/>
          <w:right w:val="nil"/>
          <w:between w:val="nil"/>
        </w:pBdr>
        <w:spacing w:before="207" w:line="120" w:lineRule="auto"/>
        <w:rPr>
          <w:rFonts w:ascii="Times New Roman" w:eastAsia="Times New Roman" w:hAnsi="Times New Roman" w:cs="Times New Roman"/>
          <w:b/>
          <w:color w:val="000000"/>
          <w:sz w:val="24"/>
          <w:szCs w:val="24"/>
        </w:rPr>
      </w:pPr>
    </w:p>
    <w:p w14:paraId="6C1A07C9"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color w:val="000000"/>
          <w:sz w:val="24"/>
          <w:szCs w:val="24"/>
        </w:rPr>
      </w:pPr>
    </w:p>
    <w:p w14:paraId="30D1A002"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color w:val="000000"/>
          <w:sz w:val="24"/>
          <w:szCs w:val="24"/>
        </w:rPr>
      </w:pPr>
    </w:p>
    <w:p w14:paraId="5727BE2B"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color w:val="000000"/>
          <w:sz w:val="24"/>
          <w:szCs w:val="24"/>
        </w:rPr>
      </w:pPr>
    </w:p>
    <w:p w14:paraId="5A06FC23"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746300BC"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0F4F3121"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19FB756E"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24D158B3"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78F47BA6"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4F59E8D7"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719F02F4"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6DDE894A"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479B3D78"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61A6D0D0"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08752A2B"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432C9420" w14:textId="77777777" w:rsidR="00FF2B26" w:rsidRDefault="00FF2B2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153714B3" w14:textId="77777777" w:rsidR="00D376CB" w:rsidRDefault="00D376CB">
      <w:pPr>
        <w:widowControl w:val="0"/>
        <w:pBdr>
          <w:top w:val="nil"/>
          <w:left w:val="nil"/>
          <w:bottom w:val="nil"/>
          <w:right w:val="nil"/>
          <w:between w:val="nil"/>
        </w:pBdr>
        <w:rPr>
          <w:rFonts w:ascii="Times New Roman" w:eastAsia="Times New Roman" w:hAnsi="Times New Roman" w:cs="Times New Roman"/>
          <w:color w:val="000000"/>
        </w:rPr>
      </w:pPr>
    </w:p>
    <w:p w14:paraId="71EA62C0" w14:textId="77777777" w:rsidR="00B04B72" w:rsidRDefault="00B04B72">
      <w:pPr>
        <w:widowControl w:val="0"/>
        <w:pBdr>
          <w:top w:val="nil"/>
          <w:left w:val="nil"/>
          <w:bottom w:val="nil"/>
          <w:right w:val="nil"/>
          <w:between w:val="nil"/>
        </w:pBdr>
        <w:rPr>
          <w:rFonts w:ascii="Times New Roman" w:eastAsia="Times New Roman" w:hAnsi="Times New Roman" w:cs="Times New Roman"/>
          <w:color w:val="000000"/>
        </w:rPr>
      </w:pPr>
    </w:p>
    <w:tbl>
      <w:tblPr>
        <w:tblStyle w:val="TableGrid"/>
        <w:tblW w:w="10745" w:type="dxa"/>
        <w:tblLook w:val="04A0" w:firstRow="1" w:lastRow="0" w:firstColumn="1" w:lastColumn="0" w:noHBand="0" w:noVBand="1"/>
      </w:tblPr>
      <w:tblGrid>
        <w:gridCol w:w="1563"/>
        <w:gridCol w:w="1479"/>
        <w:gridCol w:w="1588"/>
        <w:gridCol w:w="1775"/>
        <w:gridCol w:w="1935"/>
        <w:gridCol w:w="2405"/>
      </w:tblGrid>
      <w:tr w:rsidR="00B04B72" w:rsidRPr="00B04B72" w14:paraId="341BB1D9" w14:textId="77777777" w:rsidTr="00B04B72">
        <w:trPr>
          <w:trHeight w:val="840"/>
        </w:trPr>
        <w:tc>
          <w:tcPr>
            <w:tcW w:w="1563" w:type="dxa"/>
            <w:hideMark/>
          </w:tcPr>
          <w:p w14:paraId="2197A81D" w14:textId="77777777" w:rsidR="00B04B72" w:rsidRPr="00B04B72" w:rsidRDefault="00B04B72" w:rsidP="00B04B72">
            <w:pPr>
              <w:jc w:val="center"/>
              <w:rPr>
                <w:rFonts w:ascii="Times New Roman" w:eastAsia="Times New Roman" w:hAnsi="Times New Roman" w:cs="Times New Roman"/>
                <w:b/>
                <w:bCs/>
                <w:color w:val="000000"/>
              </w:rPr>
            </w:pPr>
            <w:r w:rsidRPr="00B04B72">
              <w:rPr>
                <w:rFonts w:ascii="Times New Roman" w:eastAsia="Times New Roman" w:hAnsi="Times New Roman" w:cs="Times New Roman"/>
                <w:b/>
                <w:bCs/>
                <w:color w:val="000000"/>
              </w:rPr>
              <w:t>Problem  Statement (PS)</w:t>
            </w:r>
          </w:p>
        </w:tc>
        <w:tc>
          <w:tcPr>
            <w:tcW w:w="1479" w:type="dxa"/>
            <w:hideMark/>
          </w:tcPr>
          <w:p w14:paraId="5219301C" w14:textId="77777777" w:rsidR="00B04B72" w:rsidRPr="00B04B72" w:rsidRDefault="00B04B72" w:rsidP="00B04B72">
            <w:pPr>
              <w:jc w:val="center"/>
              <w:rPr>
                <w:rFonts w:ascii="Times New Roman" w:eastAsia="Times New Roman" w:hAnsi="Times New Roman" w:cs="Times New Roman"/>
                <w:b/>
                <w:bCs/>
                <w:color w:val="000000"/>
              </w:rPr>
            </w:pPr>
            <w:r w:rsidRPr="00B04B72">
              <w:rPr>
                <w:rFonts w:ascii="Times New Roman" w:eastAsia="Times New Roman" w:hAnsi="Times New Roman" w:cs="Times New Roman"/>
                <w:b/>
                <w:bCs/>
                <w:color w:val="000000"/>
              </w:rPr>
              <w:t>I am (Customer)</w:t>
            </w:r>
          </w:p>
        </w:tc>
        <w:tc>
          <w:tcPr>
            <w:tcW w:w="1588" w:type="dxa"/>
            <w:hideMark/>
          </w:tcPr>
          <w:p w14:paraId="2B577844" w14:textId="77777777" w:rsidR="00B04B72" w:rsidRPr="00B04B72" w:rsidRDefault="00B04B72" w:rsidP="00B04B72">
            <w:pPr>
              <w:jc w:val="center"/>
              <w:rPr>
                <w:rFonts w:ascii="Times New Roman" w:eastAsia="Times New Roman" w:hAnsi="Times New Roman" w:cs="Times New Roman"/>
                <w:b/>
                <w:bCs/>
                <w:color w:val="000000"/>
              </w:rPr>
            </w:pPr>
            <w:r w:rsidRPr="00B04B72">
              <w:rPr>
                <w:rFonts w:ascii="Times New Roman" w:eastAsia="Times New Roman" w:hAnsi="Times New Roman" w:cs="Times New Roman"/>
                <w:b/>
                <w:bCs/>
                <w:color w:val="000000"/>
              </w:rPr>
              <w:t xml:space="preserve">I’m trying to </w:t>
            </w:r>
          </w:p>
        </w:tc>
        <w:tc>
          <w:tcPr>
            <w:tcW w:w="1775" w:type="dxa"/>
            <w:hideMark/>
          </w:tcPr>
          <w:p w14:paraId="55AD973A" w14:textId="77777777" w:rsidR="00B04B72" w:rsidRPr="00B04B72" w:rsidRDefault="00B04B72" w:rsidP="00B04B72">
            <w:pPr>
              <w:jc w:val="center"/>
              <w:rPr>
                <w:rFonts w:ascii="Times New Roman" w:eastAsia="Times New Roman" w:hAnsi="Times New Roman" w:cs="Times New Roman"/>
                <w:b/>
                <w:bCs/>
                <w:color w:val="000000"/>
              </w:rPr>
            </w:pPr>
            <w:r w:rsidRPr="00B04B72">
              <w:rPr>
                <w:rFonts w:ascii="Times New Roman" w:eastAsia="Times New Roman" w:hAnsi="Times New Roman" w:cs="Times New Roman"/>
                <w:b/>
                <w:bCs/>
                <w:color w:val="000000"/>
              </w:rPr>
              <w:t xml:space="preserve">But </w:t>
            </w:r>
          </w:p>
        </w:tc>
        <w:tc>
          <w:tcPr>
            <w:tcW w:w="1935" w:type="dxa"/>
            <w:hideMark/>
          </w:tcPr>
          <w:p w14:paraId="7F8F73B1" w14:textId="77777777" w:rsidR="00B04B72" w:rsidRPr="00B04B72" w:rsidRDefault="00B04B72" w:rsidP="00B04B72">
            <w:pPr>
              <w:jc w:val="center"/>
              <w:rPr>
                <w:rFonts w:ascii="Times New Roman" w:eastAsia="Times New Roman" w:hAnsi="Times New Roman" w:cs="Times New Roman"/>
                <w:b/>
                <w:bCs/>
                <w:color w:val="000000"/>
              </w:rPr>
            </w:pPr>
            <w:r w:rsidRPr="00B04B72">
              <w:rPr>
                <w:rFonts w:ascii="Times New Roman" w:eastAsia="Times New Roman" w:hAnsi="Times New Roman" w:cs="Times New Roman"/>
                <w:b/>
                <w:bCs/>
                <w:color w:val="000000"/>
              </w:rPr>
              <w:t>Because</w:t>
            </w:r>
          </w:p>
        </w:tc>
        <w:tc>
          <w:tcPr>
            <w:tcW w:w="2405" w:type="dxa"/>
            <w:hideMark/>
          </w:tcPr>
          <w:p w14:paraId="30D45D67" w14:textId="77777777" w:rsidR="00B04B72" w:rsidRDefault="00B04B72" w:rsidP="00B04B72">
            <w:pPr>
              <w:jc w:val="center"/>
              <w:rPr>
                <w:rFonts w:ascii="Times New Roman" w:eastAsia="Times New Roman" w:hAnsi="Times New Roman" w:cs="Times New Roman"/>
                <w:b/>
                <w:bCs/>
                <w:color w:val="000000"/>
              </w:rPr>
            </w:pPr>
            <w:r w:rsidRPr="00B04B72">
              <w:rPr>
                <w:rFonts w:ascii="Times New Roman" w:eastAsia="Times New Roman" w:hAnsi="Times New Roman" w:cs="Times New Roman"/>
                <w:b/>
                <w:bCs/>
                <w:color w:val="000000"/>
              </w:rPr>
              <w:t xml:space="preserve">Which makes </w:t>
            </w:r>
          </w:p>
          <w:p w14:paraId="3D565585" w14:textId="68E19314" w:rsidR="00B04B72" w:rsidRPr="00B04B72" w:rsidRDefault="00B04B72" w:rsidP="00B04B72">
            <w:pPr>
              <w:jc w:val="center"/>
              <w:rPr>
                <w:rFonts w:ascii="Times New Roman" w:eastAsia="Times New Roman" w:hAnsi="Times New Roman" w:cs="Times New Roman"/>
                <w:b/>
                <w:bCs/>
                <w:color w:val="000000"/>
              </w:rPr>
            </w:pPr>
            <w:r w:rsidRPr="00B04B72">
              <w:rPr>
                <w:rFonts w:ascii="Times New Roman" w:eastAsia="Times New Roman" w:hAnsi="Times New Roman" w:cs="Times New Roman"/>
                <w:b/>
                <w:bCs/>
                <w:color w:val="000000"/>
              </w:rPr>
              <w:t>me feel</w:t>
            </w:r>
          </w:p>
        </w:tc>
      </w:tr>
      <w:tr w:rsidR="00B04B72" w:rsidRPr="00B04B72" w14:paraId="2882C0C5" w14:textId="77777777" w:rsidTr="00B04B72">
        <w:trPr>
          <w:trHeight w:val="886"/>
        </w:trPr>
        <w:tc>
          <w:tcPr>
            <w:tcW w:w="1563" w:type="dxa"/>
            <w:hideMark/>
          </w:tcPr>
          <w:p w14:paraId="2582A634" w14:textId="77777777" w:rsidR="00B04B72" w:rsidRPr="00B04B72" w:rsidRDefault="00B04B72" w:rsidP="00B04B72">
            <w:pPr>
              <w:rPr>
                <w:rFonts w:ascii="Times New Roman" w:eastAsia="Times New Roman" w:hAnsi="Times New Roman" w:cs="Times New Roman"/>
                <w:color w:val="000000"/>
              </w:rPr>
            </w:pPr>
            <w:r w:rsidRPr="00B04B72">
              <w:rPr>
                <w:rFonts w:ascii="Times New Roman" w:eastAsia="Times New Roman" w:hAnsi="Times New Roman" w:cs="Times New Roman"/>
                <w:color w:val="000000"/>
              </w:rPr>
              <w:t>PS-1</w:t>
            </w:r>
          </w:p>
        </w:tc>
        <w:tc>
          <w:tcPr>
            <w:tcW w:w="1479" w:type="dxa"/>
            <w:hideMark/>
          </w:tcPr>
          <w:p w14:paraId="202EE099" w14:textId="77777777" w:rsidR="00B04B72" w:rsidRPr="00B04B72" w:rsidRDefault="00B04B72" w:rsidP="00B04B72">
            <w:pPr>
              <w:rPr>
                <w:rFonts w:ascii="Calibri" w:eastAsia="Times New Roman" w:hAnsi="Calibri" w:cs="Calibri"/>
                <w:color w:val="000000"/>
              </w:rPr>
            </w:pPr>
            <w:r w:rsidRPr="00B04B72">
              <w:rPr>
                <w:rFonts w:ascii="Calibri" w:eastAsia="Times New Roman" w:hAnsi="Calibri" w:cs="Calibri"/>
                <w:color w:val="000000"/>
              </w:rPr>
              <w:t>Farmers, Millers, Distributors</w:t>
            </w:r>
          </w:p>
        </w:tc>
        <w:tc>
          <w:tcPr>
            <w:tcW w:w="1588" w:type="dxa"/>
            <w:hideMark/>
          </w:tcPr>
          <w:p w14:paraId="416B20E7" w14:textId="77777777" w:rsidR="00B04B72" w:rsidRPr="00B04B72" w:rsidRDefault="00B04B72" w:rsidP="00B04B72">
            <w:pPr>
              <w:rPr>
                <w:rFonts w:ascii="Calibri" w:eastAsia="Times New Roman" w:hAnsi="Calibri" w:cs="Calibri"/>
                <w:color w:val="000000"/>
              </w:rPr>
            </w:pPr>
            <w:r w:rsidRPr="00B04B72">
              <w:rPr>
                <w:rFonts w:ascii="Calibri" w:eastAsia="Times New Roman" w:hAnsi="Calibri" w:cs="Calibri"/>
                <w:color w:val="000000"/>
              </w:rPr>
              <w:t>Accurately classify rice grains</w:t>
            </w:r>
          </w:p>
        </w:tc>
        <w:tc>
          <w:tcPr>
            <w:tcW w:w="1775" w:type="dxa"/>
            <w:hideMark/>
          </w:tcPr>
          <w:p w14:paraId="45DA1728" w14:textId="77777777" w:rsidR="00B04B72" w:rsidRPr="00B04B72" w:rsidRDefault="00B04B72" w:rsidP="00B04B72">
            <w:pPr>
              <w:rPr>
                <w:rFonts w:ascii="Calibri" w:eastAsia="Times New Roman" w:hAnsi="Calibri" w:cs="Calibri"/>
                <w:color w:val="000000"/>
              </w:rPr>
            </w:pPr>
            <w:r w:rsidRPr="00B04B72">
              <w:rPr>
                <w:rFonts w:ascii="Calibri" w:eastAsia="Times New Roman" w:hAnsi="Calibri" w:cs="Calibri"/>
                <w:color w:val="000000"/>
              </w:rPr>
              <w:t>Manual methods are error-prone</w:t>
            </w:r>
          </w:p>
        </w:tc>
        <w:tc>
          <w:tcPr>
            <w:tcW w:w="1935" w:type="dxa"/>
            <w:hideMark/>
          </w:tcPr>
          <w:p w14:paraId="5AB7402F" w14:textId="106D7E2E" w:rsidR="00B04B72" w:rsidRPr="00B04B72" w:rsidRDefault="00B04B72" w:rsidP="00B04B72">
            <w:pPr>
              <w:rPr>
                <w:rFonts w:ascii="Calibri" w:eastAsia="Times New Roman" w:hAnsi="Calibri" w:cs="Calibri"/>
                <w:color w:val="000000"/>
              </w:rPr>
            </w:pPr>
            <w:r w:rsidRPr="00B04B72">
              <w:rPr>
                <w:rFonts w:ascii="Calibri" w:eastAsia="Times New Roman" w:hAnsi="Calibri" w:cs="Calibri"/>
                <w:color w:val="000000"/>
              </w:rPr>
              <w:t>It leads t</w:t>
            </w:r>
            <w:r>
              <w:rPr>
                <w:rFonts w:ascii="Calibri" w:eastAsia="Times New Roman" w:hAnsi="Calibri" w:cs="Calibri"/>
                <w:color w:val="000000"/>
              </w:rPr>
              <w:t>o</w:t>
            </w:r>
            <w:r w:rsidRPr="00B04B72">
              <w:rPr>
                <w:rFonts w:ascii="Calibri" w:eastAsia="Times New Roman" w:hAnsi="Calibri" w:cs="Calibri"/>
                <w:color w:val="000000"/>
              </w:rPr>
              <w:t xml:space="preserve"> inefficient sorting, inconsistent quality and financial loss</w:t>
            </w:r>
          </w:p>
        </w:tc>
        <w:tc>
          <w:tcPr>
            <w:tcW w:w="2405" w:type="dxa"/>
            <w:hideMark/>
          </w:tcPr>
          <w:p w14:paraId="43261F12" w14:textId="7354EAC2" w:rsidR="00B04B72" w:rsidRPr="00B04B72" w:rsidRDefault="00B04B72" w:rsidP="00B04B72">
            <w:pPr>
              <w:rPr>
                <w:rFonts w:ascii="Calibri" w:eastAsia="Times New Roman" w:hAnsi="Calibri" w:cs="Calibri"/>
                <w:color w:val="000000"/>
              </w:rPr>
            </w:pPr>
            <w:r w:rsidRPr="00B04B72">
              <w:rPr>
                <w:rFonts w:ascii="Calibri" w:eastAsia="Times New Roman" w:hAnsi="Calibri" w:cs="Calibri"/>
                <w:color w:val="000000"/>
              </w:rPr>
              <w:t xml:space="preserve">Frustration and </w:t>
            </w:r>
            <w:r w:rsidRPr="00B04B72">
              <w:rPr>
                <w:rFonts w:ascii="Calibri" w:eastAsia="Times New Roman" w:hAnsi="Calibri" w:cs="Calibri"/>
                <w:color w:val="000000"/>
              </w:rPr>
              <w:t>inconvenienced</w:t>
            </w:r>
          </w:p>
        </w:tc>
      </w:tr>
      <w:tr w:rsidR="00B04B72" w:rsidRPr="00B04B72" w14:paraId="173C473B" w14:textId="77777777" w:rsidTr="00B04B72">
        <w:trPr>
          <w:trHeight w:val="886"/>
        </w:trPr>
        <w:tc>
          <w:tcPr>
            <w:tcW w:w="1563" w:type="dxa"/>
            <w:hideMark/>
          </w:tcPr>
          <w:p w14:paraId="3B2A0721" w14:textId="77777777" w:rsidR="00B04B72" w:rsidRPr="00B04B72" w:rsidRDefault="00B04B72" w:rsidP="00B04B72">
            <w:pPr>
              <w:rPr>
                <w:rFonts w:ascii="Times New Roman" w:eastAsia="Times New Roman" w:hAnsi="Times New Roman" w:cs="Times New Roman"/>
                <w:color w:val="000000"/>
              </w:rPr>
            </w:pPr>
            <w:r w:rsidRPr="00B04B72">
              <w:rPr>
                <w:rFonts w:ascii="Times New Roman" w:eastAsia="Times New Roman" w:hAnsi="Times New Roman" w:cs="Times New Roman"/>
                <w:color w:val="000000"/>
              </w:rPr>
              <w:t>PS-2</w:t>
            </w:r>
          </w:p>
        </w:tc>
        <w:tc>
          <w:tcPr>
            <w:tcW w:w="1479" w:type="dxa"/>
            <w:hideMark/>
          </w:tcPr>
          <w:p w14:paraId="5660545B" w14:textId="77777777" w:rsidR="00B04B72" w:rsidRPr="00B04B72" w:rsidRDefault="00B04B72" w:rsidP="00B04B72">
            <w:pPr>
              <w:rPr>
                <w:rFonts w:ascii="Calibri" w:eastAsia="Times New Roman" w:hAnsi="Calibri" w:cs="Calibri"/>
                <w:color w:val="000000"/>
              </w:rPr>
            </w:pPr>
            <w:r w:rsidRPr="00B04B72">
              <w:rPr>
                <w:rFonts w:ascii="Calibri" w:eastAsia="Times New Roman" w:hAnsi="Calibri" w:cs="Calibri"/>
                <w:color w:val="000000"/>
              </w:rPr>
              <w:t>Quality Control Managers</w:t>
            </w:r>
          </w:p>
        </w:tc>
        <w:tc>
          <w:tcPr>
            <w:tcW w:w="1588" w:type="dxa"/>
            <w:hideMark/>
          </w:tcPr>
          <w:p w14:paraId="4890F8F4" w14:textId="77777777" w:rsidR="00B04B72" w:rsidRPr="00B04B72" w:rsidRDefault="00B04B72" w:rsidP="00B04B72">
            <w:pPr>
              <w:rPr>
                <w:rFonts w:ascii="Calibri" w:eastAsia="Times New Roman" w:hAnsi="Calibri" w:cs="Calibri"/>
                <w:color w:val="000000"/>
              </w:rPr>
            </w:pPr>
            <w:r w:rsidRPr="00B04B72">
              <w:rPr>
                <w:rFonts w:ascii="Calibri" w:eastAsia="Times New Roman" w:hAnsi="Calibri" w:cs="Calibri"/>
                <w:color w:val="000000"/>
              </w:rPr>
              <w:t>Implement reliable automated systems</w:t>
            </w:r>
          </w:p>
        </w:tc>
        <w:tc>
          <w:tcPr>
            <w:tcW w:w="1775" w:type="dxa"/>
            <w:hideMark/>
          </w:tcPr>
          <w:p w14:paraId="7CAB96EF" w14:textId="77777777" w:rsidR="00B04B72" w:rsidRPr="00B04B72" w:rsidRDefault="00B04B72" w:rsidP="00B04B72">
            <w:pPr>
              <w:rPr>
                <w:rFonts w:ascii="Calibri" w:eastAsia="Times New Roman" w:hAnsi="Calibri" w:cs="Calibri"/>
                <w:color w:val="000000"/>
              </w:rPr>
            </w:pPr>
            <w:r w:rsidRPr="00B04B72">
              <w:rPr>
                <w:rFonts w:ascii="Calibri" w:eastAsia="Times New Roman" w:hAnsi="Calibri" w:cs="Calibri"/>
                <w:color w:val="000000"/>
              </w:rPr>
              <w:t>Existing solutions are inadequate</w:t>
            </w:r>
          </w:p>
        </w:tc>
        <w:tc>
          <w:tcPr>
            <w:tcW w:w="1935" w:type="dxa"/>
            <w:hideMark/>
          </w:tcPr>
          <w:p w14:paraId="5DCA370C" w14:textId="77777777" w:rsidR="00B04B72" w:rsidRPr="00B04B72" w:rsidRDefault="00B04B72" w:rsidP="00B04B72">
            <w:pPr>
              <w:rPr>
                <w:rFonts w:ascii="Calibri" w:eastAsia="Times New Roman" w:hAnsi="Calibri" w:cs="Calibri"/>
                <w:color w:val="000000"/>
              </w:rPr>
            </w:pPr>
            <w:r w:rsidRPr="00B04B72">
              <w:rPr>
                <w:rFonts w:ascii="Calibri" w:eastAsia="Times New Roman" w:hAnsi="Calibri" w:cs="Calibri"/>
                <w:color w:val="000000"/>
              </w:rPr>
              <w:t xml:space="preserve">It compromises product </w:t>
            </w:r>
            <w:r w:rsidRPr="00B04B72">
              <w:rPr>
                <w:rFonts w:ascii="Calibri" w:eastAsia="Times New Roman" w:hAnsi="Calibri" w:cs="Calibri"/>
                <w:color w:val="000000"/>
              </w:rPr>
              <w:br/>
              <w:t>quality and increases</w:t>
            </w:r>
            <w:r w:rsidRPr="00B04B72">
              <w:rPr>
                <w:rFonts w:ascii="Calibri" w:eastAsia="Times New Roman" w:hAnsi="Calibri" w:cs="Calibri"/>
                <w:color w:val="000000"/>
              </w:rPr>
              <w:br/>
              <w:t>operational costs</w:t>
            </w:r>
          </w:p>
        </w:tc>
        <w:tc>
          <w:tcPr>
            <w:tcW w:w="2405" w:type="dxa"/>
            <w:hideMark/>
          </w:tcPr>
          <w:p w14:paraId="31AEBAAD" w14:textId="77777777" w:rsidR="00B04B72" w:rsidRPr="00B04B72" w:rsidRDefault="00B04B72" w:rsidP="00B04B72">
            <w:pPr>
              <w:rPr>
                <w:rFonts w:ascii="Calibri" w:eastAsia="Times New Roman" w:hAnsi="Calibri" w:cs="Calibri"/>
                <w:color w:val="000000"/>
              </w:rPr>
            </w:pPr>
            <w:r w:rsidRPr="00B04B72">
              <w:rPr>
                <w:rFonts w:ascii="Calibri" w:eastAsia="Times New Roman" w:hAnsi="Calibri" w:cs="Calibri"/>
                <w:color w:val="000000"/>
              </w:rPr>
              <w:t>Pressured, concerned</w:t>
            </w:r>
          </w:p>
        </w:tc>
      </w:tr>
    </w:tbl>
    <w:p w14:paraId="61EFC68E" w14:textId="77777777" w:rsidR="00B04B72" w:rsidRDefault="00B04B72">
      <w:pPr>
        <w:widowControl w:val="0"/>
        <w:pBdr>
          <w:top w:val="nil"/>
          <w:left w:val="nil"/>
          <w:bottom w:val="nil"/>
          <w:right w:val="nil"/>
          <w:between w:val="nil"/>
        </w:pBdr>
        <w:rPr>
          <w:rFonts w:ascii="Times New Roman" w:eastAsia="Times New Roman" w:hAnsi="Times New Roman" w:cs="Times New Roman"/>
          <w:color w:val="000000"/>
        </w:rPr>
      </w:pPr>
    </w:p>
    <w:sectPr w:rsidR="00B04B72" w:rsidSect="00FF2B26">
      <w:headerReference w:type="default" r:id="rId7"/>
      <w:pgSz w:w="11900" w:h="16820"/>
      <w:pgMar w:top="720" w:right="720" w:bottom="720" w:left="720" w:header="431" w:footer="43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C41FC" w14:textId="77777777" w:rsidR="00D10A53" w:rsidRDefault="00D10A53">
      <w:pPr>
        <w:spacing w:line="240" w:lineRule="auto"/>
      </w:pPr>
      <w:r>
        <w:separator/>
      </w:r>
    </w:p>
  </w:endnote>
  <w:endnote w:type="continuationSeparator" w:id="0">
    <w:p w14:paraId="62FB3E3C" w14:textId="77777777" w:rsidR="00D10A53" w:rsidRDefault="00D10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9076F" w14:textId="77777777" w:rsidR="00D10A53" w:rsidRDefault="00D10A53">
      <w:pPr>
        <w:spacing w:line="240" w:lineRule="auto"/>
      </w:pPr>
      <w:r>
        <w:separator/>
      </w:r>
    </w:p>
  </w:footnote>
  <w:footnote w:type="continuationSeparator" w:id="0">
    <w:p w14:paraId="2C1BAF1E" w14:textId="77777777" w:rsidR="00D10A53" w:rsidRDefault="00D10A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D7482" w14:textId="77777777" w:rsidR="00D376CB"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14183DD0" wp14:editId="0108166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E51207A" wp14:editId="7957A9B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9BB91A4" w14:textId="77777777" w:rsidR="00D376CB" w:rsidRDefault="00D376CB">
    <w:pPr>
      <w:widowControl w:val="0"/>
      <w:spacing w:line="240" w:lineRule="auto"/>
      <w:rPr>
        <w:rFonts w:ascii="Calibri" w:eastAsia="Calibri" w:hAnsi="Calibri" w:cs="Calibri"/>
      </w:rPr>
    </w:pPr>
  </w:p>
  <w:p w14:paraId="0BCF2882" w14:textId="77777777" w:rsidR="00D376CB" w:rsidRDefault="00D376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6CB"/>
    <w:rsid w:val="000C5580"/>
    <w:rsid w:val="001C3D72"/>
    <w:rsid w:val="0024003A"/>
    <w:rsid w:val="00B04B72"/>
    <w:rsid w:val="00D10A53"/>
    <w:rsid w:val="00D376CB"/>
    <w:rsid w:val="00FF2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A7E6"/>
  <w15:docId w15:val="{BD0E6D84-FE32-4436-819A-549ADC9C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F2B2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F2B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F2B2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F2B2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FF2B2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F2B2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FF2B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90866">
      <w:bodyDiv w:val="1"/>
      <w:marLeft w:val="0"/>
      <w:marRight w:val="0"/>
      <w:marTop w:val="0"/>
      <w:marBottom w:val="0"/>
      <w:divBdr>
        <w:top w:val="none" w:sz="0" w:space="0" w:color="auto"/>
        <w:left w:val="none" w:sz="0" w:space="0" w:color="auto"/>
        <w:bottom w:val="none" w:sz="0" w:space="0" w:color="auto"/>
        <w:right w:val="none" w:sz="0" w:space="0" w:color="auto"/>
      </w:divBdr>
    </w:div>
    <w:div w:id="557711905">
      <w:bodyDiv w:val="1"/>
      <w:marLeft w:val="0"/>
      <w:marRight w:val="0"/>
      <w:marTop w:val="0"/>
      <w:marBottom w:val="0"/>
      <w:divBdr>
        <w:top w:val="none" w:sz="0" w:space="0" w:color="auto"/>
        <w:left w:val="none" w:sz="0" w:space="0" w:color="auto"/>
        <w:bottom w:val="none" w:sz="0" w:space="0" w:color="auto"/>
        <w:right w:val="none" w:sz="0" w:space="0" w:color="auto"/>
      </w:divBdr>
    </w:div>
    <w:div w:id="646545117">
      <w:bodyDiv w:val="1"/>
      <w:marLeft w:val="0"/>
      <w:marRight w:val="0"/>
      <w:marTop w:val="0"/>
      <w:marBottom w:val="0"/>
      <w:divBdr>
        <w:top w:val="none" w:sz="0" w:space="0" w:color="auto"/>
        <w:left w:val="none" w:sz="0" w:space="0" w:color="auto"/>
        <w:bottom w:val="none" w:sz="0" w:space="0" w:color="auto"/>
        <w:right w:val="none" w:sz="0" w:space="0" w:color="auto"/>
      </w:divBdr>
    </w:div>
    <w:div w:id="1234242792">
      <w:bodyDiv w:val="1"/>
      <w:marLeft w:val="0"/>
      <w:marRight w:val="0"/>
      <w:marTop w:val="0"/>
      <w:marBottom w:val="0"/>
      <w:divBdr>
        <w:top w:val="none" w:sz="0" w:space="0" w:color="auto"/>
        <w:left w:val="none" w:sz="0" w:space="0" w:color="auto"/>
        <w:bottom w:val="none" w:sz="0" w:space="0" w:color="auto"/>
        <w:right w:val="none" w:sz="0" w:space="0" w:color="auto"/>
      </w:divBdr>
    </w:div>
    <w:div w:id="1420907497">
      <w:bodyDiv w:val="1"/>
      <w:marLeft w:val="0"/>
      <w:marRight w:val="0"/>
      <w:marTop w:val="0"/>
      <w:marBottom w:val="0"/>
      <w:divBdr>
        <w:top w:val="none" w:sz="0" w:space="0" w:color="auto"/>
        <w:left w:val="none" w:sz="0" w:space="0" w:color="auto"/>
        <w:bottom w:val="none" w:sz="0" w:space="0" w:color="auto"/>
        <w:right w:val="none" w:sz="0" w:space="0" w:color="auto"/>
      </w:divBdr>
    </w:div>
    <w:div w:id="1855461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Tanish Maheshwari</cp:lastModifiedBy>
  <cp:revision>2</cp:revision>
  <dcterms:created xsi:type="dcterms:W3CDTF">2024-07-07T06:27:00Z</dcterms:created>
  <dcterms:modified xsi:type="dcterms:W3CDTF">2024-07-07T07:31:00Z</dcterms:modified>
</cp:coreProperties>
</file>