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Development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Model Training Code, Model Validation and Evaluation Report</w:t>
      </w:r>
    </w:p>
    <w:p w:rsidR="00000000" w:rsidDel="00000000" w:rsidP="00000000" w:rsidRDefault="00000000" w:rsidRPr="00000000" w14:paraId="0000000E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initial model training code will be showcased in the future through a screenshot. The model validation and evaluation report will include a summary and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training and validation performance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multiple models, presented through respective screenshots.</w:t>
      </w:r>
    </w:p>
    <w:p w:rsidR="00000000" w:rsidDel="00000000" w:rsidP="00000000" w:rsidRDefault="00000000" w:rsidRPr="00000000" w14:paraId="0000000F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Model Training Code (5 marks):</w:t>
      </w:r>
    </w:p>
    <w:p w:rsidR="00000000" w:rsidDel="00000000" w:rsidP="00000000" w:rsidRDefault="00000000" w:rsidRPr="00000000" w14:paraId="00000011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the screenshot of the model training code</w:t>
      </w:r>
    </w:p>
    <w:p w:rsidR="00000000" w:rsidDel="00000000" w:rsidP="00000000" w:rsidRDefault="00000000" w:rsidRPr="00000000" w14:paraId="00000012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Validation and Evaluation Report (5 marks):</w:t>
      </w:r>
    </w:p>
    <w:tbl>
      <w:tblPr>
        <w:tblStyle w:val="Table2"/>
        <w:tblW w:w="9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3795"/>
        <w:gridCol w:w="4515"/>
        <w:tblGridChange w:id="0">
          <w:tblGrid>
            <w:gridCol w:w="1200"/>
            <w:gridCol w:w="3795"/>
            <w:gridCol w:w="451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Training and Validation Performance Metrics</w:t>
            </w:r>
          </w:p>
        </w:tc>
      </w:tr>
      <w:tr>
        <w:trPr>
          <w:cantSplit w:val="0"/>
          <w:trHeight w:val="549.4853515624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Model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Screenshot of the neural network 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Screenshot of the training and validation performance metrics (output of the model.fit()).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Model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Screenshot of the neural network 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Screenshot of the training and validation performance metrics (output of the model.fit()).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20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