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0BCAC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  <w:b/>
          <w:bCs/>
        </w:rPr>
        <w:t>Name:</w:t>
      </w:r>
      <w:r w:rsidRPr="007B1EC8">
        <w:rPr>
          <w:rFonts w:ascii="Times New Roman" w:hAnsi="Times New Roman" w:cs="Times New Roman"/>
        </w:rPr>
        <w:t xml:space="preserve"> Tanisha</w:t>
      </w:r>
    </w:p>
    <w:p w14:paraId="43130C3E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  <w:b/>
          <w:bCs/>
        </w:rPr>
        <w:t>Reg No.:</w:t>
      </w:r>
      <w:r w:rsidRPr="007B1EC8">
        <w:rPr>
          <w:rFonts w:ascii="Times New Roman" w:hAnsi="Times New Roman" w:cs="Times New Roman"/>
        </w:rPr>
        <w:t xml:space="preserve"> 25BCE10578</w:t>
      </w:r>
    </w:p>
    <w:p w14:paraId="4CC986CE" w14:textId="0015CA8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  <w:b/>
          <w:bCs/>
        </w:rPr>
        <w:t>Branch:</w:t>
      </w:r>
      <w:r w:rsidRPr="007B1EC8">
        <w:rPr>
          <w:rFonts w:ascii="Times New Roman" w:hAnsi="Times New Roman" w:cs="Times New Roman"/>
        </w:rPr>
        <w:t xml:space="preserve"> B.</w:t>
      </w:r>
      <w:r>
        <w:rPr>
          <w:rFonts w:ascii="Times New Roman" w:hAnsi="Times New Roman" w:cs="Times New Roman"/>
        </w:rPr>
        <w:t xml:space="preserve"> </w:t>
      </w:r>
      <w:r w:rsidRPr="007B1EC8">
        <w:rPr>
          <w:rFonts w:ascii="Times New Roman" w:hAnsi="Times New Roman" w:cs="Times New Roman"/>
        </w:rPr>
        <w:t>Tech Computer Science and Engineering</w:t>
      </w:r>
    </w:p>
    <w:p w14:paraId="6A457655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  <w:b/>
          <w:bCs/>
        </w:rPr>
        <w:t>Year:</w:t>
      </w:r>
      <w:r w:rsidRPr="007B1EC8">
        <w:rPr>
          <w:rFonts w:ascii="Times New Roman" w:hAnsi="Times New Roman" w:cs="Times New Roman"/>
        </w:rPr>
        <w:t xml:space="preserve"> First Year</w:t>
      </w:r>
    </w:p>
    <w:p w14:paraId="05D9917F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  <w:b/>
          <w:bCs/>
        </w:rPr>
        <w:t>Course Code:</w:t>
      </w:r>
      <w:r w:rsidRPr="007B1EC8">
        <w:rPr>
          <w:rFonts w:ascii="Times New Roman" w:hAnsi="Times New Roman" w:cs="Times New Roman"/>
        </w:rPr>
        <w:t xml:space="preserve"> CSE0001</w:t>
      </w:r>
    </w:p>
    <w:p w14:paraId="06AF56DC" w14:textId="4CC1C394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  <w:b/>
          <w:bCs/>
        </w:rPr>
        <w:t>Date:</w:t>
      </w:r>
      <w:r w:rsidRPr="007B1EC8">
        <w:rPr>
          <w:rFonts w:ascii="Times New Roman" w:hAnsi="Times New Roman" w:cs="Times New Roman"/>
        </w:rPr>
        <w:t xml:space="preserve"> </w:t>
      </w:r>
      <w:r w:rsidR="005E68B8">
        <w:rPr>
          <w:rFonts w:ascii="Times New Roman" w:hAnsi="Times New Roman" w:cs="Times New Roman"/>
        </w:rPr>
        <w:t>March 29</w:t>
      </w:r>
      <w:r w:rsidRPr="007B1EC8">
        <w:rPr>
          <w:rFonts w:ascii="Times New Roman" w:hAnsi="Times New Roman" w:cs="Times New Roman"/>
        </w:rPr>
        <w:t>, 202</w:t>
      </w:r>
      <w:r w:rsidR="005E68B8">
        <w:rPr>
          <w:rFonts w:ascii="Times New Roman" w:hAnsi="Times New Roman" w:cs="Times New Roman"/>
        </w:rPr>
        <w:t>6</w:t>
      </w:r>
    </w:p>
    <w:p w14:paraId="0FA3DF5C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pict w14:anchorId="0477E576">
          <v:rect id="_x0000_i1067" style="width:0;height:1.5pt" o:hralign="center" o:hrstd="t" o:hr="t" fillcolor="#a0a0a0" stroked="f"/>
        </w:pict>
      </w:r>
    </w:p>
    <w:p w14:paraId="1CBC910F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  <w:b/>
          <w:bCs/>
        </w:rPr>
      </w:pPr>
      <w:r w:rsidRPr="007B1EC8">
        <w:rPr>
          <w:rFonts w:ascii="Times New Roman" w:hAnsi="Times New Roman" w:cs="Times New Roman"/>
          <w:b/>
          <w:bCs/>
        </w:rPr>
        <w:t>Introduction</w:t>
      </w:r>
    </w:p>
    <w:p w14:paraId="0915AE9D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t xml:space="preserve">This report documents my journey as a </w:t>
      </w:r>
      <w:r w:rsidRPr="007B1EC8">
        <w:rPr>
          <w:rFonts w:ascii="Times New Roman" w:hAnsi="Times New Roman" w:cs="Times New Roman"/>
          <w:b/>
          <w:bCs/>
        </w:rPr>
        <w:t>Student Digital Ambassador</w:t>
      </w:r>
      <w:r w:rsidRPr="007B1EC8">
        <w:rPr>
          <w:rFonts w:ascii="Times New Roman" w:hAnsi="Times New Roman" w:cs="Times New Roman"/>
        </w:rPr>
        <w:t xml:space="preserve">, a role focused on helping peers navigate the digital world safely and professionally. The project aims to build a comprehensive </w:t>
      </w:r>
      <w:r w:rsidRPr="007B1EC8">
        <w:rPr>
          <w:rFonts w:ascii="Times New Roman" w:hAnsi="Times New Roman" w:cs="Times New Roman"/>
          <w:b/>
          <w:bCs/>
        </w:rPr>
        <w:t>Digital Literacy Portfolio</w:t>
      </w:r>
      <w:r w:rsidRPr="007B1EC8">
        <w:rPr>
          <w:rFonts w:ascii="Times New Roman" w:hAnsi="Times New Roman" w:cs="Times New Roman"/>
        </w:rPr>
        <w:t xml:space="preserve"> through five distinct tasks: creating visual awareness, establishing a professional online presence, exploring coding platforms, practicing email etiquette, and researching cybercrime. The goal is to demonstrate competency in the essential digital tools required for modern academic and professional success.</w:t>
      </w:r>
    </w:p>
    <w:p w14:paraId="1FD87F6D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pict w14:anchorId="06AA9B84">
          <v:rect id="_x0000_i1068" style="width:0;height:1.5pt" o:hralign="center" o:hrstd="t" o:hr="t" fillcolor="#a0a0a0" stroked="f"/>
        </w:pict>
      </w:r>
    </w:p>
    <w:p w14:paraId="4F9D2986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  <w:b/>
          <w:bCs/>
        </w:rPr>
      </w:pPr>
      <w:r w:rsidRPr="007B1EC8">
        <w:rPr>
          <w:rFonts w:ascii="Times New Roman" w:hAnsi="Times New Roman" w:cs="Times New Roman"/>
          <w:b/>
          <w:bCs/>
        </w:rPr>
        <w:t>Task 1 Write-up: Digital Literacy Awareness Infographic</w:t>
      </w:r>
    </w:p>
    <w:p w14:paraId="5B4EEAF8" w14:textId="070FE011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t xml:space="preserve">For this task, I designed a one-page infographic using </w:t>
      </w:r>
      <w:r w:rsidRPr="007B1EC8">
        <w:rPr>
          <w:rFonts w:ascii="Times New Roman" w:hAnsi="Times New Roman" w:cs="Times New Roman"/>
          <w:b/>
          <w:bCs/>
        </w:rPr>
        <w:t>Canva</w:t>
      </w:r>
      <w:r w:rsidRPr="007B1EC8">
        <w:rPr>
          <w:rFonts w:ascii="Times New Roman" w:hAnsi="Times New Roman" w:cs="Times New Roman"/>
        </w:rPr>
        <w:t xml:space="preserve"> to explain the core pillars of digital literacy. My design focuses on three key areas: safe internet practices, the importance of a professional online presence, and basic email etiquette. I chose a clean, modern layout with high-contrast colo</w:t>
      </w:r>
      <w:r w:rsidR="00767520">
        <w:rPr>
          <w:rFonts w:ascii="Times New Roman" w:hAnsi="Times New Roman" w:cs="Times New Roman"/>
        </w:rPr>
        <w:t>u</w:t>
      </w:r>
      <w:r w:rsidRPr="007B1EC8">
        <w:rPr>
          <w:rFonts w:ascii="Times New Roman" w:hAnsi="Times New Roman" w:cs="Times New Roman"/>
        </w:rPr>
        <w:t xml:space="preserve">rs to ensure the information is easy for </w:t>
      </w:r>
      <w:r w:rsidR="00767520">
        <w:rPr>
          <w:rFonts w:ascii="Times New Roman" w:hAnsi="Times New Roman" w:cs="Times New Roman"/>
        </w:rPr>
        <w:t>people</w:t>
      </w:r>
      <w:r w:rsidRPr="007B1EC8">
        <w:rPr>
          <w:rFonts w:ascii="Times New Roman" w:hAnsi="Times New Roman" w:cs="Times New Roman"/>
        </w:rPr>
        <w:t xml:space="preserve"> to read at a glance.</w:t>
      </w:r>
    </w:p>
    <w:p w14:paraId="7D991E81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t>The most interesting part of this process was discovering Canva’s vast library of icons, which helped me turn complex ideas into simple visuals. One difficulty I encountered was trying to fit a lot of information into a single page without making it look cluttered, but using bullet points and icons solved this effectively.</w:t>
      </w:r>
    </w:p>
    <w:p w14:paraId="76344913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pict w14:anchorId="5A1CBA8B">
          <v:rect id="_x0000_i1069" style="width:0;height:1.5pt" o:hralign="center" o:hrstd="t" o:hr="t" fillcolor="#a0a0a0" stroked="f"/>
        </w:pict>
      </w:r>
    </w:p>
    <w:p w14:paraId="4EE454D0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  <w:b/>
          <w:bCs/>
        </w:rPr>
      </w:pPr>
      <w:r w:rsidRPr="007B1EC8">
        <w:rPr>
          <w:rFonts w:ascii="Times New Roman" w:hAnsi="Times New Roman" w:cs="Times New Roman"/>
          <w:b/>
          <w:bCs/>
        </w:rPr>
        <w:t>Task 2 Write-up: Building a Student Digital Portfolio</w:t>
      </w:r>
    </w:p>
    <w:p w14:paraId="28969398" w14:textId="60C32C5A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t>I set</w:t>
      </w:r>
      <w:r w:rsidR="00517CBC">
        <w:rPr>
          <w:rFonts w:ascii="Times New Roman" w:hAnsi="Times New Roman" w:cs="Times New Roman"/>
        </w:rPr>
        <w:t>ted</w:t>
      </w:r>
      <w:r w:rsidRPr="007B1EC8">
        <w:rPr>
          <w:rFonts w:ascii="Times New Roman" w:hAnsi="Times New Roman" w:cs="Times New Roman"/>
        </w:rPr>
        <w:t xml:space="preserve"> up professional profiles on </w:t>
      </w:r>
      <w:r w:rsidRPr="007B1EC8">
        <w:rPr>
          <w:rFonts w:ascii="Times New Roman" w:hAnsi="Times New Roman" w:cs="Times New Roman"/>
          <w:b/>
          <w:bCs/>
        </w:rPr>
        <w:t>GitHub, LinkedIn and Kaggle</w:t>
      </w:r>
      <w:r w:rsidRPr="007B1EC8">
        <w:rPr>
          <w:rFonts w:ascii="Times New Roman" w:hAnsi="Times New Roman" w:cs="Times New Roman"/>
        </w:rPr>
        <w:t xml:space="preserve"> to establish my digital footprint. On GitHub, I created a profile README that introduces myself, my branch, and </w:t>
      </w:r>
      <w:r w:rsidRPr="007B1EC8">
        <w:rPr>
          <w:rFonts w:ascii="Times New Roman" w:hAnsi="Times New Roman" w:cs="Times New Roman"/>
        </w:rPr>
        <w:lastRenderedPageBreak/>
        <w:t>my interest in full-stack development. On LinkedIn, I updated my education section to reflect my current degree at VIT Bhopal.</w:t>
      </w:r>
    </w:p>
    <w:p w14:paraId="33A8F481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t>These platforms serve different purposes: LinkedIn is for professional networking, GitHub is for showcasing my code, and Kaggle is for data science practice. Over the next four years, I plan to use LinkedIn to connect with industry experts and GitHub to host all my academic and personal projects to build a strong resume for placements.</w:t>
      </w:r>
    </w:p>
    <w:p w14:paraId="73B8BADF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pict w14:anchorId="1B2D4B0D">
          <v:rect id="_x0000_i1070" style="width:0;height:1.5pt" o:hralign="center" o:hrstd="t" o:hr="t" fillcolor="#a0a0a0" stroked="f"/>
        </w:pict>
      </w:r>
    </w:p>
    <w:p w14:paraId="10E5FE31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  <w:b/>
          <w:bCs/>
        </w:rPr>
      </w:pPr>
      <w:r w:rsidRPr="007B1EC8">
        <w:rPr>
          <w:rFonts w:ascii="Times New Roman" w:hAnsi="Times New Roman" w:cs="Times New Roman"/>
          <w:b/>
          <w:bCs/>
        </w:rPr>
        <w:t>Task 3 Write-up: Exploring Coding &amp; Collaboration Platforms</w:t>
      </w:r>
    </w:p>
    <w:p w14:paraId="625556F8" w14:textId="624B9073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t xml:space="preserve">To practice technical skills, I used </w:t>
      </w:r>
      <w:r w:rsidRPr="007B1EC8">
        <w:rPr>
          <w:rFonts w:ascii="Times New Roman" w:hAnsi="Times New Roman" w:cs="Times New Roman"/>
          <w:b/>
          <w:bCs/>
        </w:rPr>
        <w:t>HackerRank</w:t>
      </w:r>
      <w:r w:rsidRPr="007B1EC8">
        <w:rPr>
          <w:rFonts w:ascii="Times New Roman" w:hAnsi="Times New Roman" w:cs="Times New Roman"/>
        </w:rPr>
        <w:t xml:space="preserve"> and completed the 'Solve Me First' beginner challenge in Python. I</w:t>
      </w:r>
      <w:r w:rsidR="00D51707">
        <w:rPr>
          <w:rFonts w:ascii="Times New Roman" w:hAnsi="Times New Roman" w:cs="Times New Roman"/>
        </w:rPr>
        <w:t xml:space="preserve"> also</w:t>
      </w:r>
      <w:r w:rsidRPr="007B1EC8">
        <w:rPr>
          <w:rFonts w:ascii="Times New Roman" w:hAnsi="Times New Roman" w:cs="Times New Roman"/>
        </w:rPr>
        <w:t xml:space="preserve"> designed a 5-question </w:t>
      </w:r>
      <w:r w:rsidRPr="007B1EC8">
        <w:rPr>
          <w:rFonts w:ascii="Times New Roman" w:hAnsi="Times New Roman" w:cs="Times New Roman"/>
          <w:b/>
          <w:bCs/>
        </w:rPr>
        <w:t>Google Form</w:t>
      </w:r>
      <w:r w:rsidRPr="007B1EC8">
        <w:rPr>
          <w:rFonts w:ascii="Times New Roman" w:hAnsi="Times New Roman" w:cs="Times New Roman"/>
        </w:rPr>
        <w:t xml:space="preserve"> quiz focused on digital literacy awareness, including multiple-choice questions on password safety and a short-answer section on phishing.</w:t>
      </w:r>
    </w:p>
    <w:p w14:paraId="7EF658A2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t>HackerRank will help me prepare for technical interviews by improving my problem-solving speed. Google Forms is an excellent tool for my role as a Digital Ambassador because it allows me to quickly gather data or quiz my peers on important topics, which is useful for both club activities and academic research.</w:t>
      </w:r>
    </w:p>
    <w:p w14:paraId="4BB3384F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pict w14:anchorId="33A5026C">
          <v:rect id="_x0000_i1071" style="width:0;height:1.5pt" o:hralign="center" o:hrstd="t" o:hr="t" fillcolor="#a0a0a0" stroked="f"/>
        </w:pict>
      </w:r>
    </w:p>
    <w:p w14:paraId="35841979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  <w:b/>
          <w:bCs/>
        </w:rPr>
      </w:pPr>
      <w:r w:rsidRPr="007B1EC8">
        <w:rPr>
          <w:rFonts w:ascii="Times New Roman" w:hAnsi="Times New Roman" w:cs="Times New Roman"/>
          <w:b/>
          <w:bCs/>
        </w:rPr>
        <w:t>Task 4 Write-up: Professional Email &amp; Etiquette Guide</w:t>
      </w:r>
    </w:p>
    <w:p w14:paraId="27D20A94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t>In this module, I drafted two essential emails: one requesting a deadline extension from a professor and another expressing interest in a summer internship. I also compiled a social media checklist for students, highlighting "Do's" like keeping privacy settings high and "Don'ts" like oversharing personal location data.</w:t>
      </w:r>
    </w:p>
    <w:p w14:paraId="3FEC9E84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t>I reflected on a hypothetical scenario where a student used an informal subject line and "slang" in an email to a recruiter. This led to the student being ignored despite having great skills. I learned that professional tone and clear subject lines are often the "first impression" in the digital world, and small mistakes in etiquette can close doors to big opportunities.</w:t>
      </w:r>
    </w:p>
    <w:p w14:paraId="738A041E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pict w14:anchorId="5C5AB4C3">
          <v:rect id="_x0000_i1072" style="width:0;height:1.5pt" o:hralign="center" o:hrstd="t" o:hr="t" fillcolor="#a0a0a0" stroked="f"/>
        </w:pict>
      </w:r>
    </w:p>
    <w:p w14:paraId="10CCEEC2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  <w:b/>
          <w:bCs/>
        </w:rPr>
      </w:pPr>
      <w:r w:rsidRPr="007B1EC8">
        <w:rPr>
          <w:rFonts w:ascii="Times New Roman" w:hAnsi="Times New Roman" w:cs="Times New Roman"/>
          <w:b/>
          <w:bCs/>
        </w:rPr>
        <w:t>Task 5 Write-up: Cybercrime Awareness &amp; Prevention</w:t>
      </w:r>
    </w:p>
    <w:p w14:paraId="20F045B2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lastRenderedPageBreak/>
        <w:t xml:space="preserve">I researched </w:t>
      </w:r>
      <w:r w:rsidRPr="007B1EC8">
        <w:rPr>
          <w:rFonts w:ascii="Times New Roman" w:hAnsi="Times New Roman" w:cs="Times New Roman"/>
          <w:b/>
          <w:bCs/>
        </w:rPr>
        <w:t>Phishing</w:t>
      </w:r>
      <w:r w:rsidRPr="007B1EC8">
        <w:rPr>
          <w:rFonts w:ascii="Times New Roman" w:hAnsi="Times New Roman" w:cs="Times New Roman"/>
        </w:rPr>
        <w:t>, a crime where attackers use fake emails or links to steal login credentials or financial data. My case study explains how attackers create a sense of urgency—such as a fake "account suspended" alert—to trick users into clicking malicious links.</w:t>
      </w:r>
    </w:p>
    <w:p w14:paraId="3CAE8080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t xml:space="preserve">What surprised me most was how sophisticated these fake websites have become, often looking identical to real banking portals. As a result, I will personally change my habit of clicking links directly from emails; instead, I will manually type the official website URL into my browser. I also learned that any incident should be reported immediately to the </w:t>
      </w:r>
      <w:r w:rsidRPr="007B1EC8">
        <w:rPr>
          <w:rFonts w:ascii="Times New Roman" w:hAnsi="Times New Roman" w:cs="Times New Roman"/>
          <w:b/>
          <w:bCs/>
        </w:rPr>
        <w:t>National Cyber Crime Portal (1930)</w:t>
      </w:r>
      <w:r w:rsidRPr="007B1EC8">
        <w:rPr>
          <w:rFonts w:ascii="Times New Roman" w:hAnsi="Times New Roman" w:cs="Times New Roman"/>
        </w:rPr>
        <w:t>.</w:t>
      </w:r>
    </w:p>
    <w:p w14:paraId="0D84893E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pict w14:anchorId="1ED57A47">
          <v:rect id="_x0000_i1073" style="width:0;height:1.5pt" o:hralign="center" o:hrstd="t" o:hr="t" fillcolor="#a0a0a0" stroked="f"/>
        </w:pict>
      </w:r>
    </w:p>
    <w:p w14:paraId="3091C1BA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  <w:b/>
          <w:bCs/>
        </w:rPr>
      </w:pPr>
      <w:r w:rsidRPr="007B1EC8">
        <w:rPr>
          <w:rFonts w:ascii="Times New Roman" w:hAnsi="Times New Roman" w:cs="Times New Roman"/>
          <w:b/>
          <w:bCs/>
        </w:rPr>
        <w:t>Conclusion</w:t>
      </w:r>
    </w:p>
    <w:p w14:paraId="074D81CF" w14:textId="1FB92131" w:rsidR="008117FF" w:rsidRPr="008117FF" w:rsidRDefault="007B1EC8" w:rsidP="008117FF">
      <w:pPr>
        <w:pBdr>
          <w:bottom w:val="single" w:sz="12" w:space="31" w:color="auto"/>
        </w:pBd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t>This project has significantly improved my digital confidence. Beyond just technical skills like using GitHub or Canva, I have gained a deeper understanding of how to protect myself online and how to communicate with professionalism. These skills form the foundation of my career as a computer science student and a responsible digital citize</w:t>
      </w:r>
      <w:r w:rsidR="00384D62">
        <w:rPr>
          <w:rFonts w:ascii="Times New Roman" w:hAnsi="Times New Roman" w:cs="Times New Roman"/>
        </w:rPr>
        <w:t>n</w:t>
      </w:r>
    </w:p>
    <w:p w14:paraId="4379A350" w14:textId="77777777" w:rsidR="008117FF" w:rsidRPr="008117FF" w:rsidRDefault="008117FF" w:rsidP="008117FF">
      <w:pPr>
        <w:pBdr>
          <w:bottom w:val="single" w:sz="12" w:space="31" w:color="auto"/>
        </w:pBdr>
        <w:spacing w:line="360" w:lineRule="auto"/>
        <w:rPr>
          <w:rFonts w:ascii="Times New Roman" w:hAnsi="Times New Roman" w:cs="Times New Roman"/>
        </w:rPr>
      </w:pPr>
      <w:r w:rsidRPr="008117FF">
        <w:rPr>
          <w:rFonts w:ascii="Times New Roman" w:hAnsi="Times New Roman" w:cs="Times New Roman"/>
        </w:rPr>
        <w:pict w14:anchorId="18A4DA0A">
          <v:rect id="_x0000_i1101" style="width:0;height:1.5pt" o:hralign="center" o:hrstd="t" o:hr="t" fillcolor="#a0a0a0" stroked="f"/>
        </w:pict>
      </w:r>
    </w:p>
    <w:p w14:paraId="06EE12CF" w14:textId="18536FAE" w:rsidR="008117FF" w:rsidRDefault="00856A57" w:rsidP="008117FF">
      <w:pPr>
        <w:pBdr>
          <w:bottom w:val="single" w:sz="12" w:space="31" w:color="auto"/>
        </w:pBd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</w:t>
      </w:r>
      <w:r w:rsidR="00FF077D">
        <w:rPr>
          <w:rFonts w:ascii="Times New Roman" w:hAnsi="Times New Roman" w:cs="Times New Roman"/>
          <w:b/>
          <w:bCs/>
        </w:rPr>
        <w:t>eference</w:t>
      </w:r>
    </w:p>
    <w:p w14:paraId="611AD8D4" w14:textId="7AE2C1D2" w:rsidR="002E02D1" w:rsidRDefault="002E02D1" w:rsidP="00384D62">
      <w:pPr>
        <w:pBdr>
          <w:bottom w:val="single" w:sz="12" w:space="31" w:color="auto"/>
        </w:pBdr>
        <w:spacing w:line="360" w:lineRule="auto"/>
        <w:rPr>
          <w:rFonts w:ascii="Times New Roman" w:hAnsi="Times New Roman" w:cs="Times New Roman"/>
          <w:b/>
          <w:bCs/>
        </w:rPr>
      </w:pPr>
      <w:r w:rsidRPr="002E02D1">
        <w:rPr>
          <w:rFonts w:ascii="Times New Roman" w:hAnsi="Times New Roman" w:cs="Times New Roman"/>
          <w:b/>
          <w:bCs/>
        </w:rPr>
        <w:t xml:space="preserve">GitHub – </w:t>
      </w:r>
      <w:hyperlink r:id="rId4" w:history="1">
        <w:r w:rsidRPr="00143160">
          <w:rPr>
            <w:rStyle w:val="Hyperlink"/>
            <w:rFonts w:ascii="Times New Roman" w:hAnsi="Times New Roman" w:cs="Times New Roman"/>
            <w:b/>
            <w:bCs/>
          </w:rPr>
          <w:t>https://github.com</w:t>
        </w:r>
      </w:hyperlink>
    </w:p>
    <w:p w14:paraId="547A9193" w14:textId="6131CDAC" w:rsidR="002E02D1" w:rsidRDefault="002E02D1" w:rsidP="00384D62">
      <w:pPr>
        <w:pBdr>
          <w:bottom w:val="single" w:sz="12" w:space="31" w:color="auto"/>
        </w:pBdr>
        <w:spacing w:line="360" w:lineRule="auto"/>
        <w:rPr>
          <w:rFonts w:ascii="Times New Roman" w:hAnsi="Times New Roman" w:cs="Times New Roman"/>
          <w:b/>
          <w:bCs/>
        </w:rPr>
      </w:pPr>
      <w:r w:rsidRPr="002E02D1">
        <w:rPr>
          <w:rFonts w:ascii="Times New Roman" w:hAnsi="Times New Roman" w:cs="Times New Roman"/>
          <w:b/>
          <w:bCs/>
        </w:rPr>
        <w:t xml:space="preserve">LinkedIn – </w:t>
      </w:r>
      <w:hyperlink r:id="rId5" w:history="1">
        <w:r w:rsidRPr="0062286A">
          <w:rPr>
            <w:rStyle w:val="Hyperlink"/>
            <w:rFonts w:ascii="Times New Roman" w:hAnsi="Times New Roman" w:cs="Times New Roman"/>
            <w:b/>
            <w:bCs/>
          </w:rPr>
          <w:t>https://www.linkedin.com</w:t>
        </w:r>
      </w:hyperlink>
    </w:p>
    <w:p w14:paraId="1C36A249" w14:textId="27965669" w:rsidR="002E02D1" w:rsidRDefault="002E02D1" w:rsidP="00384D62">
      <w:pPr>
        <w:pBdr>
          <w:bottom w:val="single" w:sz="12" w:space="31" w:color="auto"/>
        </w:pBdr>
        <w:spacing w:line="360" w:lineRule="auto"/>
        <w:rPr>
          <w:rFonts w:ascii="Times New Roman" w:hAnsi="Times New Roman" w:cs="Times New Roman"/>
          <w:b/>
          <w:bCs/>
        </w:rPr>
      </w:pPr>
      <w:r w:rsidRPr="002E02D1">
        <w:rPr>
          <w:rFonts w:ascii="Times New Roman" w:hAnsi="Times New Roman" w:cs="Times New Roman"/>
          <w:b/>
          <w:bCs/>
        </w:rPr>
        <w:t xml:space="preserve">Kaggle – </w:t>
      </w:r>
      <w:hyperlink r:id="rId6" w:history="1">
        <w:r w:rsidRPr="0062286A">
          <w:rPr>
            <w:rStyle w:val="Hyperlink"/>
            <w:rFonts w:ascii="Times New Roman" w:hAnsi="Times New Roman" w:cs="Times New Roman"/>
            <w:b/>
            <w:bCs/>
          </w:rPr>
          <w:t>https://www.kaggle.com</w:t>
        </w:r>
      </w:hyperlink>
    </w:p>
    <w:p w14:paraId="225D837E" w14:textId="08F979A5" w:rsidR="003F0D5D" w:rsidRDefault="002E02D1" w:rsidP="00384D62">
      <w:pPr>
        <w:pBdr>
          <w:bottom w:val="single" w:sz="12" w:space="31" w:color="auto"/>
        </w:pBdr>
        <w:spacing w:line="360" w:lineRule="auto"/>
        <w:rPr>
          <w:rFonts w:ascii="Times New Roman" w:hAnsi="Times New Roman" w:cs="Times New Roman"/>
          <w:b/>
          <w:bCs/>
        </w:rPr>
      </w:pPr>
      <w:r w:rsidRPr="002E02D1">
        <w:rPr>
          <w:rFonts w:ascii="Times New Roman" w:hAnsi="Times New Roman" w:cs="Times New Roman"/>
          <w:b/>
          <w:bCs/>
        </w:rPr>
        <w:t xml:space="preserve">HackerRank – </w:t>
      </w:r>
      <w:hyperlink r:id="rId7" w:history="1">
        <w:r w:rsidR="003F0D5D" w:rsidRPr="0062286A">
          <w:rPr>
            <w:rStyle w:val="Hyperlink"/>
            <w:rFonts w:ascii="Times New Roman" w:hAnsi="Times New Roman" w:cs="Times New Roman"/>
            <w:b/>
            <w:bCs/>
          </w:rPr>
          <w:t>https://www.hackerrank.com</w:t>
        </w:r>
      </w:hyperlink>
    </w:p>
    <w:p w14:paraId="11AE85FF" w14:textId="759A4F61" w:rsidR="003F0D5D" w:rsidRDefault="002E02D1" w:rsidP="00384D62">
      <w:pPr>
        <w:pBdr>
          <w:bottom w:val="single" w:sz="12" w:space="31" w:color="auto"/>
        </w:pBdr>
        <w:spacing w:line="360" w:lineRule="auto"/>
        <w:rPr>
          <w:rFonts w:ascii="Times New Roman" w:hAnsi="Times New Roman" w:cs="Times New Roman"/>
          <w:b/>
          <w:bCs/>
        </w:rPr>
      </w:pPr>
      <w:r w:rsidRPr="002E02D1">
        <w:rPr>
          <w:rFonts w:ascii="Times New Roman" w:hAnsi="Times New Roman" w:cs="Times New Roman"/>
          <w:b/>
          <w:bCs/>
        </w:rPr>
        <w:t xml:space="preserve">Google Forms – </w:t>
      </w:r>
      <w:hyperlink r:id="rId8" w:history="1">
        <w:r w:rsidR="003F0D5D" w:rsidRPr="0062286A">
          <w:rPr>
            <w:rStyle w:val="Hyperlink"/>
            <w:rFonts w:ascii="Times New Roman" w:hAnsi="Times New Roman" w:cs="Times New Roman"/>
            <w:b/>
            <w:bCs/>
          </w:rPr>
          <w:t>https://forms.google.com</w:t>
        </w:r>
      </w:hyperlink>
    </w:p>
    <w:p w14:paraId="36AD0689" w14:textId="5ECEFDF2" w:rsidR="003F0D5D" w:rsidRDefault="002E02D1" w:rsidP="00384D62">
      <w:pPr>
        <w:pBdr>
          <w:bottom w:val="single" w:sz="12" w:space="31" w:color="auto"/>
        </w:pBdr>
        <w:spacing w:line="360" w:lineRule="auto"/>
        <w:rPr>
          <w:rFonts w:ascii="Times New Roman" w:hAnsi="Times New Roman" w:cs="Times New Roman"/>
          <w:b/>
          <w:bCs/>
        </w:rPr>
      </w:pPr>
      <w:r w:rsidRPr="002E02D1">
        <w:rPr>
          <w:rFonts w:ascii="Times New Roman" w:hAnsi="Times New Roman" w:cs="Times New Roman"/>
          <w:b/>
          <w:bCs/>
        </w:rPr>
        <w:t xml:space="preserve">Canva – </w:t>
      </w:r>
      <w:hyperlink r:id="rId9" w:history="1">
        <w:r w:rsidR="003F0D5D" w:rsidRPr="0062286A">
          <w:rPr>
            <w:rStyle w:val="Hyperlink"/>
            <w:rFonts w:ascii="Times New Roman" w:hAnsi="Times New Roman" w:cs="Times New Roman"/>
            <w:b/>
            <w:bCs/>
          </w:rPr>
          <w:t>https://www.canva.com</w:t>
        </w:r>
      </w:hyperlink>
    </w:p>
    <w:p w14:paraId="245ADD53" w14:textId="5B9356DA" w:rsidR="003F0D5D" w:rsidRDefault="002E02D1" w:rsidP="00384D62">
      <w:pPr>
        <w:pBdr>
          <w:bottom w:val="single" w:sz="12" w:space="31" w:color="auto"/>
        </w:pBdr>
        <w:spacing w:line="360" w:lineRule="auto"/>
        <w:rPr>
          <w:rFonts w:ascii="Times New Roman" w:hAnsi="Times New Roman" w:cs="Times New Roman"/>
          <w:b/>
          <w:bCs/>
        </w:rPr>
      </w:pPr>
      <w:r w:rsidRPr="002E02D1">
        <w:rPr>
          <w:rFonts w:ascii="Times New Roman" w:hAnsi="Times New Roman" w:cs="Times New Roman"/>
          <w:b/>
          <w:bCs/>
        </w:rPr>
        <w:t xml:space="preserve">National Cyber Crime Portal – </w:t>
      </w:r>
      <w:hyperlink r:id="rId10" w:history="1">
        <w:r w:rsidR="003F0D5D" w:rsidRPr="0062286A">
          <w:rPr>
            <w:rStyle w:val="Hyperlink"/>
            <w:rFonts w:ascii="Times New Roman" w:hAnsi="Times New Roman" w:cs="Times New Roman"/>
            <w:b/>
            <w:bCs/>
          </w:rPr>
          <w:t>https://cybercrime.gov.in</w:t>
        </w:r>
      </w:hyperlink>
    </w:p>
    <w:p w14:paraId="5A5E961F" w14:textId="0A41FD27" w:rsidR="00143160" w:rsidRDefault="002E02D1" w:rsidP="00384D62">
      <w:pPr>
        <w:pBdr>
          <w:bottom w:val="single" w:sz="12" w:space="31" w:color="auto"/>
        </w:pBdr>
        <w:spacing w:line="360" w:lineRule="auto"/>
        <w:rPr>
          <w:rFonts w:ascii="Times New Roman" w:hAnsi="Times New Roman" w:cs="Times New Roman"/>
          <w:b/>
          <w:bCs/>
        </w:rPr>
      </w:pPr>
      <w:r w:rsidRPr="002E02D1">
        <w:rPr>
          <w:rFonts w:ascii="Times New Roman" w:hAnsi="Times New Roman" w:cs="Times New Roman"/>
          <w:b/>
          <w:bCs/>
        </w:rPr>
        <w:t xml:space="preserve">Digital India – </w:t>
      </w:r>
      <w:hyperlink r:id="rId11" w:history="1">
        <w:r w:rsidR="00143160" w:rsidRPr="0062286A">
          <w:rPr>
            <w:rStyle w:val="Hyperlink"/>
            <w:rFonts w:ascii="Times New Roman" w:hAnsi="Times New Roman" w:cs="Times New Roman"/>
            <w:b/>
            <w:bCs/>
          </w:rPr>
          <w:t>https://www.digitalindia.gov.in</w:t>
        </w:r>
      </w:hyperlink>
    </w:p>
    <w:p w14:paraId="5AB8F78C" w14:textId="2F0FE28F" w:rsidR="00E219BC" w:rsidRPr="002F205C" w:rsidRDefault="002E02D1" w:rsidP="00384D62">
      <w:pPr>
        <w:pBdr>
          <w:bottom w:val="single" w:sz="12" w:space="31" w:color="auto"/>
        </w:pBdr>
        <w:spacing w:line="360" w:lineRule="auto"/>
        <w:rPr>
          <w:rFonts w:ascii="Times New Roman" w:hAnsi="Times New Roman" w:cs="Times New Roman"/>
          <w:b/>
          <w:bCs/>
        </w:rPr>
      </w:pPr>
      <w:r w:rsidRPr="002E02D1">
        <w:rPr>
          <w:rFonts w:ascii="Times New Roman" w:hAnsi="Times New Roman" w:cs="Times New Roman"/>
          <w:b/>
          <w:bCs/>
        </w:rPr>
        <w:t xml:space="preserve">VITyarthi – </w:t>
      </w:r>
      <w:hyperlink r:id="rId12" w:history="1">
        <w:r w:rsidRPr="00143160">
          <w:rPr>
            <w:rStyle w:val="Hyperlink"/>
            <w:rFonts w:ascii="Times New Roman" w:hAnsi="Times New Roman" w:cs="Times New Roman"/>
            <w:b/>
            <w:bCs/>
          </w:rPr>
          <w:t>https://www.vityarthi.com/</w:t>
        </w:r>
      </w:hyperlink>
    </w:p>
    <w:sectPr w:rsidR="00E219BC" w:rsidRPr="002F2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EC8"/>
    <w:rsid w:val="00143160"/>
    <w:rsid w:val="0017049E"/>
    <w:rsid w:val="002B17D3"/>
    <w:rsid w:val="002E02D1"/>
    <w:rsid w:val="002F205C"/>
    <w:rsid w:val="00324832"/>
    <w:rsid w:val="00384D62"/>
    <w:rsid w:val="00386AD0"/>
    <w:rsid w:val="003F0D5D"/>
    <w:rsid w:val="0049245D"/>
    <w:rsid w:val="00517CBC"/>
    <w:rsid w:val="005E68B8"/>
    <w:rsid w:val="006A3401"/>
    <w:rsid w:val="00706D02"/>
    <w:rsid w:val="00767520"/>
    <w:rsid w:val="007B1EC8"/>
    <w:rsid w:val="008117FF"/>
    <w:rsid w:val="00856A57"/>
    <w:rsid w:val="0094448B"/>
    <w:rsid w:val="00975445"/>
    <w:rsid w:val="00A60A7D"/>
    <w:rsid w:val="00AE71A0"/>
    <w:rsid w:val="00BB3D08"/>
    <w:rsid w:val="00D51707"/>
    <w:rsid w:val="00E219BC"/>
    <w:rsid w:val="00E51CD3"/>
    <w:rsid w:val="00FF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CD8A1"/>
  <w15:chartTrackingRefBased/>
  <w15:docId w15:val="{3ECCC7D5-C3A4-4EA6-81BE-12217FB26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E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34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4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oogle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hackerrank.com" TargetMode="External"/><Relationship Id="rId12" Type="http://schemas.openxmlformats.org/officeDocument/2006/relationships/hyperlink" Target="https://www.vityarthi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" TargetMode="External"/><Relationship Id="rId11" Type="http://schemas.openxmlformats.org/officeDocument/2006/relationships/hyperlink" Target="https://www.digitalindia.gov.in" TargetMode="External"/><Relationship Id="rId5" Type="http://schemas.openxmlformats.org/officeDocument/2006/relationships/hyperlink" Target="https://www.linkedin.com" TargetMode="External"/><Relationship Id="rId10" Type="http://schemas.openxmlformats.org/officeDocument/2006/relationships/hyperlink" Target="https://cybercrime.gov.in" TargetMode="External"/><Relationship Id="rId4" Type="http://schemas.openxmlformats.org/officeDocument/2006/relationships/hyperlink" Target="https://github.com" TargetMode="External"/><Relationship Id="rId9" Type="http://schemas.openxmlformats.org/officeDocument/2006/relationships/hyperlink" Target="https://www.canva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797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AHUJA</dc:creator>
  <cp:keywords/>
  <dc:description/>
  <cp:lastModifiedBy>TANISHA AHUJA</cp:lastModifiedBy>
  <cp:revision>26</cp:revision>
  <dcterms:created xsi:type="dcterms:W3CDTF">2026-03-29T14:19:00Z</dcterms:created>
  <dcterms:modified xsi:type="dcterms:W3CDTF">2026-03-29T14:53:00Z</dcterms:modified>
</cp:coreProperties>
</file>