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60" w:lineRule="exact" w:before="196" w:after="0"/>
        <w:ind w:left="38" w:right="3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2"/>
        </w:rPr>
        <w:t xml:space="preserve">MSA, version updated to 01.07.2017 </w:t>
      </w:r>
    </w:p>
    <w:p>
      <w:pPr>
        <w:autoSpaceDN w:val="0"/>
        <w:autoSpaceDE w:val="0"/>
        <w:widowControl/>
        <w:spacing w:line="220" w:lineRule="exact" w:before="992" w:after="0"/>
        <w:ind w:left="3198" w:right="3198" w:firstLine="0"/>
        <w:jc w:val="right"/>
      </w:pPr>
      <w:r>
        <w:rPr>
          <w:rFonts w:ascii="Calibri Bold" w:hAnsi="Calibri Bold" w:eastAsia="Calibri Bold"/>
          <w:b/>
          <w:i w:val="0"/>
          <w:color w:val="000000"/>
          <w:sz w:val="22"/>
        </w:rPr>
        <w:t xml:space="preserve">MASTER SERVICE AGREEMENT </w:t>
      </w:r>
    </w:p>
    <w:p>
      <w:pPr>
        <w:autoSpaceDN w:val="0"/>
        <w:autoSpaceDE w:val="0"/>
        <w:widowControl/>
        <w:spacing w:line="268" w:lineRule="exact" w:before="2" w:after="0"/>
        <w:ind w:left="568" w:right="568" w:firstLine="0"/>
        <w:jc w:val="left"/>
      </w:pPr>
      <w:r>
        <w:rPr>
          <w:rFonts w:ascii="Calibri Bold" w:hAnsi="Calibri Bold" w:eastAsia="Calibri Bold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 Bold" w:hAnsi="Calibri Bold" w:eastAsia="Calibri Bold"/>
          <w:b/>
          <w:i w:val="0"/>
          <w:color w:val="000000"/>
          <w:sz w:val="22"/>
        </w:rPr>
        <w:t xml:space="preserve">THIS MASTER SERVICE AGREEMENT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is entered into on: ____________ </w:t>
      </w:r>
      <w:r>
        <w:rPr>
          <w:rFonts w:ascii="Calibri Bold" w:hAnsi="Calibri Bold" w:eastAsia="Calibri Bold"/>
          <w:b/>
          <w:i w:val="0"/>
          <w:color w:val="000000"/>
          <w:sz w:val="22"/>
        </w:rPr>
        <w:t>BETWEEN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82" w:lineRule="exact" w:before="0" w:after="0"/>
        <w:ind w:left="140" w:right="140" w:firstLine="0"/>
        <w:jc w:val="right"/>
      </w:pPr>
      <w:r>
        <w:rPr>
          <w:rFonts w:ascii="Calibri Bold" w:hAnsi="Calibri Bold" w:eastAsia="Calibri Bold"/>
          <w:b/>
          <w:i w:val="0"/>
          <w:color w:val="000000"/>
          <w:sz w:val="22"/>
        </w:rPr>
        <w:t>1.</w:t>
      </w:r>
      <w:r>
        <w:rPr>
          <w:rFonts w:ascii="Arial Bold" w:hAnsi="Arial Bold" w:eastAsia="Arial Bold"/>
          <w:b/>
          <w:i w:val="0"/>
          <w:color w:val="000000"/>
          <w:sz w:val="22"/>
        </w:rPr>
        <w:t xml:space="preserve"> </w:t>
      </w:r>
      <w:r>
        <w:rPr>
          <w:rFonts w:ascii="Calibri Bold" w:hAnsi="Calibri Bold" w:eastAsia="Calibri Bold"/>
          <w:b/>
          <w:i w:val="0"/>
          <w:color w:val="000000"/>
          <w:sz w:val="22"/>
        </w:rPr>
        <w:t>Sofia Connect EАD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a company incorporated in Bulgaria (registered no. 204636154) with registered </w:t>
      </w:r>
    </w:p>
    <w:p>
      <w:pPr>
        <w:autoSpaceDN w:val="0"/>
        <w:autoSpaceDE w:val="0"/>
        <w:widowControl/>
        <w:spacing w:line="220" w:lineRule="exact" w:before="36" w:after="24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address at 2 Kukush Str., fl.2, office space 215-216, Sofia, 1345, Bulgaria </w:t>
      </w:r>
      <w:r>
        <w:rPr>
          <w:rFonts w:ascii="Calibri Bold" w:hAnsi="Calibri Bold" w:eastAsia="Calibri Bold"/>
          <w:b/>
          <w:i w:val="0"/>
          <w:color w:val="000000"/>
          <w:sz w:val="22"/>
        </w:rPr>
        <w:t>(the Supplier)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3.9999999999999" w:type="dxa"/>
      </w:tblPr>
      <w:tblGrid>
        <w:gridCol w:w="4889"/>
        <w:gridCol w:w="4889"/>
      </w:tblGrid>
      <w:tr>
        <w:trPr>
          <w:trHeight w:hRule="exact" w:val="544"/>
        </w:trPr>
        <w:tc>
          <w:tcPr>
            <w:tcW w:type="dxa" w:w="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284" w:right="2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and </w:t>
            </w: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2.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5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94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_______________a company incorporated in ____________(registered no. ___________), </w:t>
            </w:r>
          </w:p>
        </w:tc>
      </w:tr>
    </w:tbl>
    <w:p>
      <w:pPr>
        <w:autoSpaceDN w:val="0"/>
        <w:autoSpaceDE w:val="0"/>
        <w:widowControl/>
        <w:spacing w:line="254" w:lineRule="exact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whose registered office /principal place of business is at _____________________________ </w:t>
      </w:r>
      <w:r>
        <w:rPr>
          <w:rFonts w:ascii="Calibri Bold" w:hAnsi="Calibri Bold" w:eastAsia="Calibri Bold"/>
          <w:b/>
          <w:i w:val="0"/>
          <w:color w:val="000000"/>
          <w:sz w:val="22"/>
        </w:rPr>
        <w:t xml:space="preserve">(the Customer) </w:t>
      </w:r>
      <w:r>
        <w:br/>
      </w:r>
      <w:r>
        <w:rPr>
          <w:rFonts w:ascii="Calibri Bold" w:hAnsi="Calibri Bold" w:eastAsia="Calibri Bold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1068" w:val="left"/>
        </w:tabs>
        <w:autoSpaceDE w:val="0"/>
        <w:widowControl/>
        <w:spacing w:line="270" w:lineRule="exact" w:before="0" w:after="0"/>
        <w:ind w:left="568" w:right="2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(Each referred to as a </w:t>
      </w:r>
      <w:r>
        <w:rPr>
          <w:rFonts w:ascii="Calibri Bold" w:hAnsi="Calibri Bold" w:eastAsia="Calibri Bold"/>
          <w:b/>
          <w:i w:val="0"/>
          <w:color w:val="000000"/>
          <w:sz w:val="22"/>
        </w:rPr>
        <w:t>Party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and together – as the </w:t>
      </w:r>
      <w:r>
        <w:rPr>
          <w:rFonts w:ascii="Calibri Bold" w:hAnsi="Calibri Bold" w:eastAsia="Calibri Bold"/>
          <w:b/>
          <w:i w:val="0"/>
          <w:color w:val="000000"/>
          <w:sz w:val="22"/>
        </w:rPr>
        <w:t>Parties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 Bold" w:hAnsi="Calibri Bold" w:eastAsia="Calibri Bold"/>
          <w:b/>
          <w:i w:val="0"/>
          <w:color w:val="000000"/>
          <w:sz w:val="22"/>
        </w:rPr>
        <w:t xml:space="preserve">RECITALS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A.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</w:t>
      </w:r>
      <w:r>
        <w:rPr>
          <w:rFonts w:ascii="Calibri Bold" w:hAnsi="Calibri Bold" w:eastAsia="Calibri Bold"/>
          <w:b/>
          <w:i w:val="0"/>
          <w:color w:val="000000"/>
          <w:sz w:val="22"/>
        </w:rPr>
        <w:t>Supplier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is a telecommunications provider.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B.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</w:t>
      </w:r>
      <w:r>
        <w:rPr>
          <w:rFonts w:ascii="Calibri Bold" w:hAnsi="Calibri Bold" w:eastAsia="Calibri Bold"/>
          <w:b/>
          <w:i w:val="0"/>
          <w:color w:val="000000"/>
          <w:sz w:val="22"/>
        </w:rPr>
        <w:t>Supplier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and </w:t>
      </w:r>
      <w:r>
        <w:rPr>
          <w:rFonts w:ascii="Calibri Bold" w:hAnsi="Calibri Bold" w:eastAsia="Calibri Bold"/>
          <w:b/>
          <w:i w:val="0"/>
          <w:color w:val="000000"/>
          <w:sz w:val="22"/>
        </w:rPr>
        <w:t>Customer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desire to establish partnership and agree upon a set of terms and </w:t>
      </w:r>
    </w:p>
    <w:p>
      <w:pPr>
        <w:autoSpaceDN w:val="0"/>
        <w:autoSpaceDE w:val="0"/>
        <w:widowControl/>
        <w:spacing w:line="220" w:lineRule="exact" w:before="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conditions governing the provision of telecommunication services by the </w:t>
      </w:r>
      <w:r>
        <w:rPr>
          <w:rFonts w:ascii="Calibri Bold" w:hAnsi="Calibri Bold" w:eastAsia="Calibri Bold"/>
          <w:b/>
          <w:i w:val="0"/>
          <w:color w:val="000000"/>
          <w:sz w:val="22"/>
        </w:rPr>
        <w:t>Supplier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to the </w:t>
      </w:r>
      <w:r>
        <w:rPr>
          <w:rFonts w:ascii="Calibri Bold" w:hAnsi="Calibri Bold" w:eastAsia="Calibri Bold"/>
          <w:b/>
          <w:i w:val="0"/>
          <w:color w:val="000000"/>
          <w:sz w:val="22"/>
        </w:rPr>
        <w:t>Customer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20" w:lineRule="exact" w:before="318" w:after="124"/>
        <w:ind w:left="3488" w:right="3488" w:firstLine="0"/>
        <w:jc w:val="right"/>
      </w:pPr>
      <w:r>
        <w:rPr>
          <w:rFonts w:ascii="Calibri Bold" w:hAnsi="Calibri Bold" w:eastAsia="Calibri Bold"/>
          <w:b/>
          <w:i w:val="0"/>
          <w:color w:val="000000"/>
          <w:sz w:val="22"/>
        </w:rPr>
        <w:t>IT IS AGREED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 Bold" w:hAnsi="Calibri Bold" w:eastAsia="Calibri Bold"/>
          <w:b/>
          <w:i w:val="0"/>
          <w:color w:val="000000"/>
          <w:sz w:val="22"/>
        </w:rPr>
        <w:t xml:space="preserve">as follows: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3.9999999999999" w:type="dxa"/>
      </w:tblPr>
      <w:tblGrid>
        <w:gridCol w:w="1222"/>
        <w:gridCol w:w="1222"/>
        <w:gridCol w:w="1222"/>
        <w:gridCol w:w="1222"/>
        <w:gridCol w:w="1222"/>
        <w:gridCol w:w="1222"/>
        <w:gridCol w:w="1222"/>
        <w:gridCol w:w="1222"/>
      </w:tblGrid>
      <w:tr>
        <w:trPr>
          <w:trHeight w:hRule="exact" w:val="5540"/>
        </w:trPr>
        <w:tc>
          <w:tcPr>
            <w:tcW w:type="dxa" w:w="44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48" w:val="left"/>
              </w:tabs>
              <w:autoSpaceDE w:val="0"/>
              <w:widowControl/>
              <w:spacing w:line="270" w:lineRule="exact" w:before="156" w:after="0"/>
              <w:ind w:left="284" w:right="284" w:firstLine="0"/>
              <w:jc w:val="lef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1.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 xml:space="preserve">DEFINITIONS AND INTERPRETATION </w:t>
            </w: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1.1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  <w:r>
              <w:tab/>
            </w: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 xml:space="preserve">In this Agreement: </w:t>
            </w:r>
          </w:p>
          <w:p>
            <w:pPr>
              <w:autoSpaceDN w:val="0"/>
              <w:tabs>
                <w:tab w:pos="392" w:val="left"/>
              </w:tabs>
              <w:autoSpaceDE w:val="0"/>
              <w:widowControl/>
              <w:spacing w:line="260" w:lineRule="exact" w:before="0" w:after="0"/>
              <w:ind w:left="284" w:right="284" w:firstLine="0"/>
              <w:jc w:val="lef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tab/>
            </w: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 xml:space="preserve">Agreement: </w:t>
            </w:r>
          </w:p>
          <w:p>
            <w:pPr>
              <w:autoSpaceDN w:val="0"/>
              <w:autoSpaceDE w:val="0"/>
              <w:widowControl/>
              <w:spacing w:line="220" w:lineRule="exact" w:before="854" w:after="0"/>
              <w:ind w:left="392" w:right="392" w:firstLine="0"/>
              <w:jc w:val="lef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 xml:space="preserve">Associated Company: </w:t>
            </w:r>
          </w:p>
          <w:p>
            <w:pPr>
              <w:autoSpaceDN w:val="0"/>
              <w:autoSpaceDE w:val="0"/>
              <w:widowControl/>
              <w:spacing w:line="220" w:lineRule="exact" w:before="856" w:after="0"/>
              <w:ind w:left="392" w:right="392" w:firstLine="0"/>
              <w:jc w:val="lef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 xml:space="preserve">Charges: </w:t>
            </w:r>
          </w:p>
          <w:p>
            <w:pPr>
              <w:autoSpaceDN w:val="0"/>
              <w:autoSpaceDE w:val="0"/>
              <w:widowControl/>
              <w:spacing w:line="220" w:lineRule="exact" w:before="584" w:after="0"/>
              <w:ind w:left="392" w:right="392" w:firstLine="0"/>
              <w:jc w:val="lef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 xml:space="preserve">Confidential Information: </w:t>
            </w:r>
          </w:p>
        </w:tc>
        <w:tc>
          <w:tcPr>
            <w:tcW w:type="dxa" w:w="500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950" w:after="0"/>
              <w:ind w:left="528" w:right="6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this Master Service Agreement together with its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schedules and appendices and any Order Form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and any appendices to such Order Form;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0" w:lineRule="exact" w:before="0" w:after="0"/>
              <w:ind w:left="528" w:right="6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 relation to Supplier, the ultimate parent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company and any company, which is from time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to time a subsidiary of such holding company;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68" w:lineRule="exact" w:before="0" w:after="0"/>
              <w:ind w:left="528" w:right="6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payments due in respect of the supply of Services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and Equipment as set out in each Order Form;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68" w:lineRule="exact" w:before="0" w:after="0"/>
              <w:ind w:left="528" w:right="6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all information (whether marked as confidential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or which may reasonably be supposed to be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confidential by its nature) that is disclosed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(whether in writing, orally, on disc, by inspection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of documents or by any other means, including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but not limited to via electronic communication, </w:t>
            </w:r>
          </w:p>
        </w:tc>
      </w:tr>
      <w:tr>
        <w:trPr>
          <w:trHeight w:hRule="exact" w:val="270"/>
        </w:trPr>
        <w:tc>
          <w:tcPr>
            <w:tcW w:type="dxa" w:w="1222"/>
            <w:vMerge/>
            <w:tcBorders/>
          </w:tcPr>
          <w:p/>
        </w:tc>
        <w:tc>
          <w:tcPr>
            <w:tcW w:type="dxa" w:w="13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including </w:t>
            </w:r>
          </w:p>
        </w:tc>
        <w:tc>
          <w:tcPr>
            <w:tcW w:type="dxa" w:w="13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internet </w:t>
            </w:r>
          </w:p>
        </w:tc>
        <w:tc>
          <w:tcPr>
            <w:tcW w:type="dxa" w:w="7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2" w:right="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based </w:t>
            </w:r>
          </w:p>
        </w:tc>
        <w:tc>
          <w:tcPr>
            <w:tcW w:type="dxa" w:w="11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provision </w:t>
            </w:r>
          </w:p>
        </w:tc>
        <w:tc>
          <w:tcPr>
            <w:tcW w:type="dxa" w:w="4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of </w:t>
            </w:r>
          </w:p>
        </w:tc>
      </w:tr>
      <w:tr>
        <w:trPr>
          <w:trHeight w:hRule="exact" w:val="1880"/>
        </w:trPr>
        <w:tc>
          <w:tcPr>
            <w:tcW w:type="dxa" w:w="1222"/>
            <w:vMerge/>
            <w:tcBorders/>
          </w:tcPr>
          <w:p/>
        </w:tc>
        <w:tc>
          <w:tcPr>
            <w:tcW w:type="dxa" w:w="500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528" w:right="6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information) by a party (the Disclosing Party) 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other party (the Receiving Party) whether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before or after the date of this Agreement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including, without limitation the terms of this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Agreement and information relating to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Disclosing Party’s operations, processes, plans 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intentions, product information, know-how, </w:t>
            </w:r>
          </w:p>
        </w:tc>
      </w:tr>
      <w:tr>
        <w:trPr>
          <w:trHeight w:hRule="exact" w:val="268"/>
        </w:trPr>
        <w:tc>
          <w:tcPr>
            <w:tcW w:type="dxa" w:w="1222"/>
            <w:vMerge/>
            <w:tcBorders/>
          </w:tcPr>
          <w:p/>
        </w:tc>
        <w:tc>
          <w:tcPr>
            <w:tcW w:type="dxa" w:w="13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214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design </w:t>
            </w:r>
          </w:p>
        </w:tc>
        <w:tc>
          <w:tcPr>
            <w:tcW w:type="dxa" w:w="6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rights, </w:t>
            </w:r>
          </w:p>
        </w:tc>
        <w:tc>
          <w:tcPr>
            <w:tcW w:type="dxa" w:w="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2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trade </w:t>
            </w:r>
          </w:p>
        </w:tc>
        <w:tc>
          <w:tcPr>
            <w:tcW w:type="dxa" w:w="10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0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secrets, </w:t>
            </w:r>
          </w:p>
        </w:tc>
        <w:tc>
          <w:tcPr>
            <w:tcW w:type="dxa" w:w="12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technology, </w:t>
            </w:r>
          </w:p>
        </w:tc>
      </w:tr>
    </w:tbl>
    <w:p>
      <w:pPr>
        <w:autoSpaceDN w:val="0"/>
        <w:autoSpaceDE w:val="0"/>
        <w:widowControl/>
        <w:spacing w:line="260" w:lineRule="exact" w:before="0" w:after="0"/>
        <w:ind w:left="5236" w:right="1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computer software and hardware, information,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documentation, data and opinions of whatever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nature in whatever form (and copies of the </w:t>
      </w:r>
    </w:p>
    <w:p>
      <w:pPr>
        <w:autoSpaceDN w:val="0"/>
        <w:autoSpaceDE w:val="0"/>
        <w:widowControl/>
        <w:spacing w:line="222" w:lineRule="exact" w:before="696" w:after="0"/>
        <w:ind w:left="4502" w:right="450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 </w:t>
      </w:r>
    </w:p>
    <w:p>
      <w:pPr>
        <w:sectPr>
          <w:pgSz w:w="11909" w:h="16838"/>
          <w:pgMar w:top="198" w:right="1132" w:bottom="362" w:left="998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659"/>
        <w:gridCol w:w="4659"/>
      </w:tblGrid>
      <w:tr>
        <w:trPr>
          <w:trHeight w:hRule="exact" w:val="15900"/>
        </w:trPr>
        <w:tc>
          <w:tcPr>
            <w:tcW w:type="dxa" w:w="4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280" w:after="0"/>
              <w:ind w:left="118" w:right="118" w:firstLine="0"/>
              <w:jc w:val="lef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 xml:space="preserve">Data Controller: </w:t>
            </w:r>
          </w:p>
          <w:p>
            <w:pPr>
              <w:autoSpaceDN w:val="0"/>
              <w:autoSpaceDE w:val="0"/>
              <w:widowControl/>
              <w:spacing w:line="220" w:lineRule="exact" w:before="1124" w:after="0"/>
              <w:ind w:left="118" w:right="118" w:firstLine="0"/>
              <w:jc w:val="lef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 xml:space="preserve">End User: </w:t>
            </w:r>
          </w:p>
          <w:p>
            <w:pPr>
              <w:autoSpaceDN w:val="0"/>
              <w:autoSpaceDE w:val="0"/>
              <w:widowControl/>
              <w:spacing w:line="222" w:lineRule="exact" w:before="852" w:after="0"/>
              <w:ind w:left="118" w:right="118" w:firstLine="0"/>
              <w:jc w:val="lef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 xml:space="preserve">Equipment: </w:t>
            </w:r>
          </w:p>
          <w:p>
            <w:pPr>
              <w:autoSpaceDN w:val="0"/>
              <w:autoSpaceDE w:val="0"/>
              <w:widowControl/>
              <w:spacing w:line="222" w:lineRule="exact" w:before="1122" w:after="0"/>
              <w:ind w:left="118" w:right="118" w:firstLine="0"/>
              <w:jc w:val="lef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 xml:space="preserve">HICP </w:t>
            </w:r>
          </w:p>
          <w:p>
            <w:pPr>
              <w:autoSpaceDN w:val="0"/>
              <w:autoSpaceDE w:val="0"/>
              <w:widowControl/>
              <w:spacing w:line="220" w:lineRule="exact" w:before="314" w:after="0"/>
              <w:ind w:left="118" w:right="118" w:firstLine="0"/>
              <w:jc w:val="lef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 xml:space="preserve">Intellectual Property Rights: </w:t>
            </w:r>
          </w:p>
          <w:p>
            <w:pPr>
              <w:autoSpaceDN w:val="0"/>
              <w:autoSpaceDE w:val="0"/>
              <w:widowControl/>
              <w:spacing w:line="220" w:lineRule="exact" w:before="3004" w:after="0"/>
              <w:ind w:left="118" w:right="118" w:firstLine="0"/>
              <w:jc w:val="lef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 xml:space="preserve">Local Affiliate: </w:t>
            </w:r>
          </w:p>
          <w:p>
            <w:pPr>
              <w:autoSpaceDN w:val="0"/>
              <w:autoSpaceDE w:val="0"/>
              <w:widowControl/>
              <w:spacing w:line="222" w:lineRule="exact" w:before="1392" w:after="0"/>
              <w:ind w:left="118" w:right="118" w:firstLine="0"/>
              <w:jc w:val="lef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 xml:space="preserve">Location: </w:t>
            </w:r>
          </w:p>
          <w:p>
            <w:pPr>
              <w:autoSpaceDN w:val="0"/>
              <w:autoSpaceDE w:val="0"/>
              <w:widowControl/>
              <w:spacing w:line="222" w:lineRule="exact" w:before="964" w:after="0"/>
              <w:ind w:left="440" w:right="4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4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0" w:after="0"/>
              <w:ind w:left="10" w:right="1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MSA, version updated to 01.07.2017 </w:t>
            </w:r>
          </w:p>
          <w:p>
            <w:pPr>
              <w:autoSpaceDN w:val="0"/>
              <w:autoSpaceDE w:val="0"/>
              <w:widowControl/>
              <w:spacing w:line="268" w:lineRule="exact" w:before="944" w:after="0"/>
              <w:ind w:left="134" w:right="9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same), market opportunities, customer details,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details of suppliers and distributors, business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affairs and shall also include in respect of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confidential information of the Supplier all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information relating to or contained or embodied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 the Services, the Equipment, any software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supplied by the Supplier under this Agreement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whether or not the rights to such software vest in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Supplier or a third party (including without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limitation the source codes, operation manuals,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specifications and other documentation) and any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access codes or passwords that may be allocated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 order to allow the Customer or any End User 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access the Services.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68" w:lineRule="exact" w:before="0" w:after="24"/>
              <w:ind w:left="134" w:right="10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natural or legal person, public authority,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agency or any other body which alone or jointly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with others determines the purposes and means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of the Processing of Personal Data.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7.99999999999955" w:type="dxa"/>
            </w:tblPr>
            <w:tblGrid>
              <w:gridCol w:w="775"/>
              <w:gridCol w:w="775"/>
              <w:gridCol w:w="775"/>
              <w:gridCol w:w="775"/>
              <w:gridCol w:w="775"/>
              <w:gridCol w:w="775"/>
            </w:tblGrid>
            <w:tr>
              <w:trPr>
                <w:trHeight w:hRule="exact" w:val="268"/>
              </w:trPr>
              <w:tc>
                <w:tcPr>
                  <w:tcW w:type="dxa" w:w="4530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the Customer or any person whom the Customer </w:t>
                  </w:r>
                </w:p>
              </w:tc>
            </w:tr>
            <w:tr>
              <w:trPr>
                <w:trHeight w:hRule="exact" w:val="268"/>
              </w:trPr>
              <w:tc>
                <w:tcPr>
                  <w:tcW w:type="dxa" w:w="89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permits </w:t>
                  </w:r>
                </w:p>
              </w:tc>
              <w:tc>
                <w:tcPr>
                  <w:tcW w:type="dxa" w:w="4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to 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use </w:t>
                  </w:r>
                </w:p>
              </w:tc>
              <w:tc>
                <w:tcPr>
                  <w:tcW w:type="dxa" w:w="9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Services </w:t>
                  </w:r>
                </w:p>
              </w:tc>
              <w:tc>
                <w:tcPr>
                  <w:tcW w:type="dxa" w:w="56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and </w:t>
                  </w:r>
                </w:p>
              </w:tc>
              <w:tc>
                <w:tcPr>
                  <w:tcW w:type="dxa" w:w="116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Equipment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256" w:lineRule="exact" w:before="0" w:after="0"/>
              <w:ind w:left="134" w:right="9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(including, without limitation, any Local Affiliate); </w:t>
            </w:r>
            <w:r>
              <w:br/>
            </w: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68" w:lineRule="exact" w:before="2" w:after="0"/>
              <w:ind w:left="134" w:right="10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any apparatus, equipment, hardware, software,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material or other items (including parts and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components) supplied by Supplier as set out in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Schedules and any Order Form;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68" w:lineRule="exact" w:before="0" w:after="24"/>
              <w:ind w:left="134" w:right="13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Harmonised Index of Consumer Prices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7.99999999999955" w:type="dxa"/>
            </w:tblPr>
            <w:tblGrid>
              <w:gridCol w:w="1162"/>
              <w:gridCol w:w="1162"/>
              <w:gridCol w:w="1162"/>
              <w:gridCol w:w="1162"/>
            </w:tblGrid>
            <w:tr>
              <w:trPr>
                <w:trHeight w:hRule="exact" w:val="1342"/>
              </w:trPr>
              <w:tc>
                <w:tcPr>
                  <w:tcW w:type="dxa" w:w="4532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0" w:after="0"/>
                    <w:ind w:left="66" w:right="50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any intellectual property rights anywhere in the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world whether registable or not, including,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without limitation, patent, trade marks, service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marks, designs, copyright and related rights,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database rights know-how, moral rights, domain </w:t>
                  </w:r>
                </w:p>
              </w:tc>
            </w:tr>
            <w:tr>
              <w:trPr>
                <w:trHeight w:hRule="exact" w:val="270"/>
              </w:trPr>
              <w:tc>
                <w:tcPr>
                  <w:tcW w:type="dxa" w:w="79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name, </w:t>
                  </w:r>
                </w:p>
              </w:tc>
              <w:tc>
                <w:tcPr>
                  <w:tcW w:type="dxa" w:w="137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Confidential </w:t>
                  </w:r>
                </w:p>
              </w:tc>
              <w:tc>
                <w:tcPr>
                  <w:tcW w:type="dxa" w:w="139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information, </w:t>
                  </w:r>
                </w:p>
              </w:tc>
              <w:tc>
                <w:tcPr>
                  <w:tcW w:type="dxa" w:w="97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whether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264" w:lineRule="exact" w:before="0" w:after="0"/>
              <w:ind w:left="134" w:right="9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registered or unregistered, as well as applications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 registration of such rights and the right 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apply for registrations and all equivalent 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similar forms of protection howsoever arising in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whatever media.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68" w:lineRule="exact" w:before="0" w:after="0"/>
              <w:ind w:left="134" w:right="9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means, in relation to the Customer, any company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which controls, is controlled by or is under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common control with the Customer to whom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benefit of the Services and Equipment is to be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provided as set out in an Order Form;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6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location(s) at which or to which Services and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Equipment will be supplied as set out in an Order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9" w:h="16838"/>
          <w:pgMar w:top="196" w:right="1150" w:bottom="362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659"/>
        <w:gridCol w:w="4659"/>
      </w:tblGrid>
      <w:tr>
        <w:trPr>
          <w:trHeight w:hRule="exact" w:val="15900"/>
        </w:trPr>
        <w:tc>
          <w:tcPr>
            <w:tcW w:type="dxa" w:w="4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788" w:after="0"/>
              <w:ind w:left="118" w:right="118" w:firstLine="0"/>
              <w:jc w:val="lef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 xml:space="preserve">Minimum Service Period: </w:t>
            </w:r>
          </w:p>
          <w:p>
            <w:pPr>
              <w:autoSpaceDN w:val="0"/>
              <w:autoSpaceDE w:val="0"/>
              <w:widowControl/>
              <w:spacing w:line="220" w:lineRule="exact" w:before="1392" w:after="0"/>
              <w:ind w:left="118" w:right="118" w:firstLine="0"/>
              <w:jc w:val="lef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 xml:space="preserve">Order Form: </w:t>
            </w:r>
          </w:p>
          <w:p>
            <w:pPr>
              <w:autoSpaceDN w:val="0"/>
              <w:autoSpaceDE w:val="0"/>
              <w:widowControl/>
              <w:spacing w:line="222" w:lineRule="exact" w:before="852" w:after="0"/>
              <w:ind w:left="118" w:right="118" w:firstLine="0"/>
              <w:jc w:val="lef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 xml:space="preserve">Ready for Start Date (RFS): </w:t>
            </w:r>
          </w:p>
          <w:p>
            <w:pPr>
              <w:autoSpaceDN w:val="0"/>
              <w:autoSpaceDE w:val="0"/>
              <w:widowControl/>
              <w:spacing w:line="220" w:lineRule="exact" w:before="586" w:after="0"/>
              <w:ind w:left="118" w:right="118" w:firstLine="0"/>
              <w:jc w:val="lef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 xml:space="preserve">Personal Data: </w:t>
            </w:r>
          </w:p>
          <w:p>
            <w:pPr>
              <w:autoSpaceDN w:val="0"/>
              <w:autoSpaceDE w:val="0"/>
              <w:widowControl/>
              <w:spacing w:line="220" w:lineRule="exact" w:before="2466" w:after="0"/>
              <w:ind w:left="118" w:right="118" w:firstLine="0"/>
              <w:jc w:val="lef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 xml:space="preserve">Process or Processing: </w:t>
            </w:r>
          </w:p>
          <w:p>
            <w:pPr>
              <w:autoSpaceDN w:val="0"/>
              <w:autoSpaceDE w:val="0"/>
              <w:widowControl/>
              <w:spacing w:line="222" w:lineRule="exact" w:before="2196" w:after="0"/>
              <w:ind w:left="118" w:right="118" w:firstLine="0"/>
              <w:jc w:val="lef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 xml:space="preserve">Services: </w:t>
            </w:r>
          </w:p>
          <w:p>
            <w:pPr>
              <w:autoSpaceDN w:val="0"/>
              <w:autoSpaceDE w:val="0"/>
              <w:widowControl/>
              <w:spacing w:line="222" w:lineRule="exact" w:before="1122" w:after="0"/>
              <w:ind w:left="118" w:right="118" w:firstLine="0"/>
              <w:jc w:val="lef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 xml:space="preserve">Service Start Date: </w:t>
            </w:r>
          </w:p>
          <w:p>
            <w:pPr>
              <w:autoSpaceDN w:val="0"/>
              <w:autoSpaceDE w:val="0"/>
              <w:widowControl/>
              <w:spacing w:line="220" w:lineRule="exact" w:before="2196" w:after="0"/>
              <w:ind w:left="118" w:right="118" w:firstLine="0"/>
              <w:jc w:val="lef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 xml:space="preserve">Set-Up Period: </w:t>
            </w:r>
          </w:p>
          <w:p>
            <w:pPr>
              <w:autoSpaceDN w:val="0"/>
              <w:autoSpaceDE w:val="0"/>
              <w:widowControl/>
              <w:spacing w:line="222" w:lineRule="exact" w:before="1234" w:after="0"/>
              <w:ind w:left="440" w:right="4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4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0" w:after="0"/>
              <w:ind w:left="10" w:right="1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MSA, version updated to 01.07.2017 </w:t>
            </w:r>
          </w:p>
          <w:p>
            <w:pPr>
              <w:autoSpaceDN w:val="0"/>
              <w:autoSpaceDE w:val="0"/>
              <w:widowControl/>
              <w:spacing w:line="270" w:lineRule="exact" w:before="942" w:after="0"/>
              <w:ind w:left="134" w:right="13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Form;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68" w:lineRule="exact" w:before="0" w:after="0"/>
              <w:ind w:left="134" w:right="9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minimum service commitment period for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provision of Services and/or Equipment which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shall commence upon the Service Start Date and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shall continue for the period specified in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applicable Order Form.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68" w:lineRule="exact" w:before="0" w:after="0"/>
              <w:ind w:left="134" w:right="9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request for the supply of Services and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Equipment submitted by the Customer which has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been accepted by Supplier pursuant to Clause 2.1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68" w:lineRule="exact" w:before="0" w:after="24"/>
              <w:ind w:left="134" w:right="10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proposed commencement date for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Services as set out on an Order Form;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7.99999999999955" w:type="dxa"/>
            </w:tblPr>
            <w:tblGrid>
              <w:gridCol w:w="1162"/>
              <w:gridCol w:w="1162"/>
              <w:gridCol w:w="1162"/>
              <w:gridCol w:w="1162"/>
            </w:tblGrid>
            <w:tr>
              <w:trPr>
                <w:trHeight w:hRule="exact" w:val="1074"/>
              </w:trPr>
              <w:tc>
                <w:tcPr>
                  <w:tcW w:type="dxa" w:w="4532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66" w:right="52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any personally identifiable information about an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individual, including their name, age, job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description, e-mail address, mailing address,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racial or ethnic origin, political opinions, religious </w:t>
                  </w:r>
                </w:p>
              </w:tc>
            </w:tr>
            <w:tr>
              <w:trPr>
                <w:trHeight w:hRule="exact" w:val="270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4" w:after="0"/>
                    <w:ind w:left="66" w:right="66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or </w:t>
                  </w:r>
                </w:p>
              </w:tc>
              <w:tc>
                <w:tcPr>
                  <w:tcW w:type="dxa" w:w="16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philosophical </w:t>
                  </w:r>
                </w:p>
              </w:tc>
              <w:tc>
                <w:tcPr>
                  <w:tcW w:type="dxa" w:w="107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beliefs, </w:t>
                  </w:r>
                </w:p>
              </w:tc>
              <w:tc>
                <w:tcPr>
                  <w:tcW w:type="dxa" w:w="134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4" w:after="0"/>
                    <w:ind w:left="50" w:right="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trade-union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264" w:lineRule="exact" w:before="0" w:after="0"/>
              <w:ind w:left="134" w:right="10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membership, physical or mental health, sexual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life, civil and criminal offences, alleged offences,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related proceedings and sentences (or 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otherwise defined by applicable law);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68" w:lineRule="exact" w:before="0" w:after="0"/>
              <w:ind w:left="134" w:right="9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any operation or set of operations which 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performed upon Personal Data, whether or not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by automatic means, such as collection,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recording, organization, storage, adaptation 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alteration retrieval, consultation, use, disclosure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by transmission, dissemination or otherwise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making available, alignment or combination,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blocking, erasure or destruction;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68" w:lineRule="exact" w:before="2" w:after="0"/>
              <w:ind w:left="134" w:right="9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services as set out in an Order Form to be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supplied to the Customer or its Local Affiliate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under the terms of this Master Service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Agreement and the Schedules;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68" w:lineRule="exact" w:before="2" w:after="0"/>
              <w:ind w:left="134" w:right="9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means, in respect of Services and Equipment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ordered under any particular Order Form,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earlier of (i) the date on which the Customer 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its Local Affiliate first makes use of the Services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or Equipment, or (ii) signature or deemed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signature of the relevant acceptance notice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following satisfaction of applicable acceptance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tests (if any);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68" w:lineRule="exact" w:before="0" w:after="0"/>
              <w:ind w:left="134" w:right="10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period between execution of the Order Form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and the Service Start Date;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9" w:h="16838"/>
          <w:pgMar w:top="196" w:right="1150" w:bottom="362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160" w:lineRule="exact" w:before="198" w:after="460"/>
        <w:ind w:left="40" w:right="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2"/>
        </w:rPr>
        <w:t xml:space="preserve">MSA, version updated to 01.07.2017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90"/>
        <w:gridCol w:w="4890"/>
      </w:tblGrid>
      <w:tr>
        <w:trPr>
          <w:trHeight w:hRule="exact" w:val="782"/>
        </w:trPr>
        <w:tc>
          <w:tcPr>
            <w:tcW w:type="dxa" w:w="1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460" w:after="0"/>
              <w:ind w:left="284" w:right="284" w:firstLine="0"/>
              <w:jc w:val="righ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1.2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32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Reference to a person includes a reference to a body corporate, association or partnership; </w:t>
            </w:r>
          </w:p>
        </w:tc>
      </w:tr>
      <w:tr>
        <w:trPr>
          <w:trHeight w:hRule="exact" w:val="764"/>
        </w:trPr>
        <w:tc>
          <w:tcPr>
            <w:tcW w:type="dxa" w:w="97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8" w:val="left"/>
                <w:tab w:pos="1416" w:val="left"/>
              </w:tabs>
              <w:autoSpaceDE w:val="0"/>
              <w:widowControl/>
              <w:spacing w:line="26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and includes a reference to that person’s legal personal representatives, successors and lawful assigns. </w:t>
            </w:r>
            <w:r>
              <w:tab/>
            </w: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1.3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Reference to a Clause or Schedule, unless the context otherwise requires, is a reference to </w:t>
            </w:r>
          </w:p>
          <w:p>
            <w:pPr>
              <w:autoSpaceDN w:val="0"/>
              <w:autoSpaceDE w:val="0"/>
              <w:widowControl/>
              <w:spacing w:line="22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clause of or schedule to this Agreement. </w:t>
            </w:r>
          </w:p>
        </w:tc>
      </w:tr>
      <w:tr>
        <w:trPr>
          <w:trHeight w:hRule="exact" w:val="310"/>
        </w:trPr>
        <w:tc>
          <w:tcPr>
            <w:tcW w:type="dxa" w:w="1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284" w:right="284" w:firstLine="0"/>
              <w:jc w:val="righ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1.4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18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Control means in relation to a body corporate, the ability to secure that the affairs of a body </w:t>
            </w:r>
          </w:p>
        </w:tc>
      </w:tr>
      <w:tr>
        <w:trPr>
          <w:trHeight w:hRule="exact" w:val="1032"/>
        </w:trPr>
        <w:tc>
          <w:tcPr>
            <w:tcW w:type="dxa" w:w="97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1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corporate are conducted in a particular manner, whether </w:t>
            </w: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(a)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by means of the holding of shares, or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possession of voting power, in or in relation to that or any other body corporate; or </w:t>
            </w: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(b)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by virtue of any powers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conferred by the constitutional or corporate documents, or any other document, regulating that or any other </w:t>
            </w:r>
          </w:p>
          <w:p>
            <w:pPr>
              <w:autoSpaceDN w:val="0"/>
              <w:autoSpaceDE w:val="0"/>
              <w:widowControl/>
              <w:spacing w:line="220" w:lineRule="exact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body corporate, and controlled shall be interpreted accordingly. </w:t>
            </w:r>
          </w:p>
        </w:tc>
      </w:tr>
      <w:tr>
        <w:trPr>
          <w:trHeight w:hRule="exact" w:val="580"/>
        </w:trPr>
        <w:tc>
          <w:tcPr>
            <w:tcW w:type="dxa" w:w="1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284" w:right="284" w:firstLine="0"/>
              <w:jc w:val="righ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1.5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68" w:lineRule="exact" w:before="0" w:after="0"/>
              <w:ind w:left="224" w:right="224" w:firstLine="0"/>
              <w:jc w:val="righ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1.6.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22" w:right="22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headings in this Agreement do not affect its interpretation. </w:t>
            </w:r>
          </w:p>
          <w:p>
            <w:pPr>
              <w:autoSpaceDN w:val="0"/>
              <w:autoSpaceDE w:val="0"/>
              <w:widowControl/>
              <w:spacing w:line="220" w:lineRule="exact" w:before="48" w:after="0"/>
              <w:ind w:left="16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Unless otherwise agreed by the parties to the contrary, in the event of any conflict between </w:t>
            </w:r>
          </w:p>
        </w:tc>
      </w:tr>
    </w:tbl>
    <w:p>
      <w:pPr>
        <w:autoSpaceDN w:val="0"/>
        <w:autoSpaceDE w:val="0"/>
        <w:widowControl/>
        <w:spacing w:line="254" w:lineRule="exact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this Master Service Agreement, its Schedules and any Order Form, the conflict will be resolved in the following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order of precedence: - the Order Form; the Schedules; and this Master Service Agreement. </w:t>
      </w:r>
    </w:p>
    <w:p>
      <w:pPr>
        <w:autoSpaceDN w:val="0"/>
        <w:tabs>
          <w:tab w:pos="1416" w:val="left"/>
        </w:tabs>
        <w:autoSpaceDE w:val="0"/>
        <w:widowControl/>
        <w:spacing w:line="274" w:lineRule="exact" w:before="0" w:after="0"/>
        <w:ind w:left="568" w:right="2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 Bold" w:hAnsi="Calibri Bold" w:eastAsia="Calibri Bold"/>
          <w:b/>
          <w:i w:val="0"/>
          <w:color w:val="000000"/>
          <w:sz w:val="22"/>
        </w:rPr>
        <w:t>2.</w:t>
      </w:r>
      <w:r>
        <w:rPr>
          <w:rFonts w:ascii="Arial Bold" w:hAnsi="Arial Bold" w:eastAsia="Arial Bold"/>
          <w:b/>
          <w:i w:val="0"/>
          <w:color w:val="000000"/>
          <w:sz w:val="22"/>
        </w:rPr>
        <w:t xml:space="preserve"> </w:t>
      </w:r>
      <w:r>
        <w:rPr>
          <w:rFonts w:ascii="Calibri Bold" w:hAnsi="Calibri Bold" w:eastAsia="Calibri Bold"/>
          <w:b/>
          <w:i w:val="0"/>
          <w:color w:val="000000"/>
          <w:sz w:val="22"/>
        </w:rPr>
        <w:t xml:space="preserve">TERMS OF BUSINESS </w:t>
      </w:r>
      <w:r>
        <w:br/>
      </w:r>
      <w:r>
        <w:rPr>
          <w:rFonts w:ascii="Calibri Bold" w:hAnsi="Calibri Bold" w:eastAsia="Calibri Bold"/>
          <w:b/>
          <w:i w:val="0"/>
          <w:color w:val="000000"/>
          <w:sz w:val="22"/>
        </w:rPr>
        <w:t>2.1</w:t>
      </w:r>
      <w:r>
        <w:rPr>
          <w:rFonts w:ascii="Arial Bold" w:hAnsi="Arial Bold" w:eastAsia="Arial Bold"/>
          <w:b/>
          <w:i w:val="0"/>
          <w:color w:val="000000"/>
          <w:sz w:val="22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Customer may request that Supplier supply Services and Equipment to it or its Local </w:t>
      </w:r>
    </w:p>
    <w:p>
      <w:pPr>
        <w:autoSpaceDN w:val="0"/>
        <w:tabs>
          <w:tab w:pos="568" w:val="left"/>
          <w:tab w:pos="1416" w:val="left"/>
        </w:tabs>
        <w:autoSpaceDE w:val="0"/>
        <w:widowControl/>
        <w:spacing w:line="268" w:lineRule="exact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Affiliate under this Agreement. Unless otherwise notified by Supplier, any such request shall be made by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submitting an Order Form in the format provided by Supplier. Where Supplier accepts any such Order Form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writing, the relevant Services and Equipment shall (subject to payment of the Charges by the Customer) be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supplied by Supplier to the Customer (or, as the case may be, to the Local Affiliate) on and subject to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terms of this Agreement and any other standard terms and conditions of the Parties and Local Affiliates shall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not apply. Where Services and Equipment are provided to a Local Affiliate, the Customer shall remain liable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 the performance of this Agreement and shall procure that the relevant Local Affiliate abides by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provisions of this Agreement. </w:t>
      </w:r>
      <w:r>
        <w:br/>
      </w:r>
      <w:r>
        <w:tab/>
      </w:r>
      <w:r>
        <w:rPr>
          <w:rFonts w:ascii="Calibri Bold" w:hAnsi="Calibri Bold" w:eastAsia="Calibri Bold"/>
          <w:b/>
          <w:i w:val="0"/>
          <w:color w:val="000000"/>
          <w:sz w:val="22"/>
        </w:rPr>
        <w:t>2.2</w:t>
      </w:r>
      <w:r>
        <w:rPr>
          <w:rFonts w:ascii="Arial Bold" w:hAnsi="Arial Bold" w:eastAsia="Arial Bold"/>
          <w:b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Supplier reserves the right to subcontract the provision of Equipment and Services under </w:t>
      </w:r>
    </w:p>
    <w:p>
      <w:pPr>
        <w:autoSpaceDN w:val="0"/>
        <w:autoSpaceDE w:val="0"/>
        <w:widowControl/>
        <w:spacing w:line="220" w:lineRule="exact" w:before="36" w:after="24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this Agreement. Supplier shall remain liable for the performance of this Agreement by any subcontractor.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90"/>
        <w:gridCol w:w="4890"/>
      </w:tblGrid>
      <w:tr>
        <w:trPr>
          <w:trHeight w:hRule="exact" w:val="234"/>
        </w:trPr>
        <w:tc>
          <w:tcPr>
            <w:tcW w:type="dxa" w:w="97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568" w:right="56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580"/>
        </w:trPr>
        <w:tc>
          <w:tcPr>
            <w:tcW w:type="dxa" w:w="1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" w:right="6" w:firstLine="0"/>
              <w:jc w:val="righ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3.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 xml:space="preserve">TERM </w:t>
            </w:r>
          </w:p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3.1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This Master Service Agreement will come into force on the date of its signature and continue </w:t>
            </w:r>
          </w:p>
        </w:tc>
      </w:tr>
      <w:tr>
        <w:trPr>
          <w:trHeight w:hRule="exact" w:val="1878"/>
        </w:trPr>
        <w:tc>
          <w:tcPr>
            <w:tcW w:type="dxa" w:w="97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8" w:val="left"/>
                <w:tab w:pos="1416" w:val="left"/>
              </w:tabs>
              <w:autoSpaceDE w:val="0"/>
              <w:widowControl/>
              <w:spacing w:line="26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 force until termination or expiration of the last Order Form governed by this Master Service Agreement 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until terminated in accordance with the provisions herein. </w:t>
            </w:r>
            <w:r>
              <w:br/>
            </w:r>
            <w:r>
              <w:tab/>
            </w: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3.2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 Order Form shall come into force on the date of execution of the Order Form and shall </w:t>
            </w:r>
          </w:p>
          <w:p>
            <w:pPr>
              <w:autoSpaceDN w:val="0"/>
              <w:tabs>
                <w:tab w:pos="568" w:val="left"/>
                <w:tab w:pos="1416" w:val="left"/>
              </w:tabs>
              <w:autoSpaceDE w:val="0"/>
              <w:widowControl/>
              <w:spacing w:line="268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continue in force for the full duration of the Set-Up Period and the Minimum Service Period which shall renew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automatically for further periods of equal duration to the Minimum Service Period (each a “</w:t>
            </w: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Renewal Period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”)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unless terminated in accordance with the provisions of this Agreement. </w:t>
            </w:r>
            <w:r>
              <w:br/>
            </w:r>
            <w:r>
              <w:tab/>
            </w: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3.3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Services and Equipment provided under an Order Form will be supplied for the relevant </w:t>
            </w:r>
          </w:p>
        </w:tc>
      </w:tr>
    </w:tbl>
    <w:p>
      <w:pPr>
        <w:autoSpaceDN w:val="0"/>
        <w:autoSpaceDE w:val="0"/>
        <w:widowControl/>
        <w:spacing w:line="254" w:lineRule="exact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Minimum Service Period and any Renewal Period until termination of the Order Form in accordance with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provisions of this Agreement. </w:t>
      </w:r>
    </w:p>
    <w:p>
      <w:pPr>
        <w:autoSpaceDN w:val="0"/>
        <w:tabs>
          <w:tab w:pos="1416" w:val="left"/>
        </w:tabs>
        <w:autoSpaceDE w:val="0"/>
        <w:widowControl/>
        <w:spacing w:line="272" w:lineRule="exact" w:before="0" w:after="0"/>
        <w:ind w:left="568" w:right="2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 Bold" w:hAnsi="Calibri Bold" w:eastAsia="Calibri Bold"/>
          <w:b/>
          <w:i w:val="0"/>
          <w:color w:val="000000"/>
          <w:sz w:val="22"/>
        </w:rPr>
        <w:t>4.</w:t>
      </w:r>
      <w:r>
        <w:rPr>
          <w:rFonts w:ascii="Arial Bold" w:hAnsi="Arial Bold" w:eastAsia="Arial Bold"/>
          <w:b/>
          <w:i w:val="0"/>
          <w:color w:val="000000"/>
          <w:sz w:val="22"/>
        </w:rPr>
        <w:t xml:space="preserve"> </w:t>
      </w:r>
      <w:r>
        <w:rPr>
          <w:rFonts w:ascii="Calibri Bold" w:hAnsi="Calibri Bold" w:eastAsia="Calibri Bold"/>
          <w:b/>
          <w:i w:val="0"/>
          <w:color w:val="000000"/>
          <w:sz w:val="22"/>
        </w:rPr>
        <w:t xml:space="preserve">TERMINATION </w:t>
      </w:r>
      <w:r>
        <w:br/>
      </w:r>
      <w:r>
        <w:rPr>
          <w:rFonts w:ascii="Calibri Bold" w:hAnsi="Calibri Bold" w:eastAsia="Calibri Bold"/>
          <w:b/>
          <w:i w:val="0"/>
          <w:color w:val="000000"/>
          <w:sz w:val="22"/>
        </w:rPr>
        <w:t>4.1</w:t>
      </w:r>
      <w:r>
        <w:rPr>
          <w:rFonts w:ascii="Arial Bold" w:hAnsi="Arial Bold" w:eastAsia="Arial Bold"/>
          <w:b/>
          <w:i w:val="0"/>
          <w:color w:val="000000"/>
          <w:sz w:val="22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Party may terminate an Order Form upon expiry of the Minimum Service Period or upon </w:t>
      </w:r>
    </w:p>
    <w:p>
      <w:pPr>
        <w:autoSpaceDN w:val="0"/>
        <w:tabs>
          <w:tab w:pos="568" w:val="left"/>
          <w:tab w:pos="1416" w:val="left"/>
        </w:tabs>
        <w:autoSpaceDE w:val="0"/>
        <w:widowControl/>
        <w:spacing w:line="268" w:lineRule="exact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expiry of any Renewal Period by giving at least sixty (60) days’ prior written notice to the other Party. </w:t>
      </w:r>
      <w:r>
        <w:tab/>
      </w:r>
      <w:r>
        <w:rPr>
          <w:rFonts w:ascii="Calibri Bold" w:hAnsi="Calibri Bold" w:eastAsia="Calibri Bold"/>
          <w:b/>
          <w:i w:val="0"/>
          <w:color w:val="000000"/>
          <w:sz w:val="22"/>
        </w:rPr>
        <w:t>4.2</w:t>
      </w:r>
      <w:r>
        <w:rPr>
          <w:rFonts w:ascii="Arial Bold" w:hAnsi="Arial Bold" w:eastAsia="Arial Bold"/>
          <w:b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If at any time there are no Order Forms in effect, a Party may terminate this Agreement upon </w:t>
      </w:r>
    </w:p>
    <w:p>
      <w:pPr>
        <w:autoSpaceDN w:val="0"/>
        <w:tabs>
          <w:tab w:pos="568" w:val="left"/>
          <w:tab w:pos="1416" w:val="left"/>
        </w:tabs>
        <w:autoSpaceDE w:val="0"/>
        <w:widowControl/>
        <w:spacing w:line="268" w:lineRule="exact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sixty (60) days’ prior written notice to the other Party. </w:t>
      </w:r>
      <w:r>
        <w:br/>
      </w:r>
      <w:r>
        <w:tab/>
      </w:r>
      <w:r>
        <w:rPr>
          <w:rFonts w:ascii="Calibri Bold" w:hAnsi="Calibri Bold" w:eastAsia="Calibri Bold"/>
          <w:b/>
          <w:i w:val="0"/>
          <w:color w:val="000000"/>
          <w:sz w:val="22"/>
        </w:rPr>
        <w:t>4.3</w:t>
      </w:r>
      <w:r>
        <w:rPr>
          <w:rFonts w:ascii="Arial Bold" w:hAnsi="Arial Bold" w:eastAsia="Arial Bold"/>
          <w:b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If the Customer wishes to terminate (other than for material breach by the Supplier) any </w:t>
      </w:r>
    </w:p>
    <w:p>
      <w:pPr>
        <w:autoSpaceDN w:val="0"/>
        <w:tabs>
          <w:tab w:pos="568" w:val="left"/>
          <w:tab w:pos="1416" w:val="left"/>
        </w:tabs>
        <w:autoSpaceDE w:val="0"/>
        <w:widowControl/>
        <w:spacing w:line="268" w:lineRule="exact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Services or Equipment under a particular Order Form within the Set-Up Period, the Customer shall pay to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Supplier all costs and expenses incurred by the Supplier and its subcontractors in relation to such Services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Equipment to the date of termination (including but not limited to any amounts which the Supplier or its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subcontractors are contractually bound to pay after the date of termination). </w:t>
      </w:r>
      <w:r>
        <w:br/>
      </w:r>
      <w:r>
        <w:tab/>
      </w:r>
      <w:r>
        <w:rPr>
          <w:rFonts w:ascii="Calibri Bold" w:hAnsi="Calibri Bold" w:eastAsia="Calibri Bold"/>
          <w:b/>
          <w:i w:val="0"/>
          <w:color w:val="000000"/>
          <w:sz w:val="22"/>
        </w:rPr>
        <w:t>4.4</w:t>
      </w:r>
      <w:r>
        <w:rPr>
          <w:rFonts w:ascii="Arial Bold" w:hAnsi="Arial Bold" w:eastAsia="Arial Bold"/>
          <w:b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If the Customer wishes to terminate (other than for material breach by the Supplier) any of </w:t>
      </w:r>
    </w:p>
    <w:p>
      <w:pPr>
        <w:autoSpaceDN w:val="0"/>
        <w:autoSpaceDE w:val="0"/>
        <w:widowControl/>
        <w:spacing w:line="220" w:lineRule="exact" w:before="3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Services or Equipment under a particular Order Form during the Minimum Service Period or during any </w:t>
      </w:r>
    </w:p>
    <w:p>
      <w:pPr>
        <w:autoSpaceDN w:val="0"/>
        <w:autoSpaceDE w:val="0"/>
        <w:widowControl/>
        <w:spacing w:line="222" w:lineRule="exact" w:before="696" w:after="0"/>
        <w:ind w:left="4502" w:right="450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 </w:t>
      </w:r>
    </w:p>
    <w:p>
      <w:pPr>
        <w:sectPr>
          <w:pgSz w:w="11909" w:h="16838"/>
          <w:pgMar w:top="196" w:right="1130" w:bottom="362" w:left="998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160" w:lineRule="exact" w:before="198" w:after="496"/>
        <w:ind w:left="40" w:right="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2"/>
        </w:rPr>
        <w:t xml:space="preserve">MSA, version updated to 01.07.2017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60"/>
        <w:gridCol w:w="3260"/>
        <w:gridCol w:w="3260"/>
      </w:tblGrid>
      <w:tr>
        <w:trPr>
          <w:trHeight w:hRule="exact" w:val="1544"/>
        </w:trPr>
        <w:tc>
          <w:tcPr>
            <w:tcW w:type="dxa" w:w="9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48" w:after="0"/>
              <w:ind w:left="0" w:right="1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Renewal Period, the Customer shall pay the Charges for the remainder of the Minimum Service Period or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Renewal Period in which the termination occurs (as applicable), plus an amount equivalent to local access line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carriers’ charges (if any) for access line relocation, cancellation or speed change resulting from termination.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Supplier shall in each case notify the Customer in writing of that amount and the date that the payment is </w:t>
            </w:r>
          </w:p>
        </w:tc>
      </w:tr>
      <w:tr>
        <w:trPr>
          <w:trHeight w:hRule="exact" w:val="544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due. </w:t>
            </w:r>
          </w:p>
        </w:tc>
        <w:tc>
          <w:tcPr>
            <w:tcW w:type="dxa" w:w="6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22" w:after="0"/>
              <w:ind w:left="62" w:right="62" w:firstLine="0"/>
              <w:jc w:val="lef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4.5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94" w:after="0"/>
              <w:ind w:left="16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Party may terminate this Master Service Agreement, and/or the supply of any Services and </w:t>
            </w:r>
          </w:p>
        </w:tc>
      </w:tr>
      <w:tr>
        <w:trPr>
          <w:trHeight w:hRule="exact" w:val="1610"/>
        </w:trPr>
        <w:tc>
          <w:tcPr>
            <w:tcW w:type="dxa" w:w="9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88" w:val="left"/>
              </w:tabs>
              <w:autoSpaceDE w:val="0"/>
              <w:widowControl/>
              <w:spacing w:line="26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Equipment under any particular Order Form, at any time on written notice to the other Party with immediate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effect, in the event that: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i.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other Party is in breach of any of its material obligations (except for any payment obligations </w:t>
            </w:r>
          </w:p>
          <w:p>
            <w:pPr>
              <w:autoSpaceDN w:val="0"/>
              <w:tabs>
                <w:tab w:pos="838" w:val="left"/>
              </w:tabs>
              <w:autoSpaceDE w:val="0"/>
              <w:widowControl/>
              <w:spacing w:line="268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to which clause 4.6 shall apply) under this Agreement which is not remediable or, if remediable, which it has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failed to remedy within fourteen (14) days’ written notice requiring it to do so;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ii.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other Party ceases to do business, becomes unable to pay its debts as they fall due, becomes </w:t>
            </w:r>
          </w:p>
        </w:tc>
      </w:tr>
    </w:tbl>
    <w:p>
      <w:pPr>
        <w:autoSpaceDN w:val="0"/>
        <w:autoSpaceDE w:val="0"/>
        <w:widowControl/>
        <w:spacing w:line="264" w:lineRule="exact" w:before="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or is deemed insolvent, has a receiver, manager, administrator, administrative receiver or similar officer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appointed in respect of the whole or any part of its assets or business, makes any composition or arrangement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with its creditors, takes or suffers any similar action in consequence of debt or an order or resolution is made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 its dissolution or liquidation (other than for the purpose of bona fide solvent amalgamation 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reconstruction), or any equivalent or similar action or proceeding is taken or suffered in any jurisdiction; or </w:t>
      </w:r>
    </w:p>
    <w:p>
      <w:pPr>
        <w:autoSpaceDN w:val="0"/>
        <w:autoSpaceDE w:val="0"/>
        <w:widowControl/>
        <w:spacing w:line="280" w:lineRule="exact" w:before="0" w:after="0"/>
        <w:ind w:left="2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>iii.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other Party does not hold the necessary licences or authorisations required by law to provide </w:t>
      </w:r>
    </w:p>
    <w:p>
      <w:pPr>
        <w:autoSpaceDN w:val="0"/>
        <w:autoSpaceDE w:val="0"/>
        <w:widowControl/>
        <w:spacing w:line="220" w:lineRule="exact" w:before="36" w:after="24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or use the Services or Equipment, as the case may be.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45"/>
        <w:gridCol w:w="2445"/>
        <w:gridCol w:w="2445"/>
        <w:gridCol w:w="2445"/>
      </w:tblGrid>
      <w:tr>
        <w:trPr>
          <w:trHeight w:hRule="exact" w:val="234"/>
        </w:trPr>
        <w:tc>
          <w:tcPr>
            <w:tcW w:type="dxa" w:w="97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568" w:right="56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312"/>
        </w:trPr>
        <w:tc>
          <w:tcPr>
            <w:tcW w:type="dxa" w:w="8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righ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4.6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8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16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Supplier may terminate this Master Service Agreement, and/or the supply of any Services </w:t>
            </w:r>
          </w:p>
        </w:tc>
      </w:tr>
      <w:tr>
        <w:trPr>
          <w:trHeight w:hRule="exact" w:val="528"/>
        </w:trPr>
        <w:tc>
          <w:tcPr>
            <w:tcW w:type="dxa" w:w="97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and Equipment under an Order Form, at any time on written notice to the Customer with immediate effect in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event that the Customer fails to pay when due any of the Charges or any other payments under this </w:t>
            </w:r>
          </w:p>
        </w:tc>
      </w:tr>
      <w:tr>
        <w:trPr>
          <w:trHeight w:hRule="exact" w:val="544"/>
        </w:trPr>
        <w:tc>
          <w:tcPr>
            <w:tcW w:type="dxa" w:w="119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Agreement. </w:t>
            </w:r>
          </w:p>
          <w:p>
            <w:pPr>
              <w:autoSpaceDN w:val="0"/>
              <w:autoSpaceDE w:val="0"/>
              <w:widowControl/>
              <w:spacing w:line="282" w:lineRule="exact" w:before="0" w:after="0"/>
              <w:ind w:left="282" w:right="282" w:firstLine="0"/>
              <w:jc w:val="righ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4.7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5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 avoidance of doubt, termination of this Master Service Agreement for material breach by a </w:t>
            </w:r>
          </w:p>
        </w:tc>
      </w:tr>
      <w:tr>
        <w:trPr>
          <w:trHeight w:hRule="exact" w:val="496"/>
        </w:trPr>
        <w:tc>
          <w:tcPr>
            <w:tcW w:type="dxa" w:w="97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Party shall automatically terminate the supply of Services and Equipment under any Order Forms outstanding </w:t>
            </w:r>
          </w:p>
          <w:p>
            <w:pPr>
              <w:autoSpaceDN w:val="0"/>
              <w:autoSpaceDE w:val="0"/>
              <w:widowControl/>
              <w:spacing w:line="220" w:lineRule="exact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 the date of termination. </w:t>
            </w:r>
          </w:p>
        </w:tc>
      </w:tr>
      <w:tr>
        <w:trPr>
          <w:trHeight w:hRule="exact" w:val="310"/>
        </w:trPr>
        <w:tc>
          <w:tcPr>
            <w:tcW w:type="dxa" w:w="8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righ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4.8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8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14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Without prejudice to Clauses 4.5 and 4.6, Supplier may, in its sole discretion, suspend with </w:t>
            </w:r>
          </w:p>
        </w:tc>
      </w:tr>
      <w:tr>
        <w:trPr>
          <w:trHeight w:hRule="exact" w:val="262"/>
        </w:trPr>
        <w:tc>
          <w:tcPr>
            <w:tcW w:type="dxa" w:w="97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immediate effect all or any part of the provision of Services and Equipment under any Order Form in the event </w:t>
            </w:r>
          </w:p>
        </w:tc>
      </w:tr>
      <w:tr>
        <w:trPr>
          <w:trHeight w:hRule="exact" w:val="542"/>
        </w:trPr>
        <w:tc>
          <w:tcPr>
            <w:tcW w:type="dxa" w:w="8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that: </w:t>
            </w:r>
          </w:p>
        </w:tc>
        <w:tc>
          <w:tcPr>
            <w:tcW w:type="dxa" w:w="88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i.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Customer is in material breach of this Agreement, including but not limited to any failure to pay </w:t>
            </w:r>
          </w:p>
        </w:tc>
      </w:tr>
      <w:tr>
        <w:trPr>
          <w:trHeight w:hRule="exact" w:val="4830"/>
        </w:trPr>
        <w:tc>
          <w:tcPr>
            <w:tcW w:type="dxa" w:w="97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38" w:val="left"/>
              </w:tabs>
              <w:autoSpaceDE w:val="0"/>
              <w:widowControl/>
              <w:spacing w:line="258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any Charges when due;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ii.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Supplier needs to carry out any emergency maintenance or repairs to any part of the Equipment </w:t>
            </w:r>
          </w:p>
          <w:p>
            <w:pPr>
              <w:autoSpaceDN w:val="0"/>
              <w:tabs>
                <w:tab w:pos="786" w:val="left"/>
              </w:tabs>
              <w:autoSpaceDE w:val="0"/>
              <w:widowControl/>
              <w:spacing w:line="27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or any networks or other infrastructure used to provide the Services (in which case the Supplier will use its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reasonable endeavours to give as much notice of the suspension as is reasonably possible); or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iii.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Supplier is required to do so in compliance with any applicable law, regulation, order, licence, </w:t>
            </w:r>
          </w:p>
          <w:p>
            <w:pPr>
              <w:autoSpaceDN w:val="0"/>
              <w:tabs>
                <w:tab w:pos="568" w:val="left"/>
                <w:tab w:pos="1134" w:val="left"/>
              </w:tabs>
              <w:autoSpaceDE w:val="0"/>
              <w:widowControl/>
              <w:spacing w:line="268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instruction or request of Government or any regulatory body, administrative authority, or emergency service. </w:t>
            </w:r>
            <w:r>
              <w:tab/>
            </w: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4.9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 the event of a suspension pursuant to Clauses 4.8.(ii) or 4.8.(iii), the Charges for the Services </w:t>
            </w:r>
          </w:p>
          <w:p>
            <w:pPr>
              <w:autoSpaceDN w:val="0"/>
              <w:tabs>
                <w:tab w:pos="568" w:val="left"/>
              </w:tabs>
              <w:autoSpaceDE w:val="0"/>
              <w:widowControl/>
              <w:spacing w:line="268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and Equipment being suspended shall be temporarily suspended for the duration of the suspension of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Services and Equipment. For avoidance of doubt, the Charges shall not be suspended in the event of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suspension under Clause 4.8.(i). </w:t>
            </w:r>
            <w:r>
              <w:br/>
            </w:r>
            <w:r>
              <w:tab/>
            </w: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4.10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In the event of suspension or disconnection pursuant to Clause 4.8.(i) for non-payment, Supplier </w:t>
            </w:r>
          </w:p>
          <w:p>
            <w:pPr>
              <w:autoSpaceDN w:val="0"/>
              <w:tabs>
                <w:tab w:pos="568" w:val="left"/>
              </w:tabs>
              <w:autoSpaceDE w:val="0"/>
              <w:widowControl/>
              <w:spacing w:line="268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may place restrictions on credit available to Customer and, as Supplier deems necessary, may require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Customer to post a letter of credit, deposit or such other security in order for Customer to resume receiving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Services. Failure to satisfy Supplier's request for such action within timelines set by Supplier may result in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immediate termination of this Agreement by Supplier without further notice and without Supplier incurring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liability for such termination. </w:t>
            </w:r>
            <w:r>
              <w:br/>
            </w:r>
            <w:r>
              <w:tab/>
            </w: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4.11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Except to the extent required by applicable law, Supplier shall not be liable for any loss or damage </w:t>
            </w:r>
          </w:p>
          <w:p>
            <w:pPr>
              <w:autoSpaceDN w:val="0"/>
              <w:autoSpaceDE w:val="0"/>
              <w:widowControl/>
              <w:spacing w:line="220" w:lineRule="exact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caused by its suspension or disconnection of any and all Services and Equipment in accordance with Clause </w:t>
            </w:r>
          </w:p>
        </w:tc>
      </w:tr>
      <w:tr>
        <w:trPr>
          <w:trHeight w:hRule="exact" w:val="868"/>
        </w:trPr>
        <w:tc>
          <w:tcPr>
            <w:tcW w:type="dxa" w:w="4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4.8. </w:t>
            </w:r>
          </w:p>
        </w:tc>
        <w:tc>
          <w:tcPr>
            <w:tcW w:type="dxa" w:w="9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22" w:after="0"/>
              <w:ind w:left="14" w:right="14" w:firstLine="0"/>
              <w:jc w:val="righ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4.12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Following suspension pursuant to Clause 4.8.(i), Supplier will be under no obligation to restore </w:t>
            </w:r>
          </w:p>
        </w:tc>
      </w:tr>
    </w:tbl>
    <w:p>
      <w:pPr>
        <w:autoSpaceDN w:val="0"/>
        <w:autoSpaceDE w:val="0"/>
        <w:widowControl/>
        <w:spacing w:line="222" w:lineRule="exact" w:before="342" w:after="0"/>
        <w:ind w:left="4502" w:right="450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 </w:t>
      </w:r>
    </w:p>
    <w:p>
      <w:pPr>
        <w:sectPr>
          <w:pgSz w:w="11909" w:h="16838"/>
          <w:pgMar w:top="196" w:right="1130" w:bottom="362" w:left="998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160" w:lineRule="exact" w:before="196" w:after="0"/>
        <w:ind w:left="40" w:right="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2"/>
        </w:rPr>
        <w:t xml:space="preserve">MSA, version updated to 01.07.2017 </w:t>
      </w:r>
    </w:p>
    <w:p>
      <w:pPr>
        <w:autoSpaceDN w:val="0"/>
        <w:tabs>
          <w:tab w:pos="596" w:val="left"/>
        </w:tabs>
        <w:autoSpaceDE w:val="0"/>
        <w:widowControl/>
        <w:spacing w:line="274" w:lineRule="exact" w:before="938" w:after="0"/>
        <w:ind w:left="28" w:right="2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Services, but if it does restore the Services it will be entitled to charge the Customer a reasonable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reconnection fee. </w:t>
      </w:r>
      <w:r>
        <w:br/>
      </w:r>
      <w:r>
        <w:tab/>
      </w:r>
      <w:r>
        <w:rPr>
          <w:rFonts w:ascii="Calibri Bold" w:hAnsi="Calibri Bold" w:eastAsia="Calibri Bold"/>
          <w:b/>
          <w:i w:val="0"/>
          <w:color w:val="000000"/>
          <w:sz w:val="22"/>
        </w:rPr>
        <w:t>4.13</w:t>
      </w:r>
      <w:r>
        <w:rPr>
          <w:rFonts w:ascii="Arial Bold" w:hAnsi="Arial Bold" w:eastAsia="Arial Bold"/>
          <w:b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The Supplier may terminate this Master Service Agreement and/or the applicable Order Form </w:t>
      </w:r>
    </w:p>
    <w:p>
      <w:pPr>
        <w:autoSpaceDN w:val="0"/>
        <w:tabs>
          <w:tab w:pos="596" w:val="left"/>
        </w:tabs>
        <w:autoSpaceDE w:val="0"/>
        <w:widowControl/>
        <w:spacing w:line="268" w:lineRule="exact" w:before="0" w:after="0"/>
        <w:ind w:left="28" w:right="2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with immediate effect if provision of the Services or Equipment is suspended pursuant to Clause 4.8.(i) 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4.8.(iii) for a period exceeding fourteen (14) days. </w:t>
      </w:r>
      <w:r>
        <w:br/>
      </w:r>
      <w:r>
        <w:tab/>
      </w:r>
      <w:r>
        <w:rPr>
          <w:rFonts w:ascii="Calibri Bold" w:hAnsi="Calibri Bold" w:eastAsia="Calibri Bold"/>
          <w:b/>
          <w:i w:val="0"/>
          <w:color w:val="000000"/>
          <w:sz w:val="22"/>
        </w:rPr>
        <w:t>4.14</w:t>
      </w:r>
      <w:r>
        <w:rPr>
          <w:rFonts w:ascii="Arial Bold" w:hAnsi="Arial Bold" w:eastAsia="Arial Bold"/>
          <w:b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On termination of this Agreement for any reason, the Customer will (and will procure that each </w:t>
      </w:r>
    </w:p>
    <w:p>
      <w:pPr>
        <w:autoSpaceDN w:val="0"/>
        <w:tabs>
          <w:tab w:pos="916" w:val="left"/>
        </w:tabs>
        <w:autoSpaceDE w:val="0"/>
        <w:widowControl/>
        <w:spacing w:line="268" w:lineRule="exact" w:before="0" w:after="0"/>
        <w:ind w:left="28" w:right="2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Local Affiliate will) immediately: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>i.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cease all use of the Services, Equipment and Confidential Information of the Supplier and its </w:t>
      </w:r>
    </w:p>
    <w:p>
      <w:pPr>
        <w:autoSpaceDN w:val="0"/>
        <w:autoSpaceDE w:val="0"/>
        <w:widowControl/>
        <w:spacing w:line="220" w:lineRule="exact" w:before="38" w:after="0"/>
        <w:ind w:left="28" w:right="2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subcontractors; </w:t>
      </w:r>
    </w:p>
    <w:p>
      <w:pPr>
        <w:autoSpaceDN w:val="0"/>
        <w:autoSpaceDE w:val="0"/>
        <w:widowControl/>
        <w:spacing w:line="280" w:lineRule="exact" w:before="0" w:after="0"/>
        <w:ind w:left="22" w:right="22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>ii.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return all copies of any Confidential Information of the Supplier (including but not limited to any </w:t>
      </w:r>
    </w:p>
    <w:p>
      <w:pPr>
        <w:autoSpaceDN w:val="0"/>
        <w:tabs>
          <w:tab w:pos="814" w:val="left"/>
        </w:tabs>
        <w:autoSpaceDE w:val="0"/>
        <w:widowControl/>
        <w:spacing w:line="270" w:lineRule="exact" w:before="0" w:after="0"/>
        <w:ind w:left="28" w:right="2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software and related documentation)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>iii.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its possession as directed by Supplier (or at Supplier’s option destroy all such copies and certify </w:t>
      </w:r>
    </w:p>
    <w:p>
      <w:pPr>
        <w:autoSpaceDN w:val="0"/>
        <w:tabs>
          <w:tab w:pos="816" w:val="left"/>
        </w:tabs>
        <w:autoSpaceDE w:val="0"/>
        <w:widowControl/>
        <w:spacing w:line="268" w:lineRule="exact" w:before="0" w:after="0"/>
        <w:ind w:left="28" w:right="2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such destruction in writing); and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>iv.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return the Equipment or, at Supplier's discretion, permit Supplier to come onto the Customer’s </w:t>
      </w:r>
    </w:p>
    <w:p>
      <w:pPr>
        <w:autoSpaceDN w:val="0"/>
        <w:autoSpaceDE w:val="0"/>
        <w:widowControl/>
        <w:spacing w:line="222" w:lineRule="exact" w:before="36" w:after="0"/>
        <w:ind w:left="28" w:right="2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premises at any time in order to remove all the Equipment at the Customer's cost. </w:t>
      </w:r>
    </w:p>
    <w:p>
      <w:pPr>
        <w:autoSpaceDN w:val="0"/>
        <w:autoSpaceDE w:val="0"/>
        <w:widowControl/>
        <w:spacing w:line="282" w:lineRule="exact" w:before="0" w:after="0"/>
        <w:ind w:left="26" w:right="26" w:firstLine="0"/>
        <w:jc w:val="right"/>
      </w:pPr>
      <w:r>
        <w:rPr>
          <w:rFonts w:ascii="Calibri Bold" w:hAnsi="Calibri Bold" w:eastAsia="Calibri Bold"/>
          <w:b/>
          <w:i w:val="0"/>
          <w:color w:val="000000"/>
          <w:sz w:val="22"/>
        </w:rPr>
        <w:t>4.15</w:t>
      </w:r>
      <w:r>
        <w:rPr>
          <w:rFonts w:ascii="Arial Bold" w:hAnsi="Arial Bold" w:eastAsia="Arial Bold"/>
          <w:b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The Supplier will not be liable to return any Charges paid in advance, or portion thereof, to the </w:t>
      </w:r>
    </w:p>
    <w:p>
      <w:pPr>
        <w:autoSpaceDN w:val="0"/>
        <w:autoSpaceDE w:val="0"/>
        <w:widowControl/>
        <w:spacing w:line="268" w:lineRule="exact" w:before="0" w:after="0"/>
        <w:ind w:left="596" w:right="26" w:hanging="568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Customer in the event of termination of this Agreement for whatever reason. </w:t>
      </w:r>
      <w:r>
        <w:br/>
      </w:r>
      <w:r>
        <w:rPr>
          <w:rFonts w:ascii="Calibri Bold" w:hAnsi="Calibri Bold" w:eastAsia="Calibri Bold"/>
          <w:b/>
          <w:i w:val="0"/>
          <w:color w:val="000000"/>
          <w:sz w:val="22"/>
        </w:rPr>
        <w:t>4.16</w:t>
      </w:r>
      <w:r>
        <w:rPr>
          <w:rFonts w:ascii="Arial Bold" w:hAnsi="Arial Bold" w:eastAsia="Arial Bold"/>
          <w:b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Termination will be without prejudice to the accrued rights and liabilities of the Parties. </w:t>
      </w:r>
      <w:r>
        <w:rPr>
          <w:rFonts w:ascii="Calibri Bold" w:hAnsi="Calibri Bold" w:eastAsia="Calibri Bold"/>
          <w:b/>
          <w:i w:val="0"/>
          <w:color w:val="000000"/>
          <w:sz w:val="22"/>
        </w:rPr>
        <w:t>4.17</w:t>
      </w:r>
      <w:r>
        <w:rPr>
          <w:rFonts w:ascii="Arial Bold" w:hAnsi="Arial Bold" w:eastAsia="Arial Bold"/>
          <w:b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Provisions of this Agreement which are either expressed to survive its expiry or termination, or </w:t>
      </w:r>
    </w:p>
    <w:p>
      <w:pPr>
        <w:autoSpaceDN w:val="0"/>
        <w:autoSpaceDE w:val="0"/>
        <w:widowControl/>
        <w:spacing w:line="264" w:lineRule="exact" w:before="0" w:after="22"/>
        <w:ind w:left="28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which it is contemplated from their nature or context that they are to survive, will remain in full force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effect not withstanding such expiry or termination, such provisions such include but not be limited to Clauses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 to 8, 10, 11, 12, 14 and 15 of this Agreement.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4904"/>
        <w:gridCol w:w="4904"/>
      </w:tblGrid>
      <w:tr>
        <w:trPr>
          <w:trHeight w:hRule="exact" w:val="232"/>
        </w:trPr>
        <w:tc>
          <w:tcPr>
            <w:tcW w:type="dxa" w:w="97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2" w:after="0"/>
              <w:ind w:left="582" w:right="58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58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222" w:right="222" w:firstLine="0"/>
              <w:jc w:val="righ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5.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68" w:lineRule="exact" w:before="0" w:after="0"/>
              <w:ind w:left="112" w:right="112" w:firstLine="0"/>
              <w:jc w:val="righ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5.1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112" w:right="112" w:firstLine="0"/>
              <w:jc w:val="lef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 xml:space="preserve">BILLING AND PAYMENT </w:t>
            </w:r>
          </w:p>
          <w:p>
            <w:pPr>
              <w:autoSpaceDN w:val="0"/>
              <w:autoSpaceDE w:val="0"/>
              <w:widowControl/>
              <w:spacing w:line="222" w:lineRule="exact" w:before="48" w:after="0"/>
              <w:ind w:left="14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 consideration of the supply of the Services and Equipment the Customer will pay the Charges </w:t>
            </w:r>
          </w:p>
        </w:tc>
      </w:tr>
      <w:tr>
        <w:trPr>
          <w:trHeight w:hRule="exact" w:val="800"/>
        </w:trPr>
        <w:tc>
          <w:tcPr>
            <w:tcW w:type="dxa" w:w="97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82" w:val="left"/>
                <w:tab w:pos="1042" w:val="left"/>
                <w:tab w:pos="1148" w:val="left"/>
              </w:tabs>
              <w:autoSpaceDE w:val="0"/>
              <w:widowControl/>
              <w:spacing w:line="258" w:lineRule="exact" w:before="0" w:after="0"/>
              <w:ind w:left="14" w:right="1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to Supplier, unless otherwise directed in an Order Form. </w:t>
            </w:r>
            <w:r>
              <w:br/>
            </w:r>
            <w:r>
              <w:tab/>
            </w: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5.2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Unless otherwise provided in an Order Form: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i.one-time charges are payable on signature of this Agreement or on subsequent invoice at the </w:t>
            </w:r>
          </w:p>
        </w:tc>
      </w:tr>
    </w:tbl>
    <w:p>
      <w:pPr>
        <w:autoSpaceDN w:val="0"/>
        <w:autoSpaceDE w:val="0"/>
        <w:widowControl/>
        <w:spacing w:line="222" w:lineRule="exact" w:before="24" w:after="22"/>
        <w:ind w:left="28" w:right="2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option of Supplier; and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4904"/>
        <w:gridCol w:w="4904"/>
      </w:tblGrid>
      <w:tr>
        <w:trPr>
          <w:trHeight w:hRule="exact" w:val="234"/>
        </w:trPr>
        <w:tc>
          <w:tcPr>
            <w:tcW w:type="dxa" w:w="97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992" w:right="99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ii.all other charges are payable monthly in advance. </w:t>
            </w:r>
          </w:p>
        </w:tc>
      </w:tr>
      <w:tr>
        <w:trPr>
          <w:trHeight w:hRule="exact" w:val="31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12" w:right="112" w:firstLine="0"/>
              <w:jc w:val="righ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5.3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Charges do not include value added tax, sales tax, excise tax, tax on receipts, withholding tax </w:t>
            </w:r>
          </w:p>
        </w:tc>
      </w:tr>
      <w:tr>
        <w:trPr>
          <w:trHeight w:hRule="exact" w:val="4566"/>
        </w:trPr>
        <w:tc>
          <w:tcPr>
            <w:tcW w:type="dxa" w:w="97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82" w:val="left"/>
                <w:tab w:pos="1148" w:val="left"/>
              </w:tabs>
              <w:autoSpaceDE w:val="0"/>
              <w:widowControl/>
              <w:spacing w:line="264" w:lineRule="exact" w:before="0" w:after="0"/>
              <w:ind w:left="14" w:right="1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or any other similar tax or duty which must be paid by the Customer or, as the case may be, Local Affiliate in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amount prescribed by any authority, government or government agency in connection with or as a result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of the Services or Equipment provided to the Customer, or Local Affiliate, where such tax or duty is chargeable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to or payable by the Supplier or by the Customer or, as the case may be, Local Affiliate. </w:t>
            </w:r>
            <w:r>
              <w:br/>
            </w:r>
            <w:r>
              <w:tab/>
            </w: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5.4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Unless agreed otherwise by Supplier in writing, the Charges exclude the following, which the </w:t>
            </w:r>
          </w:p>
          <w:p>
            <w:pPr>
              <w:autoSpaceDN w:val="0"/>
              <w:tabs>
                <w:tab w:pos="902" w:val="left"/>
                <w:tab w:pos="1430" w:val="left"/>
              </w:tabs>
              <w:autoSpaceDE w:val="0"/>
              <w:widowControl/>
              <w:spacing w:line="268" w:lineRule="exact" w:before="0" w:after="0"/>
              <w:ind w:left="14" w:right="1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Customer will pay to Supplier, unless otherwise directed in an Order Form: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i.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any additional costs which are incurred as a result of the failure or delay of the Customer or a </w:t>
            </w:r>
          </w:p>
          <w:p>
            <w:pPr>
              <w:autoSpaceDN w:val="0"/>
              <w:tabs>
                <w:tab w:pos="852" w:val="left"/>
                <w:tab w:pos="2184" w:val="left"/>
              </w:tabs>
              <w:autoSpaceDE w:val="0"/>
              <w:widowControl/>
              <w:spacing w:line="268" w:lineRule="exact" w:before="0" w:after="0"/>
              <w:ind w:left="14" w:right="1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Local Affiliate to comply with its obligations under this Agreement, including but not limited to the failure 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delay of the Customer or a Local Affiliate or any third party under the contractual control of the Customer 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Local Affiliate in allowing Supplier to perform the Services and/or install the Equipment at the Location 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giving Supplier adequate information or instructions;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ii.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any additional costs incurred in the event that provision of the Services or installation </w:t>
            </w:r>
          </w:p>
          <w:p>
            <w:pPr>
              <w:autoSpaceDN w:val="0"/>
              <w:tabs>
                <w:tab w:pos="800" w:val="left"/>
                <w:tab w:pos="2184" w:val="left"/>
              </w:tabs>
              <w:autoSpaceDE w:val="0"/>
              <w:widowControl/>
              <w:spacing w:line="270" w:lineRule="exact" w:before="0" w:after="0"/>
              <w:ind w:left="14" w:right="1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of the Equipment is rendered more expensive as a result of harmful substances at the Location; and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iii.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any value added tax, sales tax, excise tax, tax on receipts, withholding tax or any other </w:t>
            </w:r>
          </w:p>
          <w:p>
            <w:pPr>
              <w:autoSpaceDN w:val="0"/>
              <w:tabs>
                <w:tab w:pos="582" w:val="left"/>
                <w:tab w:pos="1430" w:val="left"/>
              </w:tabs>
              <w:autoSpaceDE w:val="0"/>
              <w:widowControl/>
              <w:spacing w:line="270" w:lineRule="exact" w:before="0" w:after="0"/>
              <w:ind w:left="14" w:right="1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similar tax or duty payable by the Customer or, as the case may be, Local Affiliate in connection with or as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result of the costs set out under Clauses 5.4.(i) and 5.4.(ii) above. </w:t>
            </w:r>
            <w:r>
              <w:br/>
            </w:r>
            <w:r>
              <w:tab/>
            </w: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5.5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Twelve (12) months from the Service Start Date and annually thereafter, the Supplier reserves </w:t>
            </w:r>
          </w:p>
        </w:tc>
      </w:tr>
    </w:tbl>
    <w:p>
      <w:pPr>
        <w:autoSpaceDN w:val="0"/>
        <w:autoSpaceDE w:val="0"/>
        <w:widowControl/>
        <w:spacing w:line="258" w:lineRule="exact" w:before="0" w:after="0"/>
        <w:ind w:left="28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right to review the Charges and may increase any Charge in line with the European 28 HICP (EU-28) index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 the previous twelve (12) months. If the revised Charges are not acceptable to the Customer, the Customer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may terminate the applicable Order Form by giving one (1) month’s written notice to Supplier, such notice to </w:t>
      </w:r>
    </w:p>
    <w:p>
      <w:pPr>
        <w:autoSpaceDN w:val="0"/>
        <w:autoSpaceDE w:val="0"/>
        <w:widowControl/>
        <w:spacing w:line="222" w:lineRule="exact" w:before="696" w:after="0"/>
        <w:ind w:left="4530" w:right="453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 </w:t>
      </w:r>
    </w:p>
    <w:p>
      <w:pPr>
        <w:sectPr>
          <w:pgSz w:w="11909" w:h="16838"/>
          <w:pgMar w:top="198" w:right="1130" w:bottom="362" w:left="97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160" w:lineRule="exact" w:before="198" w:after="496"/>
        <w:ind w:left="40" w:right="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2"/>
        </w:rPr>
        <w:t xml:space="preserve">MSA, version updated to 01.07.2017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90"/>
        <w:gridCol w:w="4890"/>
      </w:tblGrid>
      <w:tr>
        <w:trPr>
          <w:trHeight w:hRule="exact" w:val="2852"/>
        </w:trPr>
        <w:tc>
          <w:tcPr>
            <w:tcW w:type="dxa" w:w="97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8" w:val="left"/>
                <w:tab w:pos="1416" w:val="left"/>
              </w:tabs>
              <w:autoSpaceDE w:val="0"/>
              <w:widowControl/>
              <w:spacing w:line="270" w:lineRule="exact" w:before="4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be given within one (1) month of receipt of the notification of the revised Charges by the Customer. If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Customer fails to notify the Supplier of its wish to terminate within the applicable period, the Customer shall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be deemed to have accepted the revised Charges. If the Customer terminates an Order Form under this Clause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during the Minimum Service Period, the Customer shall pay the Charges and expenses incurred by the Supplier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to the date of termination but shall not be required to pay the Charges for the full Minimum Service Period. </w:t>
            </w:r>
            <w:r>
              <w:tab/>
            </w: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5.6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Customer will pay or procure the payment of the Charges within thirty (30) days of issuing </w:t>
            </w:r>
          </w:p>
          <w:p>
            <w:pPr>
              <w:autoSpaceDN w:val="0"/>
              <w:autoSpaceDE w:val="0"/>
              <w:widowControl/>
              <w:spacing w:line="264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 invoice by the Supplier or as otherwise set out in the invoice. Receipts for payment will be issued only upon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request. Payment of sums due under this Agreement will be made without set-off, deduction or counterclaim, </w:t>
            </w:r>
          </w:p>
          <w:p>
            <w:pPr>
              <w:autoSpaceDN w:val="0"/>
              <w:autoSpaceDE w:val="0"/>
              <w:widowControl/>
              <w:spacing w:line="220" w:lineRule="exact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by such reasonable method as may be notified to the Customer. </w:t>
            </w:r>
          </w:p>
        </w:tc>
      </w:tr>
      <w:tr>
        <w:trPr>
          <w:trHeight w:hRule="exact" w:val="312"/>
        </w:trPr>
        <w:tc>
          <w:tcPr>
            <w:tcW w:type="dxa" w:w="1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254" w:right="254" w:firstLine="0"/>
              <w:jc w:val="righ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5.7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6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If any of the Charges or any other payments due under this Agreement are not paid by the </w:t>
            </w:r>
          </w:p>
        </w:tc>
      </w:tr>
    </w:tbl>
    <w:p>
      <w:pPr>
        <w:autoSpaceDN w:val="0"/>
        <w:autoSpaceDE w:val="0"/>
        <w:widowControl/>
        <w:spacing w:line="260" w:lineRule="exact" w:before="0" w:after="24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Customer when due, Supplier reserves the right to charge interest at 0,2 (zero dot two) percent per day 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such other rate as may be agreed in the relevant Order Form on any and all unpaid sums, until payment in full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(including any interest due) is received as required under this Agreement, whether before or after judgment.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Interest will accrue day to day.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90"/>
        <w:gridCol w:w="4890"/>
      </w:tblGrid>
      <w:tr>
        <w:trPr>
          <w:trHeight w:hRule="exact" w:val="236"/>
        </w:trPr>
        <w:tc>
          <w:tcPr>
            <w:tcW w:type="dxa" w:w="97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568" w:right="568" w:firstLine="0"/>
              <w:jc w:val="lef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578"/>
        </w:trPr>
        <w:tc>
          <w:tcPr>
            <w:tcW w:type="dxa" w:w="1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462" w:right="462" w:firstLine="0"/>
              <w:jc w:val="righ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6.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68" w:lineRule="exact" w:before="0" w:after="0"/>
              <w:ind w:left="352" w:right="352" w:firstLine="0"/>
              <w:jc w:val="righ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6.1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8" w:after="0"/>
              <w:ind w:left="154" w:right="154" w:firstLine="0"/>
              <w:jc w:val="lef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 xml:space="preserve">LIMITED WARRANTY AND DISCLAIMER OF WARRANTY </w:t>
            </w:r>
          </w:p>
          <w:p>
            <w:pPr>
              <w:autoSpaceDN w:val="0"/>
              <w:autoSpaceDE w:val="0"/>
              <w:widowControl/>
              <w:spacing w:line="222" w:lineRule="exact" w:before="48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Supplier hereby represents and warrants that it and its subcontractors will exercise the </w:t>
            </w:r>
          </w:p>
        </w:tc>
      </w:tr>
      <w:tr>
        <w:trPr>
          <w:trHeight w:hRule="exact" w:val="262"/>
        </w:trPr>
        <w:tc>
          <w:tcPr>
            <w:tcW w:type="dxa" w:w="97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reasonable care skill of a competent telecommunications provider in performing its obligations under this </w:t>
            </w:r>
          </w:p>
        </w:tc>
      </w:tr>
      <w:tr>
        <w:trPr>
          <w:trHeight w:hRule="exact" w:val="544"/>
        </w:trPr>
        <w:tc>
          <w:tcPr>
            <w:tcW w:type="dxa" w:w="1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Agreement. </w:t>
            </w:r>
          </w:p>
          <w:p>
            <w:pPr>
              <w:autoSpaceDN w:val="0"/>
              <w:autoSpaceDE w:val="0"/>
              <w:widowControl/>
              <w:spacing w:line="282" w:lineRule="exact" w:before="0" w:after="0"/>
              <w:ind w:left="352" w:right="352" w:firstLine="0"/>
              <w:jc w:val="righ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6.2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92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Customer acknowledges and agrees that Supplier exercises no control over, and accepts no </w:t>
            </w:r>
          </w:p>
        </w:tc>
      </w:tr>
    </w:tbl>
    <w:p>
      <w:pPr>
        <w:autoSpaceDN w:val="0"/>
        <w:autoSpaceDE w:val="0"/>
        <w:widowControl/>
        <w:spacing w:line="254" w:lineRule="exact" w:before="0" w:after="22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responsibility for the content of any communications transmitted via Supplier’s Equipment and/or Services 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 any information or content on the Internet.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3.9999999999999" w:type="dxa"/>
      </w:tblPr>
      <w:tblGrid>
        <w:gridCol w:w="4890"/>
        <w:gridCol w:w="4890"/>
      </w:tblGrid>
      <w:tr>
        <w:trPr>
          <w:trHeight w:hRule="exact" w:val="542"/>
        </w:trPr>
        <w:tc>
          <w:tcPr>
            <w:tcW w:type="dxa" w:w="8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284" w:right="28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7.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53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92" w:after="0"/>
              <w:ind w:left="308" w:right="308" w:firstLine="0"/>
              <w:jc w:val="lef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 xml:space="preserve">INDEMNIFICATION </w:t>
            </w:r>
          </w:p>
        </w:tc>
      </w:tr>
    </w:tbl>
    <w:p>
      <w:pPr>
        <w:autoSpaceDN w:val="0"/>
        <w:autoSpaceDE w:val="0"/>
        <w:widowControl/>
        <w:spacing w:line="222" w:lineRule="exact" w:before="18" w:after="0"/>
        <w:ind w:left="24" w:right="24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Customer agrees to indemnify and hold Supplier and its subcontractors harmless from and against </w:t>
      </w:r>
    </w:p>
    <w:p>
      <w:pPr>
        <w:autoSpaceDN w:val="0"/>
        <w:autoSpaceDE w:val="0"/>
        <w:widowControl/>
        <w:spacing w:line="268" w:lineRule="exact" w:before="0" w:after="24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all claims, demands, losses, damages, liabilities and expenses (including reasonable legal expenses) which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Supplier and its subcontractors may suffer or incur as a result of any breach of any term of this Agreement by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Customer or any Local Affiliates, as a result of the negligence, fraud, wilful default or breach of statutory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duty of the Customer or any Local Affiliate or as a result of the carrying out of any work required to be done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relation to the Services in accordance with the requirements or specifications of the Customer.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90"/>
        <w:gridCol w:w="4890"/>
      </w:tblGrid>
      <w:tr>
        <w:trPr>
          <w:trHeight w:hRule="exact" w:val="810"/>
        </w:trPr>
        <w:tc>
          <w:tcPr>
            <w:tcW w:type="dxa" w:w="12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568" w:right="43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8.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68" w:lineRule="exact" w:before="0" w:after="0"/>
              <w:ind w:left="326" w:right="326" w:firstLine="0"/>
              <w:jc w:val="righ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8.1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90" w:after="0"/>
              <w:ind w:left="180" w:right="180" w:firstLine="0"/>
              <w:jc w:val="lef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 xml:space="preserve">LIMITATION OF LIABILITY </w:t>
            </w:r>
          </w:p>
          <w:p>
            <w:pPr>
              <w:autoSpaceDN w:val="0"/>
              <w:autoSpaceDE w:val="0"/>
              <w:widowControl/>
              <w:spacing w:line="222" w:lineRule="exact" w:before="48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express warranties, undertakings and obligations of Supplier stated in this Agreement are </w:t>
            </w:r>
          </w:p>
        </w:tc>
      </w:tr>
      <w:tr>
        <w:trPr>
          <w:trHeight w:hRule="exact" w:val="766"/>
        </w:trPr>
        <w:tc>
          <w:tcPr>
            <w:tcW w:type="dxa" w:w="97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 lieu of all other conditions, warranties or other terms, whether express or implied, including, without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limitation, any implied warranties or conditions as to quality or fitness for a particular purpose, which are </w:t>
            </w:r>
          </w:p>
          <w:p>
            <w:pPr>
              <w:autoSpaceDN w:val="0"/>
              <w:autoSpaceDE w:val="0"/>
              <w:widowControl/>
              <w:spacing w:line="220" w:lineRule="exact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expressly excluded. </w:t>
            </w:r>
          </w:p>
        </w:tc>
      </w:tr>
      <w:tr>
        <w:trPr>
          <w:trHeight w:hRule="exact" w:val="578"/>
        </w:trPr>
        <w:tc>
          <w:tcPr>
            <w:tcW w:type="dxa" w:w="12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88" w:val="left"/>
              </w:tabs>
              <w:autoSpaceDE w:val="0"/>
              <w:widowControl/>
              <w:spacing w:line="266" w:lineRule="exact" w:before="26" w:after="0"/>
              <w:ind w:left="568" w:right="180" w:firstLine="0"/>
              <w:jc w:val="lef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8.2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i.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180" w:right="18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Without limiting the generality of Clause 8.1: </w:t>
            </w:r>
          </w:p>
          <w:p>
            <w:pPr>
              <w:autoSpaceDN w:val="0"/>
              <w:autoSpaceDE w:val="0"/>
              <w:widowControl/>
              <w:spacing w:line="222" w:lineRule="exact" w:before="46" w:after="0"/>
              <w:ind w:left="16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Supplier does not warrant that the Services or Equipment will be suitable for the Customer’s </w:t>
            </w:r>
          </w:p>
        </w:tc>
      </w:tr>
      <w:tr>
        <w:trPr>
          <w:trHeight w:hRule="exact" w:val="3816"/>
        </w:trPr>
        <w:tc>
          <w:tcPr>
            <w:tcW w:type="dxa" w:w="97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38" w:val="left"/>
                <w:tab w:pos="1416" w:val="left"/>
              </w:tabs>
              <w:autoSpaceDE w:val="0"/>
              <w:widowControl/>
              <w:spacing w:line="264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requirements (whether made known to the Supplier or not), nor that the Services or Equipment will operate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 the particular circumstances in which they are used by the Customer, nor that the provision of Services will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be uninterrupted or free from error; and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ii.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Supplier does not warrant the results that may be obtained from the use of the Services and </w:t>
            </w:r>
          </w:p>
          <w:p>
            <w:pPr>
              <w:autoSpaceDN w:val="0"/>
              <w:tabs>
                <w:tab w:pos="786" w:val="left"/>
                <w:tab w:pos="1416" w:val="left"/>
              </w:tabs>
              <w:autoSpaceDE w:val="0"/>
              <w:widowControl/>
              <w:spacing w:line="268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Equipment or the accuracy, reliability or content of any information services or merchandise contained in 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provided through the Services and Equipment; and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iii.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Supplier excludes any warranty as to the quality, content or accuracy of any third party </w:t>
            </w:r>
          </w:p>
          <w:p>
            <w:pPr>
              <w:autoSpaceDN w:val="0"/>
              <w:tabs>
                <w:tab w:pos="568" w:val="left"/>
                <w:tab w:pos="888" w:val="left"/>
                <w:tab w:pos="1416" w:val="left"/>
              </w:tabs>
              <w:autoSpaceDE w:val="0"/>
              <w:widowControl/>
              <w:spacing w:line="268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software, third party services or information available or received through or as a result of the use of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Services (other than services or information owned and provided by Supplier). </w:t>
            </w:r>
            <w:r>
              <w:br/>
            </w:r>
            <w:r>
              <w:tab/>
            </w: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8.3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Supplier will be under no liability in respect of: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i.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any defect in the Services or Equipment arising from any drawing, design or specification </w:t>
            </w:r>
          </w:p>
          <w:p>
            <w:pPr>
              <w:autoSpaceDN w:val="0"/>
              <w:tabs>
                <w:tab w:pos="838" w:val="left"/>
                <w:tab w:pos="1416" w:val="left"/>
              </w:tabs>
              <w:autoSpaceDE w:val="0"/>
              <w:widowControl/>
              <w:spacing w:line="268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supplied by the Customer; or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ii.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any defect in the Services or Equipment arising from fair wear and tear, wilful damage, </w:t>
            </w:r>
          </w:p>
        </w:tc>
      </w:tr>
    </w:tbl>
    <w:p>
      <w:pPr>
        <w:autoSpaceDN w:val="0"/>
        <w:autoSpaceDE w:val="0"/>
        <w:widowControl/>
        <w:spacing w:line="222" w:lineRule="exact" w:before="342" w:after="0"/>
        <w:ind w:left="4502" w:right="450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7 </w:t>
      </w:r>
    </w:p>
    <w:p>
      <w:pPr>
        <w:sectPr>
          <w:pgSz w:w="11909" w:h="16838"/>
          <w:pgMar w:top="196" w:right="1130" w:bottom="362" w:left="998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160" w:lineRule="exact" w:before="198" w:after="496"/>
        <w:ind w:left="40" w:right="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2"/>
        </w:rPr>
        <w:t xml:space="preserve">MSA, version updated to 01.07.2017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90"/>
        <w:gridCol w:w="4890"/>
      </w:tblGrid>
      <w:tr>
        <w:trPr>
          <w:trHeight w:hRule="exact" w:val="4236"/>
        </w:trPr>
        <w:tc>
          <w:tcPr>
            <w:tcW w:type="dxa" w:w="97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86" w:val="left"/>
                <w:tab w:pos="1416" w:val="left"/>
              </w:tabs>
              <w:autoSpaceDE w:val="0"/>
              <w:widowControl/>
              <w:spacing w:line="272" w:lineRule="exact" w:before="4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negligence, abnormal working conditions, failure to follow Supplier’s or the manufacturer’s instructions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(whether oral or in writing), misuse or alteration or repair of the Services or Equipment without Supplier’s 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manufacturer’s approval; or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iii.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any parts, materials or equipment in respect of which the Customer is entitled to the benefit </w:t>
            </w:r>
          </w:p>
          <w:p>
            <w:pPr>
              <w:autoSpaceDN w:val="0"/>
              <w:tabs>
                <w:tab w:pos="788" w:val="left"/>
                <w:tab w:pos="838" w:val="left"/>
                <w:tab w:pos="1416" w:val="left"/>
              </w:tabs>
              <w:autoSpaceDE w:val="0"/>
              <w:widowControl/>
              <w:spacing w:line="268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of any warranty or guarantee given by the manufacturer; or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iv.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any third party software, third party services or information; or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v.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any problems resulting from any modifications or customisation of the Equipment or any </w:t>
            </w:r>
          </w:p>
          <w:p>
            <w:pPr>
              <w:autoSpaceDN w:val="0"/>
              <w:tabs>
                <w:tab w:pos="788" w:val="left"/>
                <w:tab w:pos="1416" w:val="left"/>
              </w:tabs>
              <w:autoSpaceDE w:val="0"/>
              <w:widowControl/>
              <w:spacing w:line="27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software provided by the Supplier not authorised in writing by the Supplier; or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vi.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incorrect or unauthorised use of the Equipment or any software provided by the Supplier or </w:t>
            </w:r>
          </w:p>
          <w:p>
            <w:pPr>
              <w:autoSpaceDN w:val="0"/>
              <w:tabs>
                <w:tab w:pos="738" w:val="left"/>
                <w:tab w:pos="1416" w:val="left"/>
              </w:tabs>
              <w:autoSpaceDE w:val="0"/>
              <w:widowControl/>
              <w:spacing w:line="268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operator error where these are defined as use or operation not in accordance with the corresponding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operating manuals; or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vii.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content or use of any data transferred either to or from the Customer or stored by the </w:t>
            </w:r>
          </w:p>
          <w:p>
            <w:pPr>
              <w:autoSpaceDN w:val="0"/>
              <w:tabs>
                <w:tab w:pos="568" w:val="left"/>
                <w:tab w:pos="1416" w:val="left"/>
              </w:tabs>
              <w:autoSpaceDE w:val="0"/>
              <w:widowControl/>
              <w:spacing w:line="268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Customer or any End Users via the Services or Equipment. </w:t>
            </w:r>
            <w:r>
              <w:br/>
            </w:r>
            <w:r>
              <w:tab/>
            </w: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8.4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Nothing in this Agreement will operate to exclude or restrict Supplier’s or its subcontractors’ </w:t>
            </w:r>
          </w:p>
        </w:tc>
      </w:tr>
      <w:tr>
        <w:trPr>
          <w:trHeight w:hRule="exact" w:val="1076"/>
        </w:trPr>
        <w:tc>
          <w:tcPr>
            <w:tcW w:type="dxa" w:w="12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liability for: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i.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ii.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8.5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8" w:after="0"/>
              <w:ind w:left="174" w:right="17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death or personal injury resulting from negligence of the Supplier or its subcontractors; </w:t>
            </w:r>
          </w:p>
          <w:p>
            <w:pPr>
              <w:autoSpaceDN w:val="0"/>
              <w:autoSpaceDE w:val="0"/>
              <w:widowControl/>
              <w:spacing w:line="222" w:lineRule="exact" w:before="48" w:after="0"/>
              <w:ind w:left="174" w:right="17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fraud or fraudulent misrepresentation of the Supplier or its subcontractors. </w:t>
            </w:r>
          </w:p>
          <w:p>
            <w:pPr>
              <w:autoSpaceDN w:val="0"/>
              <w:autoSpaceDE w:val="0"/>
              <w:widowControl/>
              <w:spacing w:line="220" w:lineRule="exact" w:before="48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 no circumstances will Supplier or its subcontractors be liable in contract, tort (including, </w:t>
            </w:r>
          </w:p>
        </w:tc>
      </w:tr>
      <w:tr>
        <w:trPr>
          <w:trHeight w:hRule="exact" w:val="1880"/>
        </w:trPr>
        <w:tc>
          <w:tcPr>
            <w:tcW w:type="dxa" w:w="97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8" w:val="left"/>
                <w:tab w:pos="1416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without limitation, negligence or breach of statutory duty), or otherwise arising out of or in relation to this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Agreement, the Services or Equipment in respect of indirect or consequential loss; loss of revenue; loss of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profits or anticipated savings; loss of business or goodwill; loss or corruption of data; or for any other indirect,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special or consequential loss or damage, howsoever caused. The liability of Supplier and its subcontractors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 failure to meet the service levels is subject to the limitations set out in the applicable Schedules and Order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Form (including any appendix to the Order Form). </w:t>
            </w:r>
            <w:r>
              <w:br/>
            </w:r>
            <w:r>
              <w:tab/>
            </w: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8.6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Where applicable law does not allow the exclusion or limitation of warranties, liability </w:t>
            </w:r>
          </w:p>
        </w:tc>
      </w:tr>
    </w:tbl>
    <w:p>
      <w:pPr>
        <w:autoSpaceDN w:val="0"/>
        <w:autoSpaceDE w:val="0"/>
        <w:widowControl/>
        <w:spacing w:line="258" w:lineRule="exact" w:before="0" w:after="24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generally, incidental or consequential damages, or the limitation of liability with respect to death or personal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injury due to negligence, so that the above limitations or exclusions may not apply to the innocent party, in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such cases, the breaching party’s liability shall be limited to the greatest extent permitted by applicable law.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90"/>
        <w:gridCol w:w="4890"/>
      </w:tblGrid>
      <w:tr>
        <w:trPr>
          <w:trHeight w:hRule="exact" w:val="812"/>
        </w:trPr>
        <w:tc>
          <w:tcPr>
            <w:tcW w:type="dxa" w:w="1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568" w:right="36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9.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0" w:lineRule="exact" w:before="0" w:after="0"/>
              <w:ind w:left="254" w:right="254" w:firstLine="0"/>
              <w:jc w:val="righ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9.1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92" w:after="0"/>
              <w:ind w:left="252" w:right="252" w:firstLine="0"/>
              <w:jc w:val="lef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 xml:space="preserve">FORCE MAJEURE </w:t>
            </w:r>
          </w:p>
          <w:p>
            <w:pPr>
              <w:autoSpaceDN w:val="0"/>
              <w:autoSpaceDE w:val="0"/>
              <w:widowControl/>
              <w:spacing w:line="220" w:lineRule="exact" w:before="48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If a party is prevented, hindered or delayed from or in performing any of its obligations under </w:t>
            </w:r>
          </w:p>
        </w:tc>
      </w:tr>
      <w:tr>
        <w:trPr>
          <w:trHeight w:hRule="exact" w:val="1302"/>
        </w:trPr>
        <w:tc>
          <w:tcPr>
            <w:tcW w:type="dxa" w:w="97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8" w:val="left"/>
                <w:tab w:pos="1416" w:val="left"/>
              </w:tabs>
              <w:autoSpaceDE w:val="0"/>
              <w:widowControl/>
              <w:spacing w:line="264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this Agreement (other than a payment obligation) by a Force Majeure Event, that party’s obligations under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this Agreement are suspended while the Force Majeure Event continues to the extent that it is prevented,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hindered or delayed. </w:t>
            </w:r>
            <w:r>
              <w:br/>
            </w:r>
            <w:r>
              <w:tab/>
            </w: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9.2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If the Force Majeure Event continues for more than two (2) months either party may </w:t>
            </w:r>
          </w:p>
          <w:p>
            <w:pPr>
              <w:autoSpaceDN w:val="0"/>
              <w:autoSpaceDE w:val="0"/>
              <w:widowControl/>
              <w:spacing w:line="22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terminate this Agreement by giving no less than fourteen (14) days notice to the other party. </w:t>
            </w:r>
          </w:p>
        </w:tc>
      </w:tr>
      <w:tr>
        <w:trPr>
          <w:trHeight w:hRule="exact" w:val="308"/>
        </w:trPr>
        <w:tc>
          <w:tcPr>
            <w:tcW w:type="dxa" w:w="1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254" w:right="254" w:firstLine="0"/>
              <w:jc w:val="righ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9.3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14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 this Clause 9 “Force Majeure Event” means an event beyond the reasonable control of the </w:t>
            </w:r>
          </w:p>
        </w:tc>
      </w:tr>
    </w:tbl>
    <w:p>
      <w:pPr>
        <w:autoSpaceDN w:val="0"/>
        <w:autoSpaceDE w:val="0"/>
        <w:widowControl/>
        <w:spacing w:line="262" w:lineRule="exact" w:before="0" w:after="22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affected party including, without limitation, third party strike; lock-out; labour dispute; act of god; war; riot;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civil commotion; malicious damage; compliance with a law or governmental or regulatory order; rule;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regulation; licence or direction; accident; software failure; breakdown of plant or machinery (including, but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not limited to, telecommunications systems and utility services); fire; flood and storm.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90"/>
        <w:gridCol w:w="4890"/>
      </w:tblGrid>
      <w:tr>
        <w:trPr>
          <w:trHeight w:hRule="exact" w:val="812"/>
        </w:trPr>
        <w:tc>
          <w:tcPr>
            <w:tcW w:type="dxa" w:w="12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568" w:right="3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10.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0" w:lineRule="exact" w:before="0" w:after="0"/>
              <w:ind w:left="196" w:right="196" w:firstLine="0"/>
              <w:jc w:val="righ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10.1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94" w:after="0"/>
              <w:ind w:left="198" w:right="198" w:firstLine="0"/>
              <w:jc w:val="lef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 xml:space="preserve">INTELLECTUAL PROPERTY </w:t>
            </w:r>
          </w:p>
          <w:p>
            <w:pPr>
              <w:autoSpaceDN w:val="0"/>
              <w:autoSpaceDE w:val="0"/>
              <w:widowControl/>
              <w:spacing w:line="220" w:lineRule="exact" w:before="48" w:after="0"/>
              <w:ind w:left="16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Supplier acknowledges that all right, title and interest in any Intellectual Property Rights of </w:t>
            </w:r>
          </w:p>
        </w:tc>
      </w:tr>
      <w:tr>
        <w:trPr>
          <w:trHeight w:hRule="exact" w:val="808"/>
        </w:trPr>
        <w:tc>
          <w:tcPr>
            <w:tcW w:type="dxa" w:w="97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8" w:val="left"/>
                <w:tab w:pos="1416" w:val="left"/>
                <w:tab w:pos="8498" w:val="left"/>
              </w:tabs>
              <w:autoSpaceDE w:val="0"/>
              <w:widowControl/>
              <w:spacing w:line="264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Customer is vested in Customer and/or in Customer’s licensors. Customer acknowledges that all right, title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and interest in any Intellectual Property Rights of Supplier is vested in Supplier and/or in Supplier’s licensors. </w:t>
            </w:r>
            <w:r>
              <w:tab/>
            </w: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10.2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Each Party hereby agrees not to infringe the Intellectual Property Rights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of the other </w:t>
            </w:r>
          </w:p>
        </w:tc>
      </w:tr>
    </w:tbl>
    <w:p>
      <w:pPr>
        <w:autoSpaceDN w:val="0"/>
        <w:autoSpaceDE w:val="0"/>
        <w:widowControl/>
        <w:spacing w:line="260" w:lineRule="exact" w:before="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Party. Unless otherwise specifically provided in this Agreement, no Party hereto shall have any right, title,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claims or interest in or to the Intellectual Property Rights of the other Party. Except to the minimum extent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permitted under applicable law and except as expressly authorized under this Agreement, no Party may copy,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modify or translate the Intellectual Property Rights of the other Party or related documentation, or decompile, </w:t>
      </w:r>
    </w:p>
    <w:p>
      <w:pPr>
        <w:autoSpaceDN w:val="0"/>
        <w:autoSpaceDE w:val="0"/>
        <w:widowControl/>
        <w:spacing w:line="222" w:lineRule="exact" w:before="696" w:after="0"/>
        <w:ind w:left="4502" w:right="450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8 </w:t>
      </w:r>
    </w:p>
    <w:p>
      <w:pPr>
        <w:sectPr>
          <w:pgSz w:w="11909" w:h="16838"/>
          <w:pgMar w:top="196" w:right="1130" w:bottom="362" w:left="998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160" w:lineRule="exact" w:before="198" w:after="0"/>
        <w:ind w:left="40" w:right="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2"/>
        </w:rPr>
        <w:t xml:space="preserve">MSA, version updated to 01.07.2017 </w:t>
      </w:r>
    </w:p>
    <w:p>
      <w:pPr>
        <w:autoSpaceDN w:val="0"/>
        <w:autoSpaceDE w:val="0"/>
        <w:widowControl/>
        <w:spacing w:line="268" w:lineRule="exact" w:before="944" w:after="24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disassemble or reverse engineer it, or use it other than in connection with the Services, or grant any other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person or entity the right to do any of the foregoing. Unless otherwise specifically provided in this Agreement.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 Party is authorized to distribute or to authorize others to distribute the Intellectual Property Rights of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other Party in any manner without the prior written consent of the other Party provided, however, that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nothing in this sentence would preclude (a) Customer from using the Supplier’s Intellectual Property to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extent incorporated into the Services and strictly necessary for Customer to utilize the full functionality of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Services purchased and (b) Supplier from providing caching to Customer to the extent caching is part of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Services and subject to the Customer complying with any restrictions attached thereto.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60"/>
        <w:gridCol w:w="3260"/>
        <w:gridCol w:w="3260"/>
      </w:tblGrid>
      <w:tr>
        <w:trPr>
          <w:trHeight w:hRule="exact" w:val="232"/>
        </w:trPr>
        <w:tc>
          <w:tcPr>
            <w:tcW w:type="dxa" w:w="9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568" w:right="56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846"/>
        </w:trPr>
        <w:tc>
          <w:tcPr>
            <w:tcW w:type="dxa" w:w="10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88" w:val="left"/>
              </w:tabs>
              <w:autoSpaceDE w:val="0"/>
              <w:widowControl/>
              <w:spacing w:line="268" w:lineRule="exact" w:before="26" w:after="0"/>
              <w:ind w:left="568" w:right="0" w:firstLine="0"/>
              <w:jc w:val="lef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11.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11.1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i.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7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378" w:right="378" w:firstLine="0"/>
              <w:jc w:val="lef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 xml:space="preserve">CONFIDENTIAL INFORMATION </w:t>
            </w:r>
          </w:p>
          <w:p>
            <w:pPr>
              <w:autoSpaceDN w:val="0"/>
              <w:autoSpaceDE w:val="0"/>
              <w:widowControl/>
              <w:spacing w:line="220" w:lineRule="exact" w:before="48" w:after="0"/>
              <w:ind w:left="378" w:right="37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Receiving Party will: </w:t>
            </w:r>
          </w:p>
          <w:p>
            <w:pPr>
              <w:autoSpaceDN w:val="0"/>
              <w:autoSpaceDE w:val="0"/>
              <w:widowControl/>
              <w:spacing w:line="222" w:lineRule="exact" w:before="48" w:after="0"/>
              <w:ind w:left="16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not use Confidential Information of the Disclosing Party for a purpose other than the </w:t>
            </w:r>
          </w:p>
        </w:tc>
      </w:tr>
      <w:tr>
        <w:trPr>
          <w:trHeight w:hRule="exact" w:val="768"/>
        </w:trPr>
        <w:tc>
          <w:tcPr>
            <w:tcW w:type="dxa" w:w="9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38" w:val="left"/>
                <w:tab w:pos="1416" w:val="left"/>
              </w:tabs>
              <w:autoSpaceDE w:val="0"/>
              <w:widowControl/>
              <w:spacing w:line="26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performance of its obligations under this Agreement; and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ii.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not disclose Confidential Information of the Disclosing Party to a person except with the prior </w:t>
            </w:r>
          </w:p>
          <w:p>
            <w:pPr>
              <w:autoSpaceDN w:val="0"/>
              <w:autoSpaceDE w:val="0"/>
              <w:widowControl/>
              <w:spacing w:line="222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written consent of the Disclosing Party or in accordance with Clauses 11.2 and 11.3. </w:t>
            </w:r>
          </w:p>
        </w:tc>
      </w:tr>
      <w:tr>
        <w:trPr>
          <w:trHeight w:hRule="exact" w:val="308"/>
        </w:trPr>
        <w:tc>
          <w:tcPr>
            <w:tcW w:type="dxa" w:w="10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6" w:right="16" w:firstLine="0"/>
              <w:jc w:val="righ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11.2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7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8" w:after="0"/>
              <w:ind w:left="16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Receiving Party may disclose Confidential Information to any of its directors, other </w:t>
            </w:r>
          </w:p>
        </w:tc>
      </w:tr>
      <w:tr>
        <w:trPr>
          <w:trHeight w:hRule="exact" w:val="2948"/>
        </w:trPr>
        <w:tc>
          <w:tcPr>
            <w:tcW w:type="dxa" w:w="9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8" w:val="left"/>
                <w:tab w:pos="1416" w:val="left"/>
              </w:tabs>
              <w:autoSpaceDE w:val="0"/>
              <w:widowControl/>
              <w:spacing w:line="264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officers, employees, professional advisors and contractors (a “Recipient”) solely to the extent that disclosure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is strictly necessary for the purposes of this Agreement. </w:t>
            </w:r>
            <w:r>
              <w:br/>
            </w:r>
            <w:r>
              <w:tab/>
            </w: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11.3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Receiving Party will ensure that each Recipient is made aware of and complies with the </w:t>
            </w:r>
          </w:p>
          <w:p>
            <w:pPr>
              <w:autoSpaceDN w:val="0"/>
              <w:tabs>
                <w:tab w:pos="568" w:val="left"/>
                <w:tab w:pos="888" w:val="left"/>
                <w:tab w:pos="1416" w:val="left"/>
              </w:tabs>
              <w:autoSpaceDE w:val="0"/>
              <w:widowControl/>
              <w:spacing w:line="268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Receiving Party’s obligations of confidentiality as if under this Agreement the Recipient was a party to this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Agreement and shall indemnify the Disclosing Party for all loss and damage incurred as a result of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Recipient’s breach of confidentiality. </w:t>
            </w:r>
            <w:r>
              <w:br/>
            </w:r>
            <w:r>
              <w:tab/>
            </w: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11.4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Clauses 11.1 and 11.2 do not apply to Confidential Information: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i.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which is at the date of this Agreement, or at any time after that date becomes general public </w:t>
            </w:r>
          </w:p>
          <w:p>
            <w:pPr>
              <w:autoSpaceDN w:val="0"/>
              <w:tabs>
                <w:tab w:pos="838" w:val="left"/>
                <w:tab w:pos="1416" w:val="left"/>
              </w:tabs>
              <w:autoSpaceDE w:val="0"/>
              <w:widowControl/>
              <w:spacing w:line="27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knowledge other than by the Receiving Party’s or a Recipient’s breach of this Agreement;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ii.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which can be shown by the Receiving Party to the Disclosing Party’s reasonable satisfaction </w:t>
            </w:r>
          </w:p>
          <w:p>
            <w:pPr>
              <w:autoSpaceDN w:val="0"/>
              <w:autoSpaceDE w:val="0"/>
              <w:widowControl/>
              <w:spacing w:line="220" w:lineRule="exact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to have been known by the Receiving Party before disclosure by the Disclosing Party to the Receiving Party; </w:t>
            </w:r>
          </w:p>
        </w:tc>
      </w:tr>
      <w:tr>
        <w:trPr>
          <w:trHeight w:hRule="exact" w:val="544"/>
        </w:trPr>
        <w:tc>
          <w:tcPr>
            <w:tcW w:type="dxa" w:w="5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or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2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iii.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7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94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disclosure of which is required by law or regulation, order of court or the rules of any stock </w:t>
            </w:r>
          </w:p>
        </w:tc>
      </w:tr>
      <w:tr>
        <w:trPr>
          <w:trHeight w:hRule="exact" w:val="1880"/>
        </w:trPr>
        <w:tc>
          <w:tcPr>
            <w:tcW w:type="dxa" w:w="9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88" w:val="left"/>
                <w:tab w:pos="1416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exchange provided that the Disclosing Party has taken all reasonable steps to minimise such disclosure and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(a) gives the Disclosing Party written notice of any application for any such order or such order as soon 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practicable; (b) provides the Disclosing Party with a reasonable opportunity to make representations to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relevant court, authority or exchange to oppose the disclosure; and (c) co-operates with the Disclosing Party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 order to oppose such disclosure or (where disclosure cannot be prevented) in order to secure the maximum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possible continuing protection for the Confidential Information so disclosed.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iv.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Obligations of confidentiality under this Clause shall continue and survive, notwithstanding </w:t>
            </w:r>
          </w:p>
        </w:tc>
      </w:tr>
    </w:tbl>
    <w:p>
      <w:pPr>
        <w:autoSpaceDN w:val="0"/>
        <w:autoSpaceDE w:val="0"/>
        <w:widowControl/>
        <w:spacing w:line="222" w:lineRule="exact" w:before="18" w:after="24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termination of this Agreement.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60"/>
        <w:gridCol w:w="3260"/>
        <w:gridCol w:w="3260"/>
      </w:tblGrid>
      <w:tr>
        <w:trPr>
          <w:trHeight w:hRule="exact" w:val="234"/>
        </w:trPr>
        <w:tc>
          <w:tcPr>
            <w:tcW w:type="dxa" w:w="9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2" w:after="0"/>
              <w:ind w:left="568" w:right="56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578"/>
        </w:trPr>
        <w:tc>
          <w:tcPr>
            <w:tcW w:type="dxa" w:w="10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28" w:right="128" w:firstLine="0"/>
              <w:jc w:val="righ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12.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68" w:lineRule="exact" w:before="0" w:after="0"/>
              <w:ind w:left="16" w:right="16" w:firstLine="0"/>
              <w:jc w:val="righ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12.1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7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8" w:after="0"/>
              <w:ind w:left="378" w:right="378" w:firstLine="0"/>
              <w:jc w:val="lef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 xml:space="preserve">DATA PROTECTION </w:t>
            </w:r>
          </w:p>
          <w:p>
            <w:pPr>
              <w:autoSpaceDN w:val="0"/>
              <w:autoSpaceDE w:val="0"/>
              <w:widowControl/>
              <w:spacing w:line="222" w:lineRule="exact" w:before="48" w:after="0"/>
              <w:ind w:left="14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Parties agree and acknowledge that, where Personal Data relating to the Customer and </w:t>
            </w:r>
          </w:p>
        </w:tc>
      </w:tr>
      <w:tr>
        <w:trPr>
          <w:trHeight w:hRule="exact" w:val="1880"/>
        </w:trPr>
        <w:tc>
          <w:tcPr>
            <w:tcW w:type="dxa" w:w="97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8" w:val="left"/>
                <w:tab w:pos="1416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its employees, directors and other officers and those of Local Affiliates, End Users and third parties is provided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to the Supplier by the Customer, is accessed by the Supplier on the authority of the Customer or is otherwise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received by the Supplier on the Customer’s behalf for the purpose of enabling the Supplier to perform its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obligations under this Agreement, the Supplier shall Process such Personal Data as a Data Processor on behalf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of the Customer who remains the Data Controller and shall comply with its obligations as a Data Processor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under Clause 12.2. </w:t>
            </w:r>
            <w:r>
              <w:br/>
            </w:r>
            <w:r>
              <w:tab/>
            </w: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12.2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Supplier when acting as Data Processor warrants to the Customer as Data Controller that </w:t>
            </w:r>
          </w:p>
        </w:tc>
      </w:tr>
      <w:tr>
        <w:trPr>
          <w:trHeight w:hRule="exact" w:val="536"/>
        </w:trPr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it shall: </w:t>
            </w:r>
          </w:p>
        </w:tc>
        <w:tc>
          <w:tcPr>
            <w:tcW w:type="dxa" w:w="2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1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i.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7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6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act only on instructions from the Customer and, specifically, shall only Process Personal Data </w:t>
            </w:r>
          </w:p>
        </w:tc>
      </w:tr>
    </w:tbl>
    <w:p>
      <w:pPr>
        <w:autoSpaceDN w:val="0"/>
        <w:autoSpaceDE w:val="0"/>
        <w:widowControl/>
        <w:spacing w:line="254" w:lineRule="exact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(which shall include the disclosure of Personal Data to third parties) for the purposes notified by the Customer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 the Supplier; and </w:t>
      </w:r>
    </w:p>
    <w:p>
      <w:pPr>
        <w:autoSpaceDN w:val="0"/>
        <w:autoSpaceDE w:val="0"/>
        <w:widowControl/>
        <w:spacing w:line="222" w:lineRule="exact" w:before="696" w:after="0"/>
        <w:ind w:left="4502" w:right="450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9 </w:t>
      </w:r>
    </w:p>
    <w:p>
      <w:pPr>
        <w:sectPr>
          <w:pgSz w:w="11909" w:h="16838"/>
          <w:pgMar w:top="196" w:right="1130" w:bottom="362" w:left="998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160" w:lineRule="exact" w:before="196" w:after="460"/>
        <w:ind w:left="40" w:right="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2"/>
        </w:rPr>
        <w:t xml:space="preserve">MSA, version updated to 01.07.2017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90"/>
        <w:gridCol w:w="4890"/>
      </w:tblGrid>
      <w:tr>
        <w:trPr>
          <w:trHeight w:hRule="exact" w:val="782"/>
        </w:trPr>
        <w:tc>
          <w:tcPr>
            <w:tcW w:type="dxa" w:w="10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4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ii.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7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32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prior to Processing the Personal Data, implement appropriate technical and organisational </w:t>
            </w:r>
          </w:p>
        </w:tc>
      </w:tr>
      <w:tr>
        <w:trPr>
          <w:trHeight w:hRule="exact" w:val="2106"/>
        </w:trPr>
        <w:tc>
          <w:tcPr>
            <w:tcW w:type="dxa" w:w="97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86" w:val="left"/>
                <w:tab w:pos="1416" w:val="left"/>
              </w:tabs>
              <w:autoSpaceDE w:val="0"/>
              <w:widowControl/>
              <w:spacing w:line="26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measures to enable it to process Personal Data in compliance with obligations equivalent to those imposed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on the Customer as Data Controller by applicable data protection law; and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iii.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not transfer personal data outside the European Economic Area without the written approval 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0" w:right="1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of the Customer (save that the Customer acknowledges that some of the Supplier’s servers may be located in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Japan and accordingly the Customer hereby consents to the transfer of Personal Data to and access of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Personal Data from Japan) unless the Data Processor is able to demonstrate to the Data Controller’s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reasonable satisfaction that the country or territory of destination provides adequate security in accordance </w:t>
            </w:r>
          </w:p>
          <w:p>
            <w:pPr>
              <w:autoSpaceDN w:val="0"/>
              <w:autoSpaceDE w:val="0"/>
              <w:widowControl/>
              <w:spacing w:line="220" w:lineRule="exact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with applicable data protection law. </w:t>
            </w:r>
          </w:p>
        </w:tc>
      </w:tr>
      <w:tr>
        <w:trPr>
          <w:trHeight w:hRule="exact" w:val="312"/>
        </w:trPr>
        <w:tc>
          <w:tcPr>
            <w:tcW w:type="dxa" w:w="10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6" w:right="16" w:firstLine="0"/>
              <w:jc w:val="righ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12.3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7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2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Where Personal Data relating to the Customer and its employees, directors and other officers </w:t>
            </w:r>
          </w:p>
        </w:tc>
      </w:tr>
      <w:tr>
        <w:trPr>
          <w:trHeight w:hRule="exact" w:val="3490"/>
        </w:trPr>
        <w:tc>
          <w:tcPr>
            <w:tcW w:type="dxa" w:w="97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88" w:val="left"/>
                <w:tab w:pos="1416" w:val="left"/>
              </w:tabs>
              <w:autoSpaceDE w:val="0"/>
              <w:widowControl/>
              <w:spacing w:line="264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and those of Local Affiliates, End Users and third parties is received by the Supplier from the Customer under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or in connection with this Agreement, the Customer warrants and undertakes that such Personal Data has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been collected, processed and transferred in accordance with applicable data privacy laws and that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Customer has provided all notices and obtained all consents required by applicable law to enable: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i.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legal transfer of such Personal Data to and Processing by the Supplier and its </w:t>
            </w:r>
          </w:p>
          <w:p>
            <w:pPr>
              <w:autoSpaceDN w:val="0"/>
              <w:tabs>
                <w:tab w:pos="838" w:val="left"/>
                <w:tab w:pos="1416" w:val="left"/>
              </w:tabs>
              <w:autoSpaceDE w:val="0"/>
              <w:widowControl/>
              <w:spacing w:line="27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subcontractors for the purposes of enabling the Supplier to perform its obligations under this Agreement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(including but not limited to the transfer of such Personal Data outside the European Economic Area); and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ii.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legal transfer to and further Processing by the Supplier of such Personal Data as a Data </w:t>
            </w:r>
          </w:p>
          <w:p>
            <w:pPr>
              <w:autoSpaceDN w:val="0"/>
              <w:tabs>
                <w:tab w:pos="786" w:val="left"/>
                <w:tab w:pos="1416" w:val="left"/>
              </w:tabs>
              <w:autoSpaceDE w:val="0"/>
              <w:widowControl/>
              <w:spacing w:line="268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Controller for the purposes of research, statistical analysis and sales and marketing of the Supplier’s own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products and services; and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iii.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Customer will fully indemnify the Supplier in respect of any loss or damages to the Supplier </w:t>
            </w:r>
          </w:p>
          <w:p>
            <w:pPr>
              <w:autoSpaceDN w:val="0"/>
              <w:tabs>
                <w:tab w:pos="568" w:val="left"/>
                <w:tab w:pos="1416" w:val="left"/>
              </w:tabs>
              <w:autoSpaceDE w:val="0"/>
              <w:widowControl/>
              <w:spacing w:line="268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and its subcontractors arising from any breach of this Clause by the Customer. </w:t>
            </w:r>
            <w:r>
              <w:br/>
            </w:r>
            <w:r>
              <w:tab/>
            </w: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12.4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Supplier and the Customer shall each, and the Customer shall ensure that each Local Affiliate </w:t>
            </w:r>
          </w:p>
        </w:tc>
      </w:tr>
    </w:tbl>
    <w:p>
      <w:pPr>
        <w:autoSpaceDN w:val="0"/>
        <w:autoSpaceDE w:val="0"/>
        <w:widowControl/>
        <w:spacing w:line="262" w:lineRule="exact" w:before="0" w:after="24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shall, abide by all laws and regulations in relation to data protection or privacy or the interception, recording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or monitoring of communications to the extent that such laws apply to it in connection with this Agreement.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Subject to the foregoing, to the extent that the Customer requires Supplier to intercept, record or otherwise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monitor communications, the Customer shall defend and indemnify Supplier and its subcontractors from any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loss, claim, liability, cost or expense arising from such activity.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90"/>
        <w:gridCol w:w="4890"/>
      </w:tblGrid>
      <w:tr>
        <w:trPr>
          <w:trHeight w:hRule="exact" w:val="812"/>
        </w:trPr>
        <w:tc>
          <w:tcPr>
            <w:tcW w:type="dxa" w:w="12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568" w:right="3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13.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0" w:lineRule="exact" w:before="0" w:after="0"/>
              <w:ind w:left="196" w:right="196" w:firstLine="0"/>
              <w:jc w:val="righ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13.1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92" w:after="0"/>
              <w:ind w:left="198" w:right="198" w:firstLine="0"/>
              <w:jc w:val="lef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 xml:space="preserve">MISCELLANEOUS </w:t>
            </w:r>
          </w:p>
          <w:p>
            <w:pPr>
              <w:autoSpaceDN w:val="0"/>
              <w:autoSpaceDE w:val="0"/>
              <w:widowControl/>
              <w:spacing w:line="220" w:lineRule="exact" w:before="48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This Agreement is governed by, and will be construed in accordance with the laws of Bulgaria. </w:t>
            </w:r>
          </w:p>
        </w:tc>
      </w:tr>
      <w:tr>
        <w:trPr>
          <w:trHeight w:hRule="exact" w:val="530"/>
        </w:trPr>
        <w:tc>
          <w:tcPr>
            <w:tcW w:type="dxa" w:w="97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Save as otherwise provided in this Agreement, any dispute arising out of or in connection with this Agreement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(“Dispute”), shall be referred by either party first to the nominated representatives of each of the parties for </w:t>
            </w:r>
          </w:p>
        </w:tc>
      </w:tr>
      <w:tr>
        <w:trPr>
          <w:trHeight w:hRule="exact" w:val="544"/>
        </w:trPr>
        <w:tc>
          <w:tcPr>
            <w:tcW w:type="dxa" w:w="12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resolution. </w:t>
            </w:r>
          </w:p>
          <w:p>
            <w:pPr>
              <w:autoSpaceDN w:val="0"/>
              <w:autoSpaceDE w:val="0"/>
              <w:widowControl/>
              <w:spacing w:line="282" w:lineRule="exact" w:before="0" w:after="0"/>
              <w:ind w:left="196" w:right="196" w:firstLine="0"/>
              <w:jc w:val="righ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13.2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92" w:after="0"/>
              <w:ind w:left="16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If the Parties fail to resolve a dispute under 13.1. within 14 days, the Parties shall irrevocably </w:t>
            </w:r>
          </w:p>
        </w:tc>
      </w:tr>
      <w:tr>
        <w:trPr>
          <w:trHeight w:hRule="exact" w:val="228"/>
        </w:trPr>
        <w:tc>
          <w:tcPr>
            <w:tcW w:type="dxa" w:w="97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submit to the exclusive jurisdiction of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the Bulgarian courts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. </w:t>
            </w:r>
          </w:p>
        </w:tc>
      </w:tr>
      <w:tr>
        <w:trPr>
          <w:trHeight w:hRule="exact" w:val="308"/>
        </w:trPr>
        <w:tc>
          <w:tcPr>
            <w:tcW w:type="dxa" w:w="12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96" w:right="196" w:firstLine="0"/>
              <w:jc w:val="righ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13.3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14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 avoidance of doubt,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all disputes and proceedings, arising from this Agreement or related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3494"/>
        </w:trPr>
        <w:tc>
          <w:tcPr>
            <w:tcW w:type="dxa" w:w="97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8" w:val="left"/>
                <w:tab w:pos="1416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to it, including those arising from or concerning its interpreta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tion, invalidity, performance or termination, as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well as the disputes for filling gaps in this contract or its adapta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tion to newly established facts, shall be referred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for resolution to the Court of Arbitration at the Bulgarian Cha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mber of Commerce and Industry in compliance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with its Rules for Litigations, based on arbitration agreements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. </w:t>
            </w:r>
            <w:r>
              <w:br/>
            </w:r>
            <w:r>
              <w:tab/>
            </w: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13.4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Except as otherwise provided herein, this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Agreement may not be released, discharged,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tabs>
                <w:tab w:pos="568" w:val="left"/>
                <w:tab w:pos="1416" w:val="left"/>
              </w:tabs>
              <w:autoSpaceDE w:val="0"/>
              <w:widowControl/>
              <w:spacing w:line="268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supplemented, interpreted, amended, varied or modified in any manner except by an instrument in writing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signed by a duly authorised representative of each of the parties. No failure to exercise and no delay in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exercising any right, remedy, or power hereunder shall operate as a waiver thereof, nor shall any single 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partial exercise of any right, remedy, or power hereunder preclude any other or further exercise thereof 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exercise of any other right, remedy, or power provided herein or by law or in equity. The waiver by any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party of the time for performance of any act or condition hereunder shall not constitute a waiver of the act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or condition itself. </w:t>
            </w:r>
            <w:r>
              <w:br/>
            </w:r>
            <w:r>
              <w:tab/>
            </w: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13.5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This Agreement shall be binding upon and inure to the benefit of Customer, Supplier and </w:t>
            </w:r>
          </w:p>
        </w:tc>
      </w:tr>
    </w:tbl>
    <w:p>
      <w:pPr>
        <w:autoSpaceDN w:val="0"/>
        <w:autoSpaceDE w:val="0"/>
        <w:widowControl/>
        <w:spacing w:line="220" w:lineRule="exact" w:before="1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Supplier’s respective successors, and assigns. No Party may assign or transfer this Agreement without the </w:t>
      </w:r>
    </w:p>
    <w:p>
      <w:pPr>
        <w:autoSpaceDN w:val="0"/>
        <w:autoSpaceDE w:val="0"/>
        <w:widowControl/>
        <w:spacing w:line="222" w:lineRule="exact" w:before="696" w:after="0"/>
        <w:ind w:left="4502" w:right="450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10 </w:t>
      </w:r>
    </w:p>
    <w:p>
      <w:pPr>
        <w:sectPr>
          <w:pgSz w:w="11909" w:h="16838"/>
          <w:pgMar w:top="198" w:right="1130" w:bottom="362" w:left="998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160" w:lineRule="exact" w:before="198" w:after="496"/>
        <w:ind w:left="40" w:right="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2"/>
        </w:rPr>
        <w:t xml:space="preserve">MSA, version updated to 01.07.2017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90"/>
        <w:gridCol w:w="4890"/>
      </w:tblGrid>
      <w:tr>
        <w:trPr>
          <w:trHeight w:hRule="exact" w:val="2852"/>
        </w:trPr>
        <w:tc>
          <w:tcPr>
            <w:tcW w:type="dxa" w:w="97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48" w:after="0"/>
              <w:ind w:left="0" w:right="1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prior written consent of the other Party, which consent will not be unreasonably withheld or delayed,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however the Supplier shall be entitled to sub-contract the provision of the Services and Equipment to a third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party provider without requiring the Customer’s consent. In particular without limitation the consent will not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be unreasonably withheld in the event this Agreement is transferred together with all or a major portion of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business of the assignor provided that the creditworthiness of the assignee is not lower than that of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assignor. The Supplier does not require any consent from the Customer if this Agreement is being assigned 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transferred to an Associate Company of the Supplier. If any provision (including any part of any provision) of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this Agreement shall be held by a court of competent jurisdiction to be invalid, unenforceable, or void, the </w:t>
            </w:r>
          </w:p>
          <w:p>
            <w:pPr>
              <w:autoSpaceDN w:val="0"/>
              <w:autoSpaceDE w:val="0"/>
              <w:widowControl/>
              <w:spacing w:line="220" w:lineRule="exact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remainder of this Agreement shall remain in full force and effect. </w:t>
            </w:r>
          </w:p>
        </w:tc>
      </w:tr>
      <w:tr>
        <w:trPr>
          <w:trHeight w:hRule="exact" w:val="312"/>
        </w:trPr>
        <w:tc>
          <w:tcPr>
            <w:tcW w:type="dxa" w:w="12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96" w:right="196" w:firstLine="0"/>
              <w:jc w:val="right"/>
            </w:pP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13.6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8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Any notice required to be given by either party to the other will be deemed validly given if </w:t>
            </w:r>
          </w:p>
        </w:tc>
      </w:tr>
      <w:tr>
        <w:trPr>
          <w:trHeight w:hRule="exact" w:val="4028"/>
        </w:trPr>
        <w:tc>
          <w:tcPr>
            <w:tcW w:type="dxa" w:w="97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8" w:val="left"/>
                <w:tab w:pos="1416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sent by hand, by facsimile, by e-mail or by prepaid registered letter sent through the post (by airmail if sent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overseas), to the other party at its address or facsimile number or e-mail address set out on the Order Form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or such other address or facsimile number as may be notified from time to time for this purpose. Any notice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sent by hand will be deemed to have been served on delivery. Any notice sent by facsimile will be deemed 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have been served when sent provided a successful transmission report is produced. Any notice sent by prepaid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registered letter will be deemed to have been served 48 hours after the time at which it was posted (or seven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days if sent by airmail). Any notice sent by e-mail will be deemed to have been served when sent provided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receipt is acknowledged or confirmation is sent by prepaid registered letter sent by post within 24 hours. </w:t>
            </w:r>
            <w:r>
              <w:tab/>
            </w: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13.7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This Agreement constitutes the entire agreement and understanding between the Parties </w:t>
            </w:r>
          </w:p>
          <w:p>
            <w:pPr>
              <w:autoSpaceDN w:val="0"/>
              <w:tabs>
                <w:tab w:pos="568" w:val="left"/>
                <w:tab w:pos="1416" w:val="left"/>
              </w:tabs>
              <w:autoSpaceDE w:val="0"/>
              <w:widowControl/>
              <w:spacing w:line="268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with respect to its subject matter and supersedes any prior agreement, understanding or arrangement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between the parties whether oral or in writing (including, but not limited to, any terms and conditions set out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 any purchase order or other documentation issued by the Customer). No representation, undertaking 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promise will be taken to have been given or to be implied from anything said or written in communications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between the parties prior to the date that this Agreement was executed except as set out in this Agreement. </w:t>
            </w:r>
            <w:r>
              <w:tab/>
            </w: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13.8</w:t>
            </w:r>
            <w:r>
              <w:rPr>
                <w:rFonts w:ascii="Arial Bold" w:hAnsi="Arial Bold" w:eastAsia="Arial Bold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Each party represents and warrants that it and the person(s) signing on its behalf have full </w:t>
            </w:r>
          </w:p>
        </w:tc>
      </w:tr>
    </w:tbl>
    <w:p>
      <w:pPr>
        <w:autoSpaceDN w:val="0"/>
        <w:autoSpaceDE w:val="0"/>
        <w:widowControl/>
        <w:spacing w:line="220" w:lineRule="exact" w:before="18" w:after="24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authority and right to enter into this Agreement and into the Order Form(s) governed by this Agreement.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3.9999999999999" w:type="dxa"/>
      </w:tblPr>
      <w:tblGrid>
        <w:gridCol w:w="889"/>
        <w:gridCol w:w="889"/>
        <w:gridCol w:w="889"/>
        <w:gridCol w:w="889"/>
        <w:gridCol w:w="889"/>
        <w:gridCol w:w="889"/>
        <w:gridCol w:w="889"/>
        <w:gridCol w:w="889"/>
        <w:gridCol w:w="889"/>
        <w:gridCol w:w="889"/>
        <w:gridCol w:w="889"/>
      </w:tblGrid>
      <w:tr>
        <w:trPr>
          <w:trHeight w:hRule="exact" w:val="1610"/>
        </w:trPr>
        <w:tc>
          <w:tcPr>
            <w:tcW w:type="dxa" w:w="9474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284" w:right="28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 Bold" w:hAnsi="Calibri Bold" w:eastAsia="Calibri Bold"/>
                <w:b/>
                <w:i w:val="0"/>
                <w:color w:val="000000"/>
                <w:sz w:val="22"/>
              </w:rPr>
              <w:t>IN WITNESS WHEREOF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the Parties have executed this Agreement.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270"/>
        </w:trPr>
        <w:tc>
          <w:tcPr>
            <w:tcW w:type="dxa" w:w="371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284" w:right="28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 and on behalf of the Supplier: </w:t>
            </w:r>
          </w:p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250" w:right="25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37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330" w:right="33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____________________ </w:t>
            </w:r>
          </w:p>
        </w:tc>
      </w:tr>
      <w:tr>
        <w:trPr>
          <w:trHeight w:hRule="exact" w:val="402"/>
        </w:trPr>
        <w:tc>
          <w:tcPr>
            <w:tcW w:type="dxa" w:w="8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328" w:right="3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328" w:right="32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250" w:right="25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37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236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(Yuliy Nushev – Executive director) </w:t>
            </w:r>
          </w:p>
        </w:tc>
      </w:tr>
      <w:tr>
        <w:trPr>
          <w:trHeight w:hRule="exact" w:val="674"/>
        </w:trPr>
        <w:tc>
          <w:tcPr>
            <w:tcW w:type="dxa" w:w="9474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10" w:after="0"/>
              <w:ind w:left="284" w:right="28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268"/>
        </w:trPr>
        <w:tc>
          <w:tcPr>
            <w:tcW w:type="dxa" w:w="371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 and on behalf of the Customer: </w:t>
            </w:r>
          </w:p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2" w:after="0"/>
              <w:ind w:left="250" w:right="25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30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2" w:after="0"/>
              <w:ind w:left="328" w:right="32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____________________ </w:t>
            </w:r>
          </w:p>
        </w:tc>
      </w:tr>
      <w:tr>
        <w:trPr>
          <w:trHeight w:hRule="exact" w:val="268"/>
        </w:trPr>
        <w:tc>
          <w:tcPr>
            <w:tcW w:type="dxa" w:w="8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328" w:right="3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328" w:right="32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250" w:right="25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37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22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(_____________________________) </w:t>
            </w:r>
          </w:p>
        </w:tc>
      </w:tr>
      <w:tr>
        <w:trPr>
          <w:trHeight w:hRule="exact" w:val="2072"/>
        </w:trPr>
        <w:tc>
          <w:tcPr>
            <w:tcW w:type="dxa" w:w="8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328" w:right="3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328" w:right="32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250" w:right="25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2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118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(name and position) </w:t>
            </w:r>
          </w:p>
        </w:tc>
      </w:tr>
    </w:tbl>
    <w:p>
      <w:pPr>
        <w:autoSpaceDN w:val="0"/>
        <w:autoSpaceDE w:val="0"/>
        <w:widowControl/>
        <w:spacing w:line="222" w:lineRule="exact" w:before="1824" w:after="0"/>
        <w:ind w:left="4502" w:right="450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11 </w:t>
      </w:r>
    </w:p>
    <w:sectPr w:rsidR="00FC693F" w:rsidRPr="0006063C" w:rsidSect="00034616">
      <w:pgSz w:w="11909" w:h="16838"/>
      <w:pgMar w:top="196" w:right="1130" w:bottom="362" w:left="99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