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91DC2" w:rsidRPr="00F732E8" w:rsidRDefault="00F732E8" w:rsidP="00F732E8">
      <w:pPr>
        <w:spacing w:before="800"/>
        <w:jc w:val="center"/>
        <w:rPr>
          <w:rFonts w:ascii="Times New Roman" w:hAnsi="Times New Roman" w:cs="Times New Roman"/>
          <w:b/>
          <w:color w:val="auto"/>
          <w:sz w:val="18"/>
        </w:rPr>
      </w:pPr>
      <w:proofErr w:type="spellStart"/>
      <w:r w:rsidRPr="00F732E8">
        <w:rPr>
          <w:rFonts w:ascii="Times New Roman" w:hAnsi="Times New Roman" w:cs="Times New Roman"/>
          <w:b/>
          <w:color w:val="auto"/>
          <w:sz w:val="44"/>
        </w:rPr>
        <w:t>VocaSense</w:t>
      </w:r>
      <w:proofErr w:type="spellEnd"/>
      <w:r w:rsidRPr="00F732E8">
        <w:rPr>
          <w:rFonts w:ascii="Times New Roman" w:hAnsi="Times New Roman" w:cs="Times New Roman"/>
          <w:b/>
          <w:color w:val="auto"/>
          <w:sz w:val="44"/>
        </w:rPr>
        <w:t>:</w:t>
      </w:r>
      <w:r w:rsidR="00F822F0" w:rsidRPr="00F732E8">
        <w:rPr>
          <w:rFonts w:ascii="Times New Roman" w:hAnsi="Times New Roman" w:cs="Times New Roman"/>
          <w:b/>
          <w:color w:val="auto"/>
          <w:sz w:val="44"/>
        </w:rPr>
        <w:t xml:space="preserve"> Voice-Aware Hy</w:t>
      </w:r>
      <w:bookmarkStart w:id="0" w:name="_GoBack"/>
      <w:bookmarkEnd w:id="0"/>
      <w:r w:rsidR="00F822F0" w:rsidRPr="00F732E8">
        <w:rPr>
          <w:rFonts w:ascii="Times New Roman" w:hAnsi="Times New Roman" w:cs="Times New Roman"/>
          <w:b/>
          <w:color w:val="auto"/>
          <w:sz w:val="44"/>
        </w:rPr>
        <w:t>brid AI Assistant</w:t>
      </w:r>
    </w:p>
    <w:p w:rsidR="00F732E8" w:rsidRPr="00F732E8" w:rsidRDefault="00F822F0" w:rsidP="00F732E8">
      <w:pPr>
        <w:spacing w:after="800"/>
        <w:jc w:val="center"/>
        <w:rPr>
          <w:rFonts w:ascii="Times New Roman" w:hAnsi="Times New Roman" w:cs="Times New Roman"/>
          <w:b/>
          <w:color w:val="auto"/>
          <w:sz w:val="28"/>
        </w:rPr>
      </w:pPr>
      <w:r w:rsidRPr="00F732E8">
        <w:rPr>
          <w:rFonts w:ascii="Times New Roman" w:hAnsi="Times New Roman" w:cs="Times New Roman"/>
          <w:b/>
          <w:color w:val="auto"/>
          <w:sz w:val="28"/>
        </w:rPr>
        <w:t xml:space="preserve">Online Voice-Enabled </w:t>
      </w:r>
      <w:proofErr w:type="spellStart"/>
      <w:r w:rsidRPr="00F732E8">
        <w:rPr>
          <w:rFonts w:ascii="Times New Roman" w:hAnsi="Times New Roman" w:cs="Times New Roman"/>
          <w:b/>
          <w:color w:val="auto"/>
          <w:sz w:val="28"/>
        </w:rPr>
        <w:t>Chatbot</w:t>
      </w:r>
      <w:proofErr w:type="spellEnd"/>
      <w:r w:rsidRPr="00F732E8">
        <w:rPr>
          <w:rFonts w:ascii="Times New Roman" w:hAnsi="Times New Roman" w:cs="Times New Roman"/>
          <w:b/>
          <w:color w:val="auto"/>
          <w:sz w:val="28"/>
        </w:rPr>
        <w:t xml:space="preserve"> Using Speec</w:t>
      </w:r>
      <w:r w:rsidR="00F732E8" w:rsidRPr="00F732E8">
        <w:rPr>
          <w:rFonts w:ascii="Times New Roman" w:hAnsi="Times New Roman" w:cs="Times New Roman"/>
          <w:b/>
          <w:color w:val="auto"/>
          <w:sz w:val="28"/>
        </w:rPr>
        <w:t>h Recognition and Deep Learning</w:t>
      </w:r>
    </w:p>
    <w:p w:rsidR="00F732E8" w:rsidRPr="00F732E8" w:rsidRDefault="00F732E8" w:rsidP="00F732E8">
      <w:pPr>
        <w:spacing w:after="800"/>
        <w:jc w:val="center"/>
        <w:rPr>
          <w:rFonts w:ascii="Times New Roman" w:hAnsi="Times New Roman" w:cs="Times New Roman"/>
          <w:b/>
          <w:color w:val="auto"/>
          <w:sz w:val="28"/>
        </w:rPr>
      </w:pPr>
      <w:r w:rsidRPr="00F732E8">
        <w:rPr>
          <w:rFonts w:ascii="Times New Roman" w:hAnsi="Times New Roman" w:cs="Times New Roman"/>
          <w:b/>
          <w:color w:val="auto"/>
          <w:sz w:val="24"/>
        </w:rPr>
        <w:t>Tanisha Bagga</w:t>
      </w:r>
      <w:r w:rsidRPr="00F732E8">
        <w:rPr>
          <w:rFonts w:ascii="Times New Roman" w:hAnsi="Times New Roman" w:cs="Times New Roman"/>
          <w:b/>
          <w:color w:val="auto"/>
          <w:sz w:val="24"/>
        </w:rPr>
        <w:t xml:space="preserve"> 23BAI0078</w:t>
      </w:r>
    </w:p>
    <w:p w:rsidR="00991DC2" w:rsidRPr="00F732E8" w:rsidRDefault="00F732E8">
      <w:pPr>
        <w:pStyle w:val="Heading1"/>
        <w:spacing w:before="280" w:after="80"/>
        <w:rPr>
          <w:rFonts w:ascii="Times New Roman" w:hAnsi="Times New Roman" w:cs="Times New Roman"/>
          <w:color w:val="auto"/>
          <w:sz w:val="18"/>
        </w:rPr>
      </w:pPr>
      <w:r w:rsidRPr="00F732E8">
        <w:rPr>
          <w:rFonts w:ascii="Times New Roman" w:hAnsi="Times New Roman" w:cs="Times New Roman"/>
          <w:color w:val="auto"/>
          <w:sz w:val="22"/>
        </w:rPr>
        <w:t>1</w:t>
      </w:r>
      <w:r w:rsidR="00F822F0" w:rsidRPr="00F732E8">
        <w:rPr>
          <w:rFonts w:ascii="Times New Roman" w:hAnsi="Times New Roman" w:cs="Times New Roman"/>
          <w:color w:val="auto"/>
          <w:sz w:val="22"/>
        </w:rPr>
        <w:t>. Abstract</w:t>
      </w:r>
    </w:p>
    <w:p w:rsidR="00991DC2" w:rsidRPr="00F732E8" w:rsidRDefault="00F822F0">
      <w:pPr>
        <w:spacing w:after="240"/>
        <w:rPr>
          <w:rFonts w:ascii="Times New Roman" w:hAnsi="Times New Roman" w:cs="Times New Roman"/>
          <w:color w:val="auto"/>
        </w:rPr>
      </w:pPr>
      <w:r w:rsidRPr="00F732E8">
        <w:rPr>
          <w:rFonts w:ascii="Times New Roman" w:hAnsi="Times New Roman" w:cs="Times New Roman"/>
          <w:color w:val="auto"/>
        </w:rPr>
        <w:t xml:space="preserve">VocaSense is an interactive, voice-enabled hybrid AI conversational chatbot system </w:t>
      </w:r>
      <w:r w:rsidRPr="00F732E8">
        <w:rPr>
          <w:rFonts w:ascii="Times New Roman" w:hAnsi="Times New Roman" w:cs="Times New Roman"/>
          <w:color w:val="auto"/>
        </w:rPr>
        <w:t>engineered to overcome the rigidity of traditional rule-based intent assistants. Built using client-side Web Speech APIs, a custom-trained 27-class Deep Learning model (Conv1D + Bidirectional LSTM), and Grok AI generative integration, VocaSense processes b</w:t>
      </w:r>
      <w:r w:rsidRPr="00F732E8">
        <w:rPr>
          <w:rFonts w:ascii="Times New Roman" w:hAnsi="Times New Roman" w:cs="Times New Roman"/>
          <w:color w:val="auto"/>
        </w:rPr>
        <w:t xml:space="preserve">oth spoken voice input and written text queries in real time. The system captures voice through the browser's Web Speech API, classifies intent and extracts key domain topics using an 84.38% test-accuracy BiLSTM neural network, and synthesizes open-domain </w:t>
      </w:r>
      <w:r w:rsidRPr="00F732E8">
        <w:rPr>
          <w:rFonts w:ascii="Times New Roman" w:hAnsi="Times New Roman" w:cs="Times New Roman"/>
          <w:color w:val="auto"/>
        </w:rPr>
        <w:t>natural language answers through Grok AI (via OpenAI Python SDK). Responses are displayed alongside transparent intent metadata, confidence scores, execution timelines, and optional Speech Synthesis audio output. The architecture is configured for zero-dow</w:t>
      </w:r>
      <w:r w:rsidRPr="00F732E8">
        <w:rPr>
          <w:rFonts w:ascii="Times New Roman" w:hAnsi="Times New Roman" w:cs="Times New Roman"/>
          <w:color w:val="auto"/>
        </w:rPr>
        <w:t>ntime serverless hosting on Vercel.</w:t>
      </w:r>
    </w:p>
    <w:p w:rsidR="00991DC2" w:rsidRPr="00F732E8" w:rsidRDefault="00F732E8">
      <w:pPr>
        <w:pStyle w:val="Heading1"/>
        <w:spacing w:before="280" w:after="80"/>
        <w:rPr>
          <w:rFonts w:ascii="Times New Roman" w:hAnsi="Times New Roman" w:cs="Times New Roman"/>
          <w:color w:val="auto"/>
          <w:sz w:val="20"/>
        </w:rPr>
      </w:pPr>
      <w:r w:rsidRPr="00F732E8">
        <w:rPr>
          <w:rFonts w:ascii="Times New Roman" w:hAnsi="Times New Roman" w:cs="Times New Roman"/>
          <w:color w:val="auto"/>
          <w:sz w:val="24"/>
        </w:rPr>
        <w:t>2</w:t>
      </w:r>
      <w:r w:rsidR="00F822F0" w:rsidRPr="00F732E8">
        <w:rPr>
          <w:rFonts w:ascii="Times New Roman" w:hAnsi="Times New Roman" w:cs="Times New Roman"/>
          <w:color w:val="auto"/>
          <w:sz w:val="24"/>
        </w:rPr>
        <w:t>. Introduction</w:t>
      </w:r>
    </w:p>
    <w:p w:rsidR="00991DC2" w:rsidRPr="00F732E8" w:rsidRDefault="00F822F0">
      <w:pPr>
        <w:spacing w:after="240"/>
        <w:rPr>
          <w:rFonts w:ascii="Times New Roman" w:hAnsi="Times New Roman" w:cs="Times New Roman"/>
          <w:color w:val="auto"/>
        </w:rPr>
      </w:pPr>
      <w:r w:rsidRPr="00F732E8">
        <w:rPr>
          <w:rFonts w:ascii="Times New Roman" w:hAnsi="Times New Roman" w:cs="Times New Roman"/>
          <w:color w:val="auto"/>
        </w:rPr>
        <w:t>Voice-enabled conversational agents have transformed human-computer interaction by replacing cumbersome manual input with natural, friction-free voice commands. Traditional intent classification engines o</w:t>
      </w:r>
      <w:r w:rsidRPr="00F732E8">
        <w:rPr>
          <w:rFonts w:ascii="Times New Roman" w:hAnsi="Times New Roman" w:cs="Times New Roman"/>
          <w:color w:val="auto"/>
        </w:rPr>
        <w:t>ften fail when users express complex, multi-faceted queries (e.g. expressing hunger, exam stress, and a desire for entertainment in a single sentence). VocaSense bridges this gap by deploying a hybrid pipeline where a lightweight Deep Learning model perfor</w:t>
      </w:r>
      <w:r w:rsidRPr="00F732E8">
        <w:rPr>
          <w:rFonts w:ascii="Times New Roman" w:hAnsi="Times New Roman" w:cs="Times New Roman"/>
          <w:color w:val="auto"/>
        </w:rPr>
        <w:t>ms rapid, accurate intent and topic classification, while a Large Language Model (Grok AI) generates natural, contextually complete answers without being constrained to pre-written hardcoded responses.</w:t>
      </w:r>
    </w:p>
    <w:p w:rsidR="00991DC2" w:rsidRPr="00F732E8" w:rsidRDefault="00F732E8">
      <w:pPr>
        <w:pStyle w:val="Heading1"/>
        <w:spacing w:before="280" w:after="80"/>
        <w:rPr>
          <w:rFonts w:ascii="Times New Roman" w:hAnsi="Times New Roman" w:cs="Times New Roman"/>
          <w:color w:val="auto"/>
          <w:sz w:val="18"/>
        </w:rPr>
      </w:pPr>
      <w:r w:rsidRPr="00F732E8">
        <w:rPr>
          <w:rFonts w:ascii="Times New Roman" w:hAnsi="Times New Roman" w:cs="Times New Roman"/>
          <w:color w:val="auto"/>
          <w:sz w:val="22"/>
        </w:rPr>
        <w:t>3</w:t>
      </w:r>
      <w:r w:rsidR="00F822F0" w:rsidRPr="00F732E8">
        <w:rPr>
          <w:rFonts w:ascii="Times New Roman" w:hAnsi="Times New Roman" w:cs="Times New Roman"/>
          <w:color w:val="auto"/>
          <w:sz w:val="22"/>
        </w:rPr>
        <w:t>. Problem Statement</w:t>
      </w:r>
    </w:p>
    <w:p w:rsidR="00991DC2" w:rsidRPr="00F732E8" w:rsidRDefault="00F822F0">
      <w:pPr>
        <w:spacing w:after="240"/>
        <w:rPr>
          <w:rFonts w:ascii="Times New Roman" w:hAnsi="Times New Roman" w:cs="Times New Roman"/>
          <w:color w:val="auto"/>
        </w:rPr>
      </w:pPr>
      <w:r w:rsidRPr="00F732E8">
        <w:rPr>
          <w:rFonts w:ascii="Times New Roman" w:hAnsi="Times New Roman" w:cs="Times New Roman"/>
          <w:color w:val="auto"/>
        </w:rPr>
        <w:t>Most conventional voice assistant</w:t>
      </w:r>
      <w:r w:rsidRPr="00F732E8">
        <w:rPr>
          <w:rFonts w:ascii="Times New Roman" w:hAnsi="Times New Roman" w:cs="Times New Roman"/>
          <w:color w:val="auto"/>
        </w:rPr>
        <w:t>s rely strictly on rigid intent-to-template response mappings. When a user input falls outside a narrow pre-programmed intent template, or when a user combines multiple intent categories into a single spoken query, traditional systems fail or return repeti</w:t>
      </w:r>
      <w:r w:rsidRPr="00F732E8">
        <w:rPr>
          <w:rFonts w:ascii="Times New Roman" w:hAnsi="Times New Roman" w:cs="Times New Roman"/>
          <w:color w:val="auto"/>
        </w:rPr>
        <w:t>tive canned responses. There is a need for a voice-aware hybrid architecture that preserves fast Deep Learning intent detection while generating flexible, natural, and comprehensive AI answers.</w:t>
      </w:r>
    </w:p>
    <w:p w:rsidR="00991DC2" w:rsidRPr="00F732E8" w:rsidRDefault="00F732E8">
      <w:pPr>
        <w:pStyle w:val="Heading1"/>
        <w:spacing w:before="280" w:after="80"/>
        <w:rPr>
          <w:rFonts w:ascii="Times New Roman" w:hAnsi="Times New Roman" w:cs="Times New Roman"/>
          <w:color w:val="auto"/>
          <w:sz w:val="18"/>
        </w:rPr>
      </w:pPr>
      <w:r w:rsidRPr="00F732E8">
        <w:rPr>
          <w:rFonts w:ascii="Times New Roman" w:hAnsi="Times New Roman" w:cs="Times New Roman"/>
          <w:color w:val="auto"/>
          <w:sz w:val="22"/>
        </w:rPr>
        <w:t>4</w:t>
      </w:r>
      <w:r w:rsidR="00F822F0" w:rsidRPr="00F732E8">
        <w:rPr>
          <w:rFonts w:ascii="Times New Roman" w:hAnsi="Times New Roman" w:cs="Times New Roman"/>
          <w:color w:val="auto"/>
          <w:sz w:val="22"/>
        </w:rPr>
        <w:t>. Objectives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 xml:space="preserve">Capture user spoken voice input directly in the </w:t>
      </w:r>
      <w:r w:rsidRPr="00F732E8">
        <w:rPr>
          <w:rFonts w:ascii="Times New Roman" w:hAnsi="Times New Roman" w:cs="Times New Roman"/>
          <w:color w:val="auto"/>
        </w:rPr>
        <w:t>web browser using Web Speech SpeechRecognition.</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Convert spoken audio to text in real time and display the recognized transcript on the user interface.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lastRenderedPageBreak/>
        <w:t>Implement a Deep Learning model (Conv1D + BiLSTM) to classify input queries across 27 distinct intent cat</w:t>
      </w:r>
      <w:r w:rsidRPr="00F732E8">
        <w:rPr>
          <w:rFonts w:ascii="Times New Roman" w:hAnsi="Times New Roman" w:cs="Times New Roman"/>
          <w:color w:val="auto"/>
        </w:rPr>
        <w:t>egories.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Integrate Grok AI (via OpenAI SDK) to generate dynamic, unconstrained natural language answers based on user input and intent metadata.</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Provide text-to-speech audio feedback using Web Speech SpeechSynthesis.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Display execution telemetry including i</w:t>
      </w:r>
      <w:r w:rsidRPr="00F732E8">
        <w:rPr>
          <w:rFonts w:ascii="Times New Roman" w:hAnsi="Times New Roman" w:cs="Times New Roman"/>
          <w:color w:val="auto"/>
        </w:rPr>
        <w:t>ntent confidence percentages, model latency, and request IDs in an AI Analysis panel.</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Configure production-ready deployment scripts for online hosting via Vercel serverless functions.</w:t>
      </w:r>
    </w:p>
    <w:p w:rsidR="00991DC2" w:rsidRPr="00F732E8" w:rsidRDefault="00F732E8">
      <w:pPr>
        <w:pStyle w:val="Heading1"/>
        <w:spacing w:before="280" w:after="80"/>
        <w:rPr>
          <w:rFonts w:ascii="Times New Roman" w:hAnsi="Times New Roman" w:cs="Times New Roman"/>
          <w:color w:val="auto"/>
          <w:sz w:val="18"/>
        </w:rPr>
      </w:pPr>
      <w:r>
        <w:rPr>
          <w:rFonts w:ascii="Times New Roman" w:hAnsi="Times New Roman" w:cs="Times New Roman"/>
          <w:color w:val="auto"/>
          <w:sz w:val="22"/>
        </w:rPr>
        <w:t>5</w:t>
      </w:r>
      <w:r w:rsidR="00F822F0" w:rsidRPr="00F732E8">
        <w:rPr>
          <w:rFonts w:ascii="Times New Roman" w:hAnsi="Times New Roman" w:cs="Times New Roman"/>
          <w:color w:val="auto"/>
          <w:sz w:val="22"/>
        </w:rPr>
        <w:t>. System Architecture</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The VocaSense architecture follows a decoupled, m</w:t>
      </w:r>
      <w:r w:rsidRPr="00F732E8">
        <w:rPr>
          <w:rFonts w:ascii="Times New Roman" w:hAnsi="Times New Roman" w:cs="Times New Roman"/>
          <w:color w:val="auto"/>
        </w:rPr>
        <w:t>ulti-tier pipeline designed for high responsiveness and reliability: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1. Client Voice Capture: Web Speech API (SpeechRecognition) captures microphone input -&gt; Converts to text transcript.</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 xml:space="preserve">2. UI &amp; Request Dispatch: Frontend displays transcript -&gt; Sends REST </w:t>
      </w:r>
      <w:r w:rsidRPr="00F732E8">
        <w:rPr>
          <w:rFonts w:ascii="Times New Roman" w:hAnsi="Times New Roman" w:cs="Times New Roman"/>
          <w:color w:val="auto"/>
        </w:rPr>
        <w:t>POST request to Flask /api/chat with query &amp; conversation history.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3. Text Preprocessing: Cleaned string tokenized via tokenizer.json -&gt; Padded to max_len = 15.</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4. Deep Learning Inference: Keras Conv1D + BiLSTM (intent_model.keras) computes Softmax probabi</w:t>
      </w:r>
      <w:r w:rsidRPr="00F732E8">
        <w:rPr>
          <w:rFonts w:ascii="Times New Roman" w:hAnsi="Times New Roman" w:cs="Times New Roman"/>
          <w:color w:val="auto"/>
        </w:rPr>
        <w:t>lities across 27 intent classes -&gt; Measures latency in ms.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5. Generative AI Synthesis: OpenAI Python SDK sends user text + ML intent metadata + conversation history to Grok AI (openai/gpt-oss-20b) -&gt; Generates response.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6. Response Rendering &amp; TTS: Fronten</w:t>
      </w:r>
      <w:r w:rsidRPr="00F732E8">
        <w:rPr>
          <w:rFonts w:ascii="Times New Roman" w:hAnsi="Times New Roman" w:cs="Times New Roman"/>
          <w:color w:val="auto"/>
        </w:rPr>
        <w:t>d renders AI answer bubble, expandable timing accordions -&gt; Triggers Web Speech SpeechSynthesis voice output.</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6</w:t>
      </w:r>
      <w:r w:rsidR="00F822F0" w:rsidRPr="00F732E8">
        <w:rPr>
          <w:rFonts w:ascii="Times New Roman" w:hAnsi="Times New Roman" w:cs="Times New Roman"/>
          <w:color w:val="auto"/>
          <w:sz w:val="22"/>
          <w:szCs w:val="22"/>
        </w:rPr>
        <w:t>. Dataset Documentation</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The Deep Learning model was trained on a custom JSON dataset (data/intents.json) comprising 27 intent categories across 8</w:t>
      </w:r>
      <w:r w:rsidRPr="00F732E8">
        <w:rPr>
          <w:rFonts w:ascii="Times New Roman" w:hAnsi="Times New Roman" w:cs="Times New Roman"/>
          <w:color w:val="auto"/>
        </w:rPr>
        <w:t xml:space="preserve"> primary domain sectors.</w:t>
      </w:r>
    </w:p>
    <w:tbl>
      <w:tblPr>
        <w:tblStyle w:val="TableGrid"/>
        <w:tblW w:w="0" w:type="auto"/>
        <w:tblLook w:val="04A0" w:firstRow="1" w:lastRow="0" w:firstColumn="1" w:lastColumn="0" w:noHBand="0" w:noVBand="1"/>
      </w:tblPr>
      <w:tblGrid>
        <w:gridCol w:w="2340"/>
        <w:gridCol w:w="2340"/>
        <w:gridCol w:w="2373"/>
        <w:gridCol w:w="2340"/>
      </w:tblGrid>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Metric / Parameter</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Verified Value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Source File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Description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Base Intent Classes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27 classes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data/intents.json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Intent categories spanning social, tech, academic, and campus topics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Base Text Patterns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204 patterns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data/intents.json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Core human query patterns defined across intents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Augmented Samples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635 samples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Generated via word-drop augmentation in train.py</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Training Set Size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443 samples (70%)</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Used for model parameter </w:t>
            </w:r>
            <w:r w:rsidRPr="00F732E8">
              <w:rPr>
                <w:rFonts w:ascii="Times New Roman" w:hAnsi="Times New Roman" w:cs="Times New Roman"/>
                <w:color w:val="auto"/>
              </w:rPr>
              <w:t>optimization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Validation Set Size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96 samples (15%)</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Used for hyperparameter tuning &amp; early stopping</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Test Set Size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96 samples (15%)</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Held-out test set for </w:t>
            </w:r>
            <w:r w:rsidRPr="00F732E8">
              <w:rPr>
                <w:rFonts w:ascii="Times New Roman" w:hAnsi="Times New Roman" w:cs="Times New Roman"/>
                <w:color w:val="auto"/>
              </w:rPr>
              <w:lastRenderedPageBreak/>
              <w:t>final accuracy calculation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lastRenderedPageBreak/>
              <w:t>Vocabulary Size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402 </w:t>
            </w:r>
            <w:r w:rsidRPr="00F732E8">
              <w:rPr>
                <w:rFonts w:ascii="Times New Roman" w:hAnsi="Times New Roman" w:cs="Times New Roman"/>
                <w:color w:val="auto"/>
              </w:rPr>
              <w:t>words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Unique tokens including &lt;OOV&gt; token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Max Sequence Length</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15 tokens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data/train_test_split.json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Post-padded/truncated sequence dimension</w:t>
            </w:r>
          </w:p>
        </w:tc>
      </w:tr>
    </w:tbl>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7</w:t>
      </w:r>
      <w:r w:rsidR="00F822F0" w:rsidRPr="00F732E8">
        <w:rPr>
          <w:rFonts w:ascii="Times New Roman" w:hAnsi="Times New Roman" w:cs="Times New Roman"/>
          <w:color w:val="auto"/>
          <w:sz w:val="22"/>
          <w:szCs w:val="22"/>
        </w:rPr>
        <w:t>. Data Preprocessing Pipeline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 xml:space="preserve">Text Normalization: Input converted to lower case; </w:t>
      </w:r>
      <w:r w:rsidRPr="00F732E8">
        <w:rPr>
          <w:rFonts w:ascii="Times New Roman" w:hAnsi="Times New Roman" w:cs="Times New Roman"/>
          <w:color w:val="auto"/>
        </w:rPr>
        <w:t>punctuation removed using regex re.sub(r'[^\w\s]', '', text).</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Data Augmentation: Sentence patterns with &gt;3 words are augmented by systematically dropping single words to improve model robustness.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Tokenization: Keras Tokenizer fits vocabulary (402 tokens) a</w:t>
      </w:r>
      <w:r w:rsidRPr="00F732E8">
        <w:rPr>
          <w:rFonts w:ascii="Times New Roman" w:hAnsi="Times New Roman" w:cs="Times New Roman"/>
          <w:color w:val="auto"/>
        </w:rPr>
        <w:t>nd converts text strings into sequence integers with &lt;OOV&gt; for out-of-vocabulary words.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Sequence Padding: Sequences padded or truncated to fixed maximum length max_len = 15 using post-padding.</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Label Encoding: Scikit-learn LabelEncoder maps 27 textual inten</w:t>
      </w:r>
      <w:r w:rsidRPr="00F732E8">
        <w:rPr>
          <w:rFonts w:ascii="Times New Roman" w:hAnsi="Times New Roman" w:cs="Times New Roman"/>
          <w:color w:val="auto"/>
        </w:rPr>
        <w:t>t tags into class index integers (0 to 26).</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8</w:t>
      </w:r>
      <w:r w:rsidR="00F822F0" w:rsidRPr="00F732E8">
        <w:rPr>
          <w:rFonts w:ascii="Times New Roman" w:hAnsi="Times New Roman" w:cs="Times New Roman"/>
          <w:color w:val="auto"/>
          <w:sz w:val="22"/>
          <w:szCs w:val="22"/>
        </w:rPr>
        <w:t>. Deep Learning Model Architecture</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The intent classifier utilizes a hybrid Conv1D + Bidirectional LSTM architecture built with Keras Sequential API (training/train.py).</w:t>
      </w:r>
    </w:p>
    <w:tbl>
      <w:tblPr>
        <w:tblStyle w:val="TableGrid"/>
        <w:tblW w:w="0" w:type="auto"/>
        <w:tblLook w:val="04A0" w:firstRow="1" w:lastRow="0" w:firstColumn="1" w:lastColumn="0" w:noHBand="0" w:noVBand="1"/>
      </w:tblPr>
      <w:tblGrid>
        <w:gridCol w:w="2340"/>
        <w:gridCol w:w="2340"/>
        <w:gridCol w:w="2340"/>
        <w:gridCol w:w="2340"/>
      </w:tblGrid>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Layer Type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Layer Configuration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Output Shap</w:t>
            </w:r>
            <w:r w:rsidRPr="00F732E8">
              <w:rPr>
                <w:rFonts w:ascii="Times New Roman" w:hAnsi="Times New Roman" w:cs="Times New Roman"/>
                <w:b/>
                <w:color w:val="auto"/>
              </w:rPr>
              <w:t>e / Units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Functional Role</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Embedding</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input_dim=402, output_dim=64, input_length=15</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15, 64)</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Maps integer word indices to dense 64-D vectors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SpatialDropout1D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rate=0.2</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15, 64)</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Drops 20% feature channels to prevent co-adaptation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Conv1D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filters=64, kernel_size=3, padding='same', relu</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15, 64)</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Extracts local n-gram temporal features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Bidirectional (LSTM)</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units=64, return_sequences=True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15, 128)</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Learns forward &amp; backward sequence context</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GlobalMaxPooling1D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max pooling over tim</w:t>
            </w:r>
            <w:r w:rsidRPr="00F732E8">
              <w:rPr>
                <w:rFonts w:ascii="Times New Roman" w:hAnsi="Times New Roman" w:cs="Times New Roman"/>
                <w:color w:val="auto"/>
              </w:rPr>
              <w:t>e steps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128)</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Extracts maximum salient feature signals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Dense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units=64, activation='relu', L2 regularizer(0.001)</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64)</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Dense feature projection with L2 regularization</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Dropout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rate=0.3</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64)</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Prevents overfitting during training</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Dense </w:t>
            </w:r>
            <w:r w:rsidRPr="00F732E8">
              <w:rPr>
                <w:rFonts w:ascii="Times New Roman" w:hAnsi="Times New Roman" w:cs="Times New Roman"/>
                <w:color w:val="auto"/>
              </w:rPr>
              <w:t>(Output)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units=27, activation='softmax'</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(None, 27)</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Computes probability distribution across 27 intents</w:t>
            </w:r>
          </w:p>
        </w:tc>
      </w:tr>
    </w:tbl>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lastRenderedPageBreak/>
        <w:br/>
        <w:t>Model Training Hyperparameters (Verified in train.py):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Optimizer: Adam (learning_rate = 0.003)</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Loss Function: sparse_categorical_crossentropy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Batch Siz</w:t>
      </w:r>
      <w:r w:rsidRPr="00F732E8">
        <w:rPr>
          <w:rFonts w:ascii="Times New Roman" w:hAnsi="Times New Roman" w:cs="Times New Roman"/>
          <w:color w:val="auto"/>
        </w:rPr>
        <w:t>e: 16</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Configured Epochs: 40 (Early stopping triggered at epoch 23)</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Callbacks: EarlyStopping (monitor='val_loss', patience=8), ReduceLROnPlateau (factor=0.5, patience=3, min_lr=0.0001)</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Total Model Parameters: 114,139 parameters</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9</w:t>
      </w:r>
      <w:r w:rsidR="00F822F0" w:rsidRPr="00F732E8">
        <w:rPr>
          <w:rFonts w:ascii="Times New Roman" w:hAnsi="Times New Roman" w:cs="Times New Roman"/>
          <w:color w:val="auto"/>
          <w:sz w:val="22"/>
          <w:szCs w:val="22"/>
        </w:rPr>
        <w:t>. Speech Recognition Implem</w:t>
      </w:r>
      <w:r w:rsidR="00F822F0" w:rsidRPr="00F732E8">
        <w:rPr>
          <w:rFonts w:ascii="Times New Roman" w:hAnsi="Times New Roman" w:cs="Times New Roman"/>
          <w:color w:val="auto"/>
          <w:sz w:val="22"/>
          <w:szCs w:val="22"/>
        </w:rPr>
        <w:t>entation</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Speech Recognition is implemented client-side using the native W3C Web Speech API (SpeechRecognition / webkitSpeechRecognition) in app/static/js/speech.js. Key specifications include: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API Provider: Native Web Speech API (supported in Google Chrome</w:t>
      </w:r>
      <w:r w:rsidRPr="00F732E8">
        <w:rPr>
          <w:rFonts w:ascii="Times New Roman" w:hAnsi="Times New Roman" w:cs="Times New Roman"/>
          <w:color w:val="auto"/>
        </w:rPr>
        <w:t>, Microsoft Edge, Safari).</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Configuration: lang = 'en-US', continuous = false, interimResults = false.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Display Integration: Spoken audio transcript is displayed in real time inside the user chat bubble and text input control bar.</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Voice Synthesis Output: Imp</w:t>
      </w:r>
      <w:r w:rsidRPr="00F732E8">
        <w:rPr>
          <w:rFonts w:ascii="Times New Roman" w:hAnsi="Times New Roman" w:cs="Times New Roman"/>
          <w:color w:val="auto"/>
        </w:rPr>
        <w:t>lemented via window.speechSynthesis (SpeechSynthesisUtterance) to read assistant answers aloud when TTS is enabled.</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10</w:t>
      </w:r>
      <w:r w:rsidR="00F822F0" w:rsidRPr="00F732E8">
        <w:rPr>
          <w:rFonts w:ascii="Times New Roman" w:hAnsi="Times New Roman" w:cs="Times New Roman"/>
          <w:color w:val="auto"/>
          <w:sz w:val="22"/>
          <w:szCs w:val="22"/>
        </w:rPr>
        <w:t>. Chatbot &amp; Response Generation Pipeline</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VocaSense strictly distinguishes between intent classification and natural language response </w:t>
      </w:r>
      <w:r w:rsidRPr="00F732E8">
        <w:rPr>
          <w:rFonts w:ascii="Times New Roman" w:hAnsi="Times New Roman" w:cs="Times New Roman"/>
          <w:color w:val="auto"/>
        </w:rPr>
        <w:t>generation:</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BiLSTM Intent Model (Auxiliary Metadata): Predicts intent tag, category, and confidence score. Does NOT lock the system to canned responses.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Grok / Groq AI Integration (Generative Engine): Uses OpenAI Python SDK wrapper to communicate with Groq</w:t>
      </w:r>
      <w:r w:rsidRPr="00F732E8">
        <w:rPr>
          <w:rFonts w:ascii="Times New Roman" w:hAnsi="Times New Roman" w:cs="Times New Roman"/>
          <w:color w:val="auto"/>
        </w:rPr>
        <w:t xml:space="preserve"> AI (https://api.groq.com/openai/v1 using model openai/gpt-oss-20b) or xAI Grok API (https://api.x.ai/v1 using model grok-2-latest).</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System Prompting: Receives raw user text + predicted intent + confidence % + extracted topics + up to 6 turns of conversati</w:t>
      </w:r>
      <w:r w:rsidRPr="00F732E8">
        <w:rPr>
          <w:rFonts w:ascii="Times New Roman" w:hAnsi="Times New Roman" w:cs="Times New Roman"/>
          <w:color w:val="auto"/>
        </w:rPr>
        <w:t>on history.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Intelligent Offline Fallback: If API key is unconfigured or network fails, app.py uses a rule-based intelligent fallback generator.</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11</w:t>
      </w:r>
      <w:r w:rsidR="00F822F0" w:rsidRPr="00F732E8">
        <w:rPr>
          <w:rFonts w:ascii="Times New Roman" w:hAnsi="Times New Roman" w:cs="Times New Roman"/>
          <w:color w:val="auto"/>
          <w:sz w:val="22"/>
          <w:szCs w:val="22"/>
        </w:rPr>
        <w:t>. User Interface &amp; Key Features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Soft Pastel Iridescent Theme: Ambient blurred aurora background blobs (#f8fafc</w:t>
      </w:r>
      <w:r w:rsidRPr="00F732E8">
        <w:rPr>
          <w:rFonts w:ascii="Times New Roman" w:hAnsi="Times New Roman" w:cs="Times New Roman"/>
          <w:color w:val="auto"/>
        </w:rPr>
        <w:t xml:space="preserve"> light, #0b0f19 dark mode) with glassmorphism cards.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Header Controls: Home button, AI Analysis drawer toggle, Voice Output (TTS) toggle, Light/Dark Theme toggle, and BiLSTM + Grok Tech Modal button.</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 xml:space="preserve">Home / Welcome Screen: Prominently displays 'VocaSense — </w:t>
      </w:r>
      <w:r w:rsidRPr="00F732E8">
        <w:rPr>
          <w:rFonts w:ascii="Times New Roman" w:hAnsi="Times New Roman" w:cs="Times New Roman"/>
          <w:color w:val="auto"/>
        </w:rPr>
        <w:t>Voice-Aware Hybrid AI Assistant' and subtitle 'Speak naturally. Ask anything.', alongside 'How It Works' pipeline flow and 'Core Capabilities' cards.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lastRenderedPageBreak/>
        <w:t>Demo Discovery Cards: 5 clickable prompt discovery cards with vector icons (Quantum Computing, Joke, Bored</w:t>
      </w:r>
      <w:r w:rsidRPr="00F732E8">
        <w:rPr>
          <w:rFonts w:ascii="Times New Roman" w:hAnsi="Times New Roman" w:cs="Times New Roman"/>
          <w:color w:val="auto"/>
        </w:rPr>
        <w:t xml:space="preserve"> &amp; Hungry, Python Fibonacci, Interview Prep).</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Topic Filter Chips: Category pills (All, Daily Life, Programming, Science &amp; Tech, Exam Prep) that filter demo cards in real time.</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Expandable Accordions: Every assistant message bubble includes 'Processing Timel</w:t>
      </w:r>
      <w:r w:rsidRPr="00F732E8">
        <w:rPr>
          <w:rFonts w:ascii="Times New Roman" w:hAnsi="Times New Roman" w:cs="Times New Roman"/>
          <w:color w:val="auto"/>
        </w:rPr>
        <w:t>ine' (STT, ML, Grok, Total backend timing in ms) and 'Technical Details' (Request ID, model metadata).</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12</w:t>
      </w:r>
      <w:r w:rsidR="00F822F0" w:rsidRPr="00F732E8">
        <w:rPr>
          <w:rFonts w:ascii="Times New Roman" w:hAnsi="Times New Roman" w:cs="Times New Roman"/>
          <w:color w:val="auto"/>
          <w:sz w:val="22"/>
          <w:szCs w:val="22"/>
        </w:rPr>
        <w:t>. Results and Performance Evaluation</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Model evaluation was conducted on the held-out test set (96 samples) using model/evaluation_metrics.json:</w:t>
      </w:r>
    </w:p>
    <w:tbl>
      <w:tblPr>
        <w:tblStyle w:val="TableGrid"/>
        <w:tblW w:w="0" w:type="auto"/>
        <w:tblLook w:val="04A0" w:firstRow="1" w:lastRow="0" w:firstColumn="1" w:lastColumn="0" w:noHBand="0" w:noVBand="1"/>
      </w:tblPr>
      <w:tblGrid>
        <w:gridCol w:w="3120"/>
        <w:gridCol w:w="3120"/>
        <w:gridCol w:w="3120"/>
      </w:tblGrid>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Evaluati</w:t>
            </w:r>
            <w:r w:rsidRPr="00F732E8">
              <w:rPr>
                <w:rFonts w:ascii="Times New Roman" w:hAnsi="Times New Roman" w:cs="Times New Roman"/>
                <w:b/>
                <w:color w:val="auto"/>
              </w:rPr>
              <w:t>on Metric</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Verified Numerical Value</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Percentage</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Test Set Accuracy</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0.843750</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84.38%</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Weighted Precision</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0.879390</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87.94%</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Weighted Recall</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0.843750</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84.38%</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Weighted F1-Score</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0.841452</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84.15%</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Total Model Parameters</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114,139</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114.1K Params</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Training Epochs </w:t>
            </w:r>
            <w:r w:rsidRPr="00F732E8">
              <w:rPr>
                <w:rFonts w:ascii="Times New Roman" w:hAnsi="Times New Roman" w:cs="Times New Roman"/>
                <w:color w:val="auto"/>
              </w:rPr>
              <w:t>Completed</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23 epochs</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Stopped at Epoch 23</w:t>
            </w:r>
          </w:p>
        </w:tc>
      </w:tr>
    </w:tbl>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13</w:t>
      </w:r>
      <w:r w:rsidR="00F822F0" w:rsidRPr="00F732E8">
        <w:rPr>
          <w:rFonts w:ascii="Times New Roman" w:hAnsi="Times New Roman" w:cs="Times New Roman"/>
          <w:color w:val="auto"/>
          <w:sz w:val="22"/>
          <w:szCs w:val="22"/>
        </w:rPr>
        <w:t>. Testing &amp; Verification Table</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Verification tests recorded in scratch/verification_tests.py and report.md:</w:t>
      </w:r>
    </w:p>
    <w:tbl>
      <w:tblPr>
        <w:tblStyle w:val="TableGrid"/>
        <w:tblW w:w="0" w:type="auto"/>
        <w:tblLook w:val="04A0" w:firstRow="1" w:lastRow="0" w:firstColumn="1" w:lastColumn="0" w:noHBand="0" w:noVBand="1"/>
      </w:tblPr>
      <w:tblGrid>
        <w:gridCol w:w="2340"/>
        <w:gridCol w:w="2340"/>
        <w:gridCol w:w="2340"/>
        <w:gridCol w:w="2340"/>
      </w:tblGrid>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Test Case ID &amp; Description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Expected Result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Actual Verified Result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Status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TC-01: App Initialization</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Primary chat prominent, analytics drawer collapsed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Chat UI loaded as primary view; drawer closed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TC-02: Voice Input STT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Voice captured via microphone and rendered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SpeechRecognition transcript displayed in user bubble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TC-03: Single Query </w:t>
            </w:r>
            <w:r w:rsidRPr="00F732E8">
              <w:rPr>
                <w:rFonts w:ascii="Times New Roman" w:hAnsi="Times New Roman" w:cs="Times New Roman"/>
                <w:color w:val="auto"/>
              </w:rPr>
              <w:t>Processing</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Predicts intent and generates Grok response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Returned Request ID VS-20260923-001 in 1059 ms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TC-04: Multi-Aspect Query</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Addresses food, exam, stress, and boredom</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Generated multi-faceted step-by-step advice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TC-05: Concurrency Guard</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Block</w:t>
            </w:r>
            <w:r w:rsidRPr="00F732E8">
              <w:rPr>
                <w:rFonts w:ascii="Times New Roman" w:hAnsi="Times New Roman" w:cs="Times New Roman"/>
                <w:color w:val="auto"/>
              </w:rPr>
              <w:t>s duplicate clicks during processing</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isProcessing flag prevented duplicate API requests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TC-06: Code Generation Query</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Generates clean Python code for sorting</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Returned formatted Python list sorting code snippet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TC-07: Offline Fallback Mode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Generates intelligent answer if API key missing</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Fallback generator executed without crashing server</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r w:rsidR="00F732E8" w:rsidRPr="00F732E8" w:rsidTr="00F732E8">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TC-08: Health Check Endpoint</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GET /health returns JSON status</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Returned status: healthy, model_loaded: true</w:t>
            </w:r>
          </w:p>
        </w:tc>
        <w:tc>
          <w:tcPr>
            <w:tcW w:w="234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PASS</w:t>
            </w:r>
          </w:p>
        </w:tc>
      </w:tr>
    </w:tbl>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lastRenderedPageBreak/>
        <w:t>14</w:t>
      </w:r>
      <w:r w:rsidR="00F822F0" w:rsidRPr="00F732E8">
        <w:rPr>
          <w:rFonts w:ascii="Times New Roman" w:hAnsi="Times New Roman" w:cs="Times New Roman"/>
          <w:color w:val="auto"/>
          <w:sz w:val="22"/>
          <w:szCs w:val="22"/>
        </w:rPr>
        <w:t>. Deployment Configuration</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VocaSense</w:t>
      </w:r>
      <w:r w:rsidRPr="00F732E8">
        <w:rPr>
          <w:rFonts w:ascii="Times New Roman" w:hAnsi="Times New Roman" w:cs="Times New Roman"/>
          <w:color w:val="auto"/>
        </w:rPr>
        <w:t xml:space="preserve"> is fully configured for zero-downtime serverless deployment on Vercel:</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Serverless Functions: vercel.json routes API endpoints /api/chat and /health to app.py using @vercel/python.</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Static Asset Routing: /static/ assets mapped to /app/static/.</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WSGI Entrypoi</w:t>
      </w:r>
      <w:r w:rsidRPr="00F732E8">
        <w:rPr>
          <w:rFonts w:ascii="Times New Roman" w:hAnsi="Times New Roman" w:cs="Times New Roman"/>
          <w:color w:val="auto"/>
        </w:rPr>
        <w:t>nt: api/index.py imports app for Vercel serverless functions.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WSGI Production Backup: Procfile configured for Gunicorn deployment (web: gunicorn app:app).</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Environment Security: GROK_API_KEY stored securely via environment variables; never exposed to fronte</w:t>
      </w:r>
      <w:r w:rsidRPr="00F732E8">
        <w:rPr>
          <w:rFonts w:ascii="Times New Roman" w:hAnsi="Times New Roman" w:cs="Times New Roman"/>
          <w:color w:val="auto"/>
        </w:rPr>
        <w:t>nd code.</w:t>
      </w:r>
    </w:p>
    <w:p w:rsidR="00991DC2" w:rsidRPr="00F732E8" w:rsidRDefault="00F732E8">
      <w:pPr>
        <w:pStyle w:val="Heading1"/>
        <w:spacing w:before="280" w:after="80"/>
        <w:rPr>
          <w:rFonts w:ascii="Times New Roman" w:hAnsi="Times New Roman" w:cs="Times New Roman"/>
          <w:color w:val="auto"/>
          <w:sz w:val="22"/>
          <w:szCs w:val="22"/>
        </w:rPr>
      </w:pPr>
      <w:r>
        <w:rPr>
          <w:rFonts w:ascii="Times New Roman" w:hAnsi="Times New Roman" w:cs="Times New Roman"/>
          <w:color w:val="auto"/>
          <w:sz w:val="22"/>
          <w:szCs w:val="22"/>
        </w:rPr>
        <w:t>15</w:t>
      </w:r>
      <w:r w:rsidR="00F822F0" w:rsidRPr="00F732E8">
        <w:rPr>
          <w:rFonts w:ascii="Times New Roman" w:hAnsi="Times New Roman" w:cs="Times New Roman"/>
          <w:color w:val="auto"/>
          <w:sz w:val="22"/>
          <w:szCs w:val="22"/>
        </w:rPr>
        <w:t>. Limitations &amp; Future Work</w:t>
      </w:r>
    </w:p>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Limitations: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Speech Recognition depends on browser support for Web Speech API (Chrome, Edge, Safari).</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Groq / Grok AI latency depends on external network ping and API rate limits.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Dataset currently contains 27 intent c</w:t>
      </w:r>
      <w:r w:rsidRPr="00F732E8">
        <w:rPr>
          <w:rFonts w:ascii="Times New Roman" w:hAnsi="Times New Roman" w:cs="Times New Roman"/>
          <w:color w:val="auto"/>
        </w:rPr>
        <w:t>lasses; expanding intent classes will improve niche domain coverage.</w:t>
      </w:r>
    </w:p>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br/>
        <w:t>Future Enhancements: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Multilingual Speech Recognition &amp; Synthesis for multi-language voice conversations.</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 xml:space="preserve">Local Whisper / Vosk STT engine fallback for offline voice recognition without </w:t>
      </w:r>
      <w:r w:rsidRPr="00F732E8">
        <w:rPr>
          <w:rFonts w:ascii="Times New Roman" w:hAnsi="Times New Roman" w:cs="Times New Roman"/>
          <w:color w:val="auto"/>
        </w:rPr>
        <w:t>browser API dependency.</w:t>
      </w:r>
    </w:p>
    <w:p w:rsidR="00991DC2" w:rsidRPr="00F732E8" w:rsidRDefault="00F822F0">
      <w:pPr>
        <w:pStyle w:val="ListBullet"/>
        <w:rPr>
          <w:rFonts w:ascii="Times New Roman" w:hAnsi="Times New Roman" w:cs="Times New Roman"/>
          <w:color w:val="auto"/>
        </w:rPr>
      </w:pPr>
      <w:r w:rsidRPr="00F732E8">
        <w:rPr>
          <w:rFonts w:ascii="Times New Roman" w:hAnsi="Times New Roman" w:cs="Times New Roman"/>
          <w:color w:val="auto"/>
        </w:rPr>
        <w:t>Enhanced session persistence with database-backed conversation history.</w:t>
      </w:r>
    </w:p>
    <w:p w:rsidR="00991DC2" w:rsidRPr="00F732E8" w:rsidRDefault="00F732E8">
      <w:pPr>
        <w:pStyle w:val="Heading1"/>
        <w:spacing w:before="280" w:after="80"/>
        <w:rPr>
          <w:rFonts w:ascii="Times New Roman" w:hAnsi="Times New Roman" w:cs="Times New Roman"/>
          <w:color w:val="auto"/>
          <w:sz w:val="22"/>
          <w:szCs w:val="22"/>
        </w:rPr>
      </w:pPr>
      <w:r w:rsidRPr="00F732E8">
        <w:rPr>
          <w:rFonts w:ascii="Times New Roman" w:hAnsi="Times New Roman" w:cs="Times New Roman"/>
          <w:color w:val="auto"/>
          <w:sz w:val="22"/>
          <w:szCs w:val="22"/>
        </w:rPr>
        <w:t>16</w:t>
      </w:r>
      <w:r w:rsidR="00F822F0" w:rsidRPr="00F732E8">
        <w:rPr>
          <w:rFonts w:ascii="Times New Roman" w:hAnsi="Times New Roman" w:cs="Times New Roman"/>
          <w:color w:val="auto"/>
          <w:sz w:val="22"/>
          <w:szCs w:val="22"/>
        </w:rPr>
        <w:t>. Requirement Traceability Table</w:t>
      </w:r>
    </w:p>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Verification matrix mapping Faculty Assessment Requirements to VocaSense implementation evidence:</w:t>
      </w:r>
    </w:p>
    <w:tbl>
      <w:tblPr>
        <w:tblStyle w:val="TableGrid"/>
        <w:tblW w:w="0" w:type="auto"/>
        <w:tblLook w:val="04A0" w:firstRow="1" w:lastRow="0" w:firstColumn="1" w:lastColumn="0" w:noHBand="0" w:noVBand="1"/>
      </w:tblPr>
      <w:tblGrid>
        <w:gridCol w:w="3120"/>
        <w:gridCol w:w="3120"/>
        <w:gridCol w:w="3120"/>
      </w:tblGrid>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Faculty Requirement</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VocaSense Implementation</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b/>
                <w:color w:val="auto"/>
              </w:rPr>
              <w:t>Verification Evidence</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1. Speech Recognition</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Web Speech API integration in speech.js</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Mic button triggers WebSpeech STT transcript capture</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2. Deep Learning Model</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27-class Conv1D + BiLSTM in train.py &amp; app.py</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intent_model.keras </w:t>
            </w:r>
            <w:r w:rsidRPr="00F732E8">
              <w:rPr>
                <w:rFonts w:ascii="Times New Roman" w:hAnsi="Times New Roman" w:cs="Times New Roman"/>
                <w:color w:val="auto"/>
              </w:rPr>
              <w:t>(84.38% test accuracy)</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3. Display Recognized Speech</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Real-time transcript rendered in chat bubble</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User bubble &amp; text input display captured text</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4. Display Chatbot Response</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Grok AI natural language answer rendering</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Bot message bubble with formatted text &amp;</w:t>
            </w:r>
            <w:r w:rsidRPr="00F732E8">
              <w:rPr>
                <w:rFonts w:ascii="Times New Roman" w:hAnsi="Times New Roman" w:cs="Times New Roman"/>
                <w:color w:val="auto"/>
              </w:rPr>
              <w:t xml:space="preserve"> code blocks</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5. Voice Output (TTS)</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Web Speech Synthesis API in speech.js</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ttsToggleBtn enables SpeechSynthesisUtterance audio</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6. Online Deployment</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Vercel serverless config (vercel.json, api/index.py)</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Serverless deployment files &amp; Procfile configured</w:t>
            </w:r>
          </w:p>
        </w:tc>
      </w:tr>
      <w:tr w:rsidR="00F732E8" w:rsidRPr="00F732E8" w:rsidTr="00F732E8">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 xml:space="preserve">7. </w:t>
            </w:r>
            <w:r w:rsidRPr="00F732E8">
              <w:rPr>
                <w:rFonts w:ascii="Times New Roman" w:hAnsi="Times New Roman" w:cs="Times New Roman"/>
                <w:color w:val="auto"/>
              </w:rPr>
              <w:t>Source Code &amp; Report</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Complete Flask application codebase &amp; report</w:t>
            </w:r>
          </w:p>
        </w:tc>
        <w:tc>
          <w:tcPr>
            <w:tcW w:w="3120" w:type="dxa"/>
          </w:tcPr>
          <w:p w:rsidR="00991DC2" w:rsidRPr="00F732E8" w:rsidRDefault="00F822F0">
            <w:pPr>
              <w:rPr>
                <w:rFonts w:ascii="Times New Roman" w:hAnsi="Times New Roman" w:cs="Times New Roman"/>
                <w:color w:val="auto"/>
              </w:rPr>
            </w:pPr>
            <w:r w:rsidRPr="00F732E8">
              <w:rPr>
                <w:rFonts w:ascii="Times New Roman" w:hAnsi="Times New Roman" w:cs="Times New Roman"/>
                <w:color w:val="auto"/>
              </w:rPr>
              <w:t>All files verified in project directory</w:t>
            </w:r>
          </w:p>
        </w:tc>
      </w:tr>
    </w:tbl>
    <w:p w:rsidR="00F822F0" w:rsidRPr="00F732E8" w:rsidRDefault="00F822F0">
      <w:pPr>
        <w:rPr>
          <w:rFonts w:ascii="Times New Roman" w:hAnsi="Times New Roman" w:cs="Times New Roman"/>
          <w:color w:val="auto"/>
        </w:rPr>
      </w:pPr>
    </w:p>
    <w:sectPr w:rsidR="00F822F0" w:rsidRPr="00F732E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991DC2"/>
    <w:rsid w:val="00AA1D8D"/>
    <w:rsid w:val="00B47730"/>
    <w:rsid w:val="00CB0664"/>
    <w:rsid w:val="00F732E8"/>
    <w:rsid w:val="00F822F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D1EB75"/>
  <w14:defaultImageDpi w14:val="300"/>
  <w15:docId w15:val="{3503829B-58BE-44B1-A390-EB8F0B067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612D3A-0F6D-4342-8EB6-55E73F8EA7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6</Pages>
  <Words>1987</Words>
  <Characters>11332</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Tanisha Bagga</cp:lastModifiedBy>
  <cp:revision>2</cp:revision>
  <dcterms:created xsi:type="dcterms:W3CDTF">2013-12-23T23:15:00Z</dcterms:created>
  <dcterms:modified xsi:type="dcterms:W3CDTF">2026-09-23T21:36:00Z</dcterms:modified>
  <cp:category/>
</cp:coreProperties>
</file>