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6E" w:rsidRPr="00520B7B" w:rsidRDefault="00E2566E" w:rsidP="00DC57DB">
      <w:pPr>
        <w:rPr>
          <w:rFonts w:asciiTheme="minorHAnsi" w:eastAsia="Arial" w:hAnsiTheme="minorHAnsi" w:cstheme="minorHAnsi"/>
          <w:sz w:val="22"/>
          <w:szCs w:val="22"/>
          <w:lang w:val="en-US"/>
        </w:rPr>
      </w:pPr>
    </w:p>
    <w:p w:rsidR="00473CFB" w:rsidRPr="00520B7B" w:rsidRDefault="00DB6E28" w:rsidP="00DB6E28">
      <w:pPr>
        <w:jc w:val="center"/>
        <w:rPr>
          <w:rFonts w:asciiTheme="minorHAnsi" w:eastAsia="Arial" w:hAnsiTheme="minorHAnsi" w:cstheme="minorHAnsi"/>
          <w:b/>
          <w:bCs/>
          <w:sz w:val="28"/>
          <w:szCs w:val="28"/>
          <w:lang w:val="en-US"/>
        </w:rPr>
      </w:pPr>
      <w:r w:rsidRPr="00520B7B">
        <w:rPr>
          <w:rFonts w:asciiTheme="minorHAnsi" w:eastAsia="Arial" w:hAnsiTheme="minorHAnsi" w:cstheme="minorHAnsi"/>
          <w:b/>
          <w:bCs/>
          <w:sz w:val="28"/>
          <w:szCs w:val="28"/>
          <w:lang w:val="en-US"/>
        </w:rPr>
        <w:t>AFTER Trigger</w:t>
      </w:r>
    </w:p>
    <w:p w:rsidR="00520B7B" w:rsidRPr="00520B7B" w:rsidRDefault="00520B7B" w:rsidP="00520B7B">
      <w:pPr>
        <w:pStyle w:val="Title"/>
        <w:spacing w:before="8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pacing w:val="-2"/>
          <w:sz w:val="22"/>
          <w:szCs w:val="22"/>
        </w:rPr>
        <w:t>EmployeeDetails</w:t>
      </w:r>
    </w:p>
    <w:p w:rsidR="00520B7B" w:rsidRPr="00520B7B" w:rsidRDefault="00520B7B" w:rsidP="00520B7B">
      <w:pPr>
        <w:pStyle w:val="BodyText"/>
        <w:spacing w:before="91"/>
        <w:rPr>
          <w:rFonts w:asciiTheme="minorHAnsi" w:hAnsiTheme="minorHAnsi" w:cstheme="minorHAnsi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0"/>
        <w:gridCol w:w="3000"/>
        <w:gridCol w:w="3000"/>
      </w:tblGrid>
      <w:tr w:rsidR="00520B7B" w:rsidRPr="00520B7B" w:rsidTr="00AD3D01">
        <w:trPr>
          <w:trHeight w:val="460"/>
        </w:trPr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4"/>
              <w:rPr>
                <w:rFonts w:asciiTheme="minorHAnsi" w:hAnsiTheme="minorHAnsi" w:cstheme="minorHAnsi"/>
                <w:b/>
                <w:bCs/>
              </w:rPr>
            </w:pPr>
            <w:r w:rsidRPr="00520B7B">
              <w:rPr>
                <w:rFonts w:asciiTheme="minorHAnsi" w:hAnsiTheme="minorHAnsi" w:cstheme="minorHAnsi"/>
                <w:b/>
                <w:bCs/>
              </w:rPr>
              <w:t>Column</w:t>
            </w:r>
            <w:r w:rsidRPr="00520B7B">
              <w:rPr>
                <w:rFonts w:asciiTheme="minorHAnsi" w:hAnsiTheme="minorHAnsi" w:cstheme="minorHAnsi"/>
                <w:b/>
                <w:bCs/>
                <w:spacing w:val="-4"/>
              </w:rPr>
              <w:t>Name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4"/>
              <w:rPr>
                <w:rFonts w:asciiTheme="minorHAnsi" w:hAnsiTheme="minorHAnsi" w:cstheme="minorHAnsi"/>
                <w:b/>
                <w:bCs/>
              </w:rPr>
            </w:pPr>
            <w:r w:rsidRPr="00520B7B">
              <w:rPr>
                <w:rFonts w:asciiTheme="minorHAnsi" w:hAnsiTheme="minorHAnsi" w:cstheme="minorHAnsi"/>
                <w:b/>
                <w:bCs/>
              </w:rPr>
              <w:t>Data</w:t>
            </w:r>
            <w:r w:rsidRPr="00520B7B">
              <w:rPr>
                <w:rFonts w:asciiTheme="minorHAnsi" w:hAnsiTheme="minorHAnsi" w:cstheme="minorHAnsi"/>
                <w:b/>
                <w:bCs/>
                <w:spacing w:val="-4"/>
              </w:rPr>
              <w:t xml:space="preserve"> Type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4"/>
              <w:rPr>
                <w:rFonts w:asciiTheme="minorHAnsi" w:hAnsiTheme="minorHAnsi" w:cstheme="minorHAnsi"/>
                <w:b/>
                <w:bCs/>
              </w:rPr>
            </w:pPr>
            <w:r w:rsidRPr="00520B7B">
              <w:rPr>
                <w:rFonts w:asciiTheme="minorHAnsi" w:hAnsiTheme="minorHAnsi" w:cstheme="minorHAnsi"/>
                <w:b/>
                <w:bCs/>
                <w:spacing w:val="-2"/>
              </w:rPr>
              <w:t>Constraints</w:t>
            </w:r>
          </w:p>
        </w:tc>
      </w:tr>
      <w:tr w:rsidR="00520B7B" w:rsidRPr="00520B7B" w:rsidTr="00AD3D01">
        <w:trPr>
          <w:trHeight w:val="460"/>
        </w:trPr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EmployeeID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Primary</w:t>
            </w:r>
            <w:r w:rsidRPr="00520B7B">
              <w:rPr>
                <w:rFonts w:asciiTheme="minorHAnsi" w:hAnsiTheme="minorHAnsi" w:cstheme="minorHAnsi"/>
                <w:spacing w:val="-5"/>
              </w:rPr>
              <w:t>Key</w:t>
            </w:r>
          </w:p>
        </w:tc>
      </w:tr>
      <w:tr w:rsidR="00520B7B" w:rsidRPr="00520B7B" w:rsidTr="00AD3D01">
        <w:trPr>
          <w:trHeight w:val="460"/>
        </w:trPr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EmployeeName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:rsidTr="00AD3D01">
        <w:trPr>
          <w:trHeight w:val="460"/>
        </w:trPr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ContactNo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:rsidTr="00AD3D01">
        <w:trPr>
          <w:trHeight w:val="460"/>
        </w:trPr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Department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:rsidTr="00AD3D01">
        <w:trPr>
          <w:trHeight w:val="459"/>
        </w:trPr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Salary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Decimal(10,2)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:rsidTr="00AD3D01">
        <w:trPr>
          <w:trHeight w:val="460"/>
        </w:trPr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Joining</w:t>
            </w:r>
            <w:r w:rsidRPr="00520B7B">
              <w:rPr>
                <w:rFonts w:asciiTheme="minorHAnsi" w:hAnsiTheme="minorHAnsi" w:cstheme="minorHAnsi"/>
                <w:spacing w:val="-4"/>
              </w:rPr>
              <w:t>Date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DateTime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Allow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</w:tbl>
    <w:p w:rsid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</w:p>
    <w:p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>CREATE TABLE EMPLOYEEDETAILS</w:t>
      </w:r>
    </w:p>
    <w:p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>(</w:t>
      </w:r>
    </w:p>
    <w:p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EmployeeID Int Primary Key,</w:t>
      </w:r>
    </w:p>
    <w:p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EmployeeNameVarchar(100) Not Null,</w:t>
      </w:r>
    </w:p>
    <w:p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ContactNoVarchar(100) Not Null,</w:t>
      </w:r>
    </w:p>
    <w:p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Department Varchar(100) Not Null,</w:t>
      </w:r>
    </w:p>
    <w:p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Salary Decimal(10,2) Not Null,</w:t>
      </w:r>
    </w:p>
    <w:p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JoiningDateDateTime Null</w:t>
      </w:r>
    </w:p>
    <w:p w:rsid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>)</w:t>
      </w:r>
    </w:p>
    <w:p w:rsidR="00520B7B" w:rsidRPr="00520B7B" w:rsidRDefault="00520B7B" w:rsidP="00520B7B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pacing w:val="-2"/>
          <w:sz w:val="22"/>
          <w:szCs w:val="22"/>
        </w:rPr>
        <w:t>EmployeeLogs</w:t>
      </w:r>
    </w:p>
    <w:p w:rsidR="00520B7B" w:rsidRPr="00520B7B" w:rsidRDefault="00520B7B" w:rsidP="00520B7B">
      <w:pPr>
        <w:pStyle w:val="BodyText"/>
        <w:spacing w:before="94"/>
        <w:rPr>
          <w:rFonts w:asciiTheme="minorHAnsi" w:hAnsiTheme="minorHAnsi" w:cstheme="minorHAnsi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0"/>
        <w:gridCol w:w="3000"/>
        <w:gridCol w:w="3000"/>
      </w:tblGrid>
      <w:tr w:rsidR="00520B7B" w:rsidRPr="00520B7B" w:rsidTr="00AD3D01">
        <w:trPr>
          <w:trHeight w:val="460"/>
        </w:trPr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Column</w:t>
            </w:r>
            <w:r w:rsidRPr="00520B7B">
              <w:rPr>
                <w:rFonts w:asciiTheme="minorHAnsi" w:hAnsiTheme="minorHAnsi" w:cstheme="minorHAnsi"/>
                <w:spacing w:val="-4"/>
              </w:rPr>
              <w:t>Name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Data</w:t>
            </w:r>
            <w:r w:rsidRPr="00520B7B">
              <w:rPr>
                <w:rFonts w:asciiTheme="minorHAnsi" w:hAnsiTheme="minorHAnsi" w:cstheme="minorHAnsi"/>
                <w:spacing w:val="-4"/>
              </w:rPr>
              <w:t xml:space="preserve"> Type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Constraints</w:t>
            </w:r>
          </w:p>
        </w:tc>
      </w:tr>
      <w:tr w:rsidR="00520B7B" w:rsidRPr="00520B7B" w:rsidTr="00AD3D01">
        <w:trPr>
          <w:trHeight w:val="459"/>
        </w:trPr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LogID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PrimaryKey,</w:t>
            </w:r>
            <w:r w:rsidRPr="00520B7B">
              <w:rPr>
                <w:rFonts w:asciiTheme="minorHAnsi" w:hAnsiTheme="minorHAnsi" w:cstheme="minorHAnsi"/>
                <w:spacing w:val="-2"/>
              </w:rPr>
              <w:t>AutoIncrement</w:t>
            </w:r>
          </w:p>
        </w:tc>
      </w:tr>
      <w:tr w:rsidR="00520B7B" w:rsidRPr="00520B7B" w:rsidTr="00AD3D01">
        <w:trPr>
          <w:trHeight w:val="460"/>
        </w:trPr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EmployeeID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:rsidTr="00AD3D01">
        <w:trPr>
          <w:trHeight w:val="460"/>
        </w:trPr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EmployeeName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:rsidTr="00AD3D01">
        <w:trPr>
          <w:trHeight w:val="459"/>
        </w:trPr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ActionPerformed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:rsidTr="00AD3D01">
        <w:trPr>
          <w:trHeight w:val="460"/>
        </w:trPr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ActionDate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DateTime</w:t>
            </w:r>
          </w:p>
        </w:tc>
        <w:tc>
          <w:tcPr>
            <w:tcW w:w="3000" w:type="dxa"/>
          </w:tcPr>
          <w:p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</w:tbl>
    <w:p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>CREATE TABLE EmployeeLogs (</w:t>
      </w:r>
    </w:p>
    <w:p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>LogID INT PRIMARY KEY IDENTITY(1,1),</w:t>
      </w:r>
    </w:p>
    <w:p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>EmployeeID INT NOT NULL,</w:t>
      </w:r>
    </w:p>
    <w:p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lastRenderedPageBreak/>
        <w:t>EmployeeNameVARCHAR(100) NOT NULL,</w:t>
      </w:r>
    </w:p>
    <w:p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>ActionPerformedVARCHAR(100) NOT NULL,</w:t>
      </w:r>
    </w:p>
    <w:p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>ActionDate DATETIME NOT NULL</w:t>
      </w:r>
    </w:p>
    <w:p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>);</w:t>
      </w:r>
    </w:p>
    <w:p w:rsidR="008B56B2" w:rsidRPr="00520B7B" w:rsidRDefault="008B56B2" w:rsidP="00520B7B">
      <w:pPr>
        <w:pStyle w:val="BodyText"/>
        <w:spacing w:before="279"/>
        <w:rPr>
          <w:rFonts w:asciiTheme="minorHAnsi" w:hAnsiTheme="minorHAnsi" w:cstheme="minorHAnsi"/>
        </w:rPr>
      </w:pPr>
    </w:p>
    <w:p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before="1" w:after="0" w:line="276" w:lineRule="auto"/>
        <w:ind w:right="589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CreateatriggerthatfiresAFTERINSERT,UPDATE,andDELETEoperationsonthe EmployeeDetails table to display the message "Employee record inserted", "Employee record updated", "Employee record deleted"</w:t>
      </w:r>
    </w:p>
    <w:p w:rsidR="00520B7B" w:rsidRPr="00520B7B" w:rsidRDefault="00520B7B" w:rsidP="00520B7B">
      <w:pPr>
        <w:pStyle w:val="BodyText"/>
        <w:spacing w:before="37"/>
        <w:rPr>
          <w:rFonts w:asciiTheme="minorHAnsi" w:hAnsiTheme="minorHAnsi" w:cstheme="minorHAnsi"/>
        </w:rPr>
      </w:pPr>
    </w:p>
    <w:p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before="1" w:after="0" w:line="276" w:lineRule="auto"/>
        <w:ind w:right="589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CreateatriggerthatfiresAFTERINSERT,UPDATE,andDELETEoperationsonthe EmployeeDetails table to log all operations into the EmployeeLog table.</w:t>
      </w:r>
    </w:p>
    <w:p w:rsidR="00520B7B" w:rsidRPr="00520B7B" w:rsidRDefault="00520B7B" w:rsidP="00520B7B">
      <w:pPr>
        <w:pStyle w:val="BodyText"/>
        <w:spacing w:before="37"/>
        <w:rPr>
          <w:rFonts w:asciiTheme="minorHAnsi" w:hAnsiTheme="minorHAnsi" w:cstheme="minorHAnsi"/>
        </w:rPr>
      </w:pPr>
    </w:p>
    <w:p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before="1" w:after="0" w:line="276" w:lineRule="auto"/>
        <w:ind w:right="225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a trigger that fires AFTER INSERT to automatically calculate the joining bonus (10%ofthesalary)fornewemployeesandupdateabonuscolumnintheEmployeeDetails</w:t>
      </w:r>
      <w:r w:rsidRPr="00520B7B">
        <w:rPr>
          <w:rFonts w:asciiTheme="minorHAnsi" w:hAnsiTheme="minorHAnsi" w:cstheme="minorHAnsi"/>
          <w:spacing w:val="-2"/>
          <w:sz w:val="22"/>
          <w:szCs w:val="22"/>
        </w:rPr>
        <w:t>table.</w:t>
      </w:r>
    </w:p>
    <w:p w:rsidR="00520B7B" w:rsidRPr="00520B7B" w:rsidRDefault="00520B7B" w:rsidP="00520B7B">
      <w:pPr>
        <w:pStyle w:val="BodyText"/>
        <w:spacing w:before="37"/>
        <w:rPr>
          <w:rFonts w:asciiTheme="minorHAnsi" w:hAnsiTheme="minorHAnsi" w:cstheme="minorHAnsi"/>
        </w:rPr>
      </w:pPr>
    </w:p>
    <w:p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after="0" w:line="276" w:lineRule="auto"/>
        <w:ind w:right="177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CreateatriggertoensurethattheJoiningDateisautomaticallysettothecurrentdateifit is NULL during an INSERT operation.</w:t>
      </w:r>
    </w:p>
    <w:p w:rsidR="00520B7B" w:rsidRPr="00520B7B" w:rsidRDefault="00520B7B" w:rsidP="00520B7B">
      <w:pPr>
        <w:pStyle w:val="BodyText"/>
        <w:spacing w:before="38"/>
        <w:rPr>
          <w:rFonts w:asciiTheme="minorHAnsi" w:hAnsiTheme="minorHAnsi" w:cstheme="minorHAnsi"/>
        </w:rPr>
      </w:pPr>
    </w:p>
    <w:p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after="0" w:line="276" w:lineRule="auto"/>
        <w:ind w:right="946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CreateatriggerthatensurethatContactNoisvalidduringinsertandupdate(Like ContactNo length is 10)</w:t>
      </w:r>
    </w:p>
    <w:p w:rsidR="00DB6E28" w:rsidRPr="00520B7B" w:rsidRDefault="00DB6E28" w:rsidP="00DB6E28">
      <w:pPr>
        <w:jc w:val="center"/>
        <w:rPr>
          <w:rFonts w:asciiTheme="minorHAnsi" w:eastAsia="Arial" w:hAnsiTheme="minorHAnsi" w:cstheme="minorHAnsi"/>
          <w:sz w:val="22"/>
          <w:szCs w:val="22"/>
          <w:lang w:val="en-US"/>
        </w:rPr>
      </w:pPr>
    </w:p>
    <w:p w:rsidR="00520B7B" w:rsidRDefault="00520B7B" w:rsidP="00520B7B">
      <w:pPr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520B7B" w:rsidRPr="00520B7B" w:rsidRDefault="00520B7B" w:rsidP="00520B7B">
      <w:pPr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20B7B">
        <w:rPr>
          <w:rFonts w:asciiTheme="minorHAnsi" w:hAnsiTheme="minorHAnsi" w:cstheme="minorHAnsi"/>
          <w:b/>
          <w:bCs/>
          <w:sz w:val="28"/>
          <w:szCs w:val="28"/>
        </w:rPr>
        <w:t>Instead of Trigger</w:t>
      </w:r>
    </w:p>
    <w:p w:rsidR="00520B7B" w:rsidRPr="00520B7B" w:rsidRDefault="00520B7B" w:rsidP="00520B7B">
      <w:pP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520B7B">
        <w:rPr>
          <w:rFonts w:asciiTheme="minorHAnsi" w:hAnsiTheme="minorHAnsi" w:cstheme="minorHAnsi"/>
          <w:b/>
          <w:bCs/>
          <w:sz w:val="22"/>
          <w:szCs w:val="22"/>
        </w:rPr>
        <w:t>Movies</w:t>
      </w:r>
    </w:p>
    <w:tbl>
      <w:tblPr>
        <w:tblW w:w="7804" w:type="dxa"/>
        <w:tblInd w:w="715" w:type="dxa"/>
        <w:tblLook w:val="04A0"/>
      </w:tblPr>
      <w:tblGrid>
        <w:gridCol w:w="2213"/>
        <w:gridCol w:w="2599"/>
        <w:gridCol w:w="2992"/>
      </w:tblGrid>
      <w:tr w:rsidR="00520B7B" w:rsidRPr="00520B7B" w:rsidTr="009E2EC1">
        <w:trPr>
          <w:trHeight w:val="339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ColumnName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DataType</w:t>
            </w: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Constraint</w:t>
            </w:r>
          </w:p>
        </w:tc>
      </w:tr>
      <w:tr w:rsidR="00520B7B" w:rsidRPr="00520B7B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MovieID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PRIMARY KEY</w:t>
            </w:r>
          </w:p>
        </w:tc>
      </w:tr>
      <w:tr w:rsidR="00520B7B" w:rsidRPr="00520B7B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MovieTitle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VARCHAR(255)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ReleaseYear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Genre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VARCHAR(100)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Rating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DECIMAL(3,1)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Duration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 – (In minutes)</w:t>
            </w:r>
          </w:p>
        </w:tc>
      </w:tr>
    </w:tbl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CREATE TABLE Movies (</w:t>
      </w: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MovieID INT PRIMARY KEY,</w:t>
      </w: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MovieTitleVARCHAR(255) NOT NULL,</w:t>
      </w: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ReleaseYear INT NOT NULL,</w:t>
      </w: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Genre VARCHAR(100) NOT NULL,</w:t>
      </w: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Rating DECIMAL(3, 1) NOT NULL,</w:t>
      </w: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Duration INT NOT NULL</w:t>
      </w: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);</w:t>
      </w:r>
    </w:p>
    <w:p w:rsidR="008B56B2" w:rsidRDefault="008B56B2" w:rsidP="00520B7B">
      <w:pP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</w:p>
    <w:p w:rsidR="00520B7B" w:rsidRPr="00520B7B" w:rsidRDefault="00520B7B" w:rsidP="00520B7B">
      <w:pP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520B7B">
        <w:rPr>
          <w:rFonts w:asciiTheme="minorHAnsi" w:hAnsiTheme="minorHAnsi" w:cstheme="minorHAnsi"/>
          <w:b/>
          <w:bCs/>
          <w:sz w:val="22"/>
          <w:szCs w:val="22"/>
        </w:rPr>
        <w:lastRenderedPageBreak/>
        <w:t>MoviesLog</w:t>
      </w:r>
    </w:p>
    <w:tbl>
      <w:tblPr>
        <w:tblW w:w="6425" w:type="dxa"/>
        <w:tblInd w:w="667" w:type="dxa"/>
        <w:tblLook w:val="04A0"/>
      </w:tblPr>
      <w:tblGrid>
        <w:gridCol w:w="1753"/>
        <w:gridCol w:w="1720"/>
        <w:gridCol w:w="2952"/>
      </w:tblGrid>
      <w:tr w:rsidR="00520B7B" w:rsidRPr="00520B7B" w:rsidTr="00AD3D01">
        <w:trPr>
          <w:trHeight w:val="288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ColumnName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DataType</w:t>
            </w: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Constraint</w:t>
            </w:r>
          </w:p>
        </w:tc>
      </w:tr>
      <w:tr w:rsidR="00520B7B" w:rsidRPr="00520B7B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LogID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PRIMARY KEY,AUTO INCREMENT</w:t>
            </w:r>
          </w:p>
        </w:tc>
      </w:tr>
      <w:tr w:rsidR="00520B7B" w:rsidRPr="00520B7B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VARCHAR(255)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ActionPerformed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VARCHAR(100)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ActionDate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DATETIME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</w:tbl>
    <w:p w:rsidR="009E2EC1" w:rsidRPr="009E2EC1" w:rsidRDefault="009E2EC1" w:rsidP="009E2EC1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CREATE TABLE MoviesLog</w:t>
      </w: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(</w:t>
      </w: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  <w:t>LogID INT PRIMARY KEY IDENTITY(1,1),</w:t>
      </w: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  <w:t>MovieIDINT NOT NULL,</w:t>
      </w: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  <w:t>MovieTitleVARCHAR(255) NOT NULL,</w:t>
      </w: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  <w:t>ActionPerformedVARCHAR(100) NOT NULL,</w:t>
      </w:r>
    </w:p>
    <w:p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  <w:t>ActionDate</w:t>
      </w: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  <w:t>DATETIME  NOT NULL</w:t>
      </w:r>
    </w:p>
    <w:p w:rsidR="009E2EC1" w:rsidRPr="00520B7B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);</w:t>
      </w:r>
    </w:p>
    <w:p w:rsidR="00520B7B" w:rsidRPr="00520B7B" w:rsidRDefault="00520B7B" w:rsidP="00520B7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an INSTEAD OF trigger that fires on INSERT, UPDATE and DELETE operation on the Movies table. For that, log all operations performed on the Movies table into MoviesLog.</w:t>
      </w:r>
    </w:p>
    <w:p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a trigger that only allows to insert movies for which Rating is greater than 5.5 .</w:t>
      </w:r>
    </w:p>
    <w:p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trigger that prevent duplicate 'MovieTitle' of Movies table and log details of it in MoviesLog table.</w:t>
      </w:r>
    </w:p>
    <w:p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trigger that prevents to insert pre-release movies.</w:t>
      </w:r>
    </w:p>
    <w:p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Develop a trigger to ensure that the Duration of a movie cannot be updated to a value greater than 120 minutes (2 hours) to prevent unrealistic entries.</w:t>
      </w:r>
    </w:p>
    <w:p w:rsidR="00520B7B" w:rsidRPr="00520B7B" w:rsidRDefault="00520B7B" w:rsidP="00DB6E28">
      <w:pPr>
        <w:jc w:val="center"/>
        <w:rPr>
          <w:rFonts w:asciiTheme="minorHAnsi" w:eastAsia="Arial" w:hAnsiTheme="minorHAnsi" w:cstheme="minorHAnsi"/>
          <w:sz w:val="22"/>
          <w:szCs w:val="22"/>
          <w:lang w:val="en-US"/>
        </w:rPr>
      </w:pPr>
    </w:p>
    <w:sectPr w:rsidR="00520B7B" w:rsidRPr="00520B7B" w:rsidSect="004D6DB2">
      <w:headerReference w:type="default" r:id="rId8"/>
      <w:footerReference w:type="default" r:id="rId9"/>
      <w:pgSz w:w="11908" w:h="16833"/>
      <w:pgMar w:top="288" w:right="144" w:bottom="144" w:left="72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F5A" w:rsidRDefault="00B22F5A">
      <w:pPr>
        <w:spacing w:after="0" w:line="240" w:lineRule="auto"/>
      </w:pPr>
      <w:r>
        <w:separator/>
      </w:r>
    </w:p>
  </w:endnote>
  <w:endnote w:type="continuationSeparator" w:id="1">
    <w:p w:rsidR="00B22F5A" w:rsidRDefault="00B2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Times New Roman"/>
        <w:color w:val="000000"/>
        <w:sz w:val="2"/>
        <w:szCs w:val="2"/>
      </w:rPr>
    </w:pPr>
  </w:p>
  <w:tbl>
    <w:tblPr>
      <w:tblStyle w:val="aa"/>
      <w:tblW w:w="10881" w:type="dxa"/>
      <w:tblLayout w:type="fixed"/>
      <w:tblLook w:val="0000"/>
    </w:tblPr>
    <w:tblGrid>
      <w:gridCol w:w="9422"/>
      <w:gridCol w:w="1439"/>
      <w:gridCol w:w="20"/>
    </w:tblGrid>
    <w:tr w:rsidR="000D346F">
      <w:tc>
        <w:tcPr>
          <w:tcW w:w="9424" w:type="dxa"/>
        </w:tcPr>
        <w:p w:rsidR="000D346F" w:rsidRDefault="000D346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cs="Times New Roman"/>
              <w:color w:val="000000"/>
              <w:sz w:val="2"/>
              <w:szCs w:val="2"/>
            </w:rPr>
          </w:pPr>
        </w:p>
      </w:tc>
      <w:tc>
        <w:tcPr>
          <w:tcW w:w="1439" w:type="dxa"/>
        </w:tcPr>
        <w:p w:rsidR="000D346F" w:rsidRDefault="000D34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cs="Times New Roman"/>
              <w:color w:val="000000"/>
              <w:sz w:val="2"/>
              <w:szCs w:val="2"/>
            </w:rPr>
          </w:pPr>
        </w:p>
        <w:p w:rsidR="000D346F" w:rsidRDefault="000D346F">
          <w:pPr>
            <w:spacing w:after="0" w:line="240" w:lineRule="auto"/>
          </w:pPr>
        </w:p>
      </w:tc>
      <w:tc>
        <w:tcPr>
          <w:tcW w:w="18" w:type="dxa"/>
        </w:tcPr>
        <w:p w:rsidR="000D346F" w:rsidRDefault="000D346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cs="Times New Roman"/>
              <w:color w:val="000000"/>
              <w:sz w:val="2"/>
              <w:szCs w:val="2"/>
            </w:rPr>
          </w:pPr>
        </w:p>
      </w:tc>
    </w:tr>
  </w:tbl>
  <w:p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Times New Roman"/>
        <w:color w:val="000000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F5A" w:rsidRDefault="00B22F5A">
      <w:pPr>
        <w:spacing w:after="0" w:line="240" w:lineRule="auto"/>
      </w:pPr>
      <w:r>
        <w:separator/>
      </w:r>
    </w:p>
  </w:footnote>
  <w:footnote w:type="continuationSeparator" w:id="1">
    <w:p w:rsidR="00B22F5A" w:rsidRDefault="00B22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TableGrid"/>
      <w:tblW w:w="104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226"/>
      <w:gridCol w:w="5226"/>
    </w:tblGrid>
    <w:tr w:rsidR="00D87960" w:rsidTr="00D87960">
      <w:trPr>
        <w:trHeight w:val="1101"/>
      </w:trPr>
      <w:tc>
        <w:tcPr>
          <w:tcW w:w="5226" w:type="dxa"/>
        </w:tcPr>
        <w:p w:rsidR="00D87960" w:rsidRDefault="00D87960" w:rsidP="00D87960">
          <w:pPr>
            <w:pStyle w:val="Header"/>
            <w:rPr>
              <w:b/>
              <w:noProof/>
              <w:sz w:val="36"/>
              <w:szCs w:val="36"/>
            </w:rPr>
          </w:pPr>
          <w:r>
            <w:rPr>
              <w:b/>
              <w:noProof/>
              <w:sz w:val="36"/>
              <w:szCs w:val="36"/>
              <w:lang w:val="en-US"/>
            </w:rPr>
            <w:drawing>
              <wp:inline distT="0" distB="0" distL="0" distR="0">
                <wp:extent cx="1612905" cy="728437"/>
                <wp:effectExtent l="0" t="0" r="0" b="0"/>
                <wp:docPr id="30" name="image1.png" descr="E:\DU Logo\Darshan-University-Logo-horizontal-color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E:\DU Logo\Darshan-University-Logo-horizontal-color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5" cy="7284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6" w:type="dxa"/>
        </w:tcPr>
        <w:p w:rsidR="00D87960" w:rsidRPr="00D41AEF" w:rsidRDefault="00D87960" w:rsidP="00D41AEF">
          <w:pPr>
            <w:pStyle w:val="Header"/>
            <w:spacing w:line="276" w:lineRule="auto"/>
            <w:jc w:val="right"/>
            <w:rPr>
              <w:b/>
              <w:bCs/>
            </w:rPr>
          </w:pPr>
          <w:r w:rsidRPr="00D41AEF">
            <w:rPr>
              <w:b/>
              <w:bCs/>
            </w:rPr>
            <w:t>Department of Computer Science</w:t>
          </w:r>
        </w:p>
        <w:p w:rsidR="00D87960" w:rsidRDefault="00D87960" w:rsidP="00D41AEF">
          <w:pPr>
            <w:pStyle w:val="Header"/>
            <w:spacing w:line="276" w:lineRule="auto"/>
            <w:jc w:val="right"/>
            <w:rPr>
              <w:rFonts w:ascii="LM Roman 12" w:eastAsia="LM Roman 12" w:hAnsi="LM Roman 12" w:cs="LM Roman 12"/>
              <w:color w:val="000000"/>
            </w:rPr>
          </w:pPr>
          <w:r w:rsidRPr="00D87960">
            <w:rPr>
              <w:rFonts w:ascii="LM Roman 12" w:eastAsia="LM Roman 12" w:hAnsi="LM Roman 12" w:cs="LM Roman 12"/>
              <w:b/>
              <w:bCs/>
              <w:color w:val="000000"/>
            </w:rPr>
            <w:t>Academic Year:</w:t>
          </w:r>
          <w:r>
            <w:rPr>
              <w:rFonts w:ascii="LM Roman 12" w:eastAsia="LM Roman 12" w:hAnsi="LM Roman 12" w:cs="LM Roman 12"/>
              <w:color w:val="000000"/>
            </w:rPr>
            <w:t>2024</w:t>
          </w:r>
          <w:r w:rsidR="00487242">
            <w:rPr>
              <w:rFonts w:ascii="LM Roman 12" w:eastAsia="LM Roman 12" w:hAnsi="LM Roman 12" w:cs="LM Roman 12"/>
              <w:color w:val="000000"/>
            </w:rPr>
            <w:t>-25</w:t>
          </w:r>
          <w:r>
            <w:rPr>
              <w:rFonts w:ascii="LM Roman 12" w:eastAsia="LM Roman 12" w:hAnsi="LM Roman 12" w:cs="LM Roman 12"/>
              <w:color w:val="000000"/>
            </w:rPr>
            <w:t xml:space="preserve"> | </w:t>
          </w:r>
          <w:r w:rsidRPr="00D87960">
            <w:rPr>
              <w:rFonts w:ascii="LM Roman 12" w:eastAsia="LM Roman 12" w:hAnsi="LM Roman 12" w:cs="LM Roman 12"/>
              <w:b/>
              <w:bCs/>
              <w:color w:val="000000"/>
            </w:rPr>
            <w:t>Semester:</w:t>
          </w:r>
          <w:r w:rsidR="00473CFB">
            <w:rPr>
              <w:rFonts w:ascii="LM Roman 12" w:eastAsia="LM Roman 12" w:hAnsi="LM Roman 12" w:cs="LM Roman 12"/>
              <w:b/>
              <w:bCs/>
              <w:color w:val="000000"/>
            </w:rPr>
            <w:t>4</w:t>
          </w:r>
        </w:p>
        <w:p w:rsidR="00D87960" w:rsidRPr="00473CFB" w:rsidRDefault="00473CFB" w:rsidP="00473CFB">
          <w:pPr>
            <w:pStyle w:val="Header"/>
            <w:spacing w:line="276" w:lineRule="auto"/>
            <w:jc w:val="right"/>
            <w:rPr>
              <w:rFonts w:ascii="LM Roman 12" w:eastAsia="LM Roman 12" w:hAnsi="LM Roman 12" w:cs="LM Roman 12"/>
              <w:b/>
              <w:color w:val="000000"/>
            </w:rPr>
          </w:pPr>
          <w:r>
            <w:rPr>
              <w:rFonts w:ascii="LM Roman 12" w:eastAsia="LM Roman 12" w:hAnsi="LM Roman 12" w:cs="LM Roman 12"/>
              <w:b/>
              <w:color w:val="000000"/>
            </w:rPr>
            <w:t>TRIGGER PRACTICE LAB</w:t>
          </w:r>
        </w:p>
      </w:tc>
    </w:tr>
    <w:tr w:rsidR="00D87960" w:rsidTr="00D87960">
      <w:trPr>
        <w:trHeight w:val="254"/>
      </w:trPr>
      <w:tc>
        <w:tcPr>
          <w:tcW w:w="5226" w:type="dxa"/>
        </w:tcPr>
        <w:p w:rsidR="00D87960" w:rsidRPr="00020AF1" w:rsidRDefault="00D87960" w:rsidP="00D87960">
          <w:pPr>
            <w:pStyle w:val="Header"/>
            <w:rPr>
              <w:b/>
              <w:bCs/>
            </w:rPr>
          </w:pPr>
          <w:r w:rsidRPr="00020AF1">
            <w:rPr>
              <w:b/>
              <w:bCs/>
            </w:rPr>
            <w:t xml:space="preserve">Subject: </w:t>
          </w:r>
          <w:r w:rsidR="00487242">
            <w:rPr>
              <w:b/>
              <w:bCs/>
            </w:rPr>
            <w:t>DBMS – I</w:t>
          </w:r>
          <w:r w:rsidR="005F6630">
            <w:rPr>
              <w:b/>
              <w:bCs/>
            </w:rPr>
            <w:t>I</w:t>
          </w:r>
        </w:p>
      </w:tc>
      <w:tc>
        <w:tcPr>
          <w:tcW w:w="5226" w:type="dxa"/>
        </w:tcPr>
        <w:p w:rsidR="00D87960" w:rsidRPr="00487242" w:rsidRDefault="00D87960" w:rsidP="00D87960">
          <w:pPr>
            <w:pStyle w:val="Header"/>
            <w:jc w:val="right"/>
            <w:rPr>
              <w:b/>
              <w:bCs/>
            </w:rPr>
          </w:pPr>
        </w:p>
      </w:tc>
    </w:tr>
  </w:tbl>
  <w:p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Times New Roman"/>
        <w:color w:val="000000"/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E71"/>
    <w:multiLevelType w:val="hybridMultilevel"/>
    <w:tmpl w:val="F33C0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E0E9B"/>
    <w:multiLevelType w:val="hybridMultilevel"/>
    <w:tmpl w:val="2796F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455F3"/>
    <w:multiLevelType w:val="hybridMultilevel"/>
    <w:tmpl w:val="0BA885C6"/>
    <w:lvl w:ilvl="0" w:tplc="8A16F3C8">
      <w:start w:val="1"/>
      <w:numFmt w:val="decimal"/>
      <w:lvlText w:val="%1)"/>
      <w:lvlJc w:val="left"/>
      <w:pPr>
        <w:ind w:left="23" w:hanging="25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CFE9462">
      <w:numFmt w:val="bullet"/>
      <w:lvlText w:val="•"/>
      <w:lvlJc w:val="left"/>
      <w:pPr>
        <w:ind w:left="926" w:hanging="257"/>
      </w:pPr>
      <w:rPr>
        <w:rFonts w:hint="default"/>
        <w:lang w:val="en-US" w:eastAsia="en-US" w:bidi="ar-SA"/>
      </w:rPr>
    </w:lvl>
    <w:lvl w:ilvl="2" w:tplc="18060E32">
      <w:numFmt w:val="bullet"/>
      <w:lvlText w:val="•"/>
      <w:lvlJc w:val="left"/>
      <w:pPr>
        <w:ind w:left="1833" w:hanging="257"/>
      </w:pPr>
      <w:rPr>
        <w:rFonts w:hint="default"/>
        <w:lang w:val="en-US" w:eastAsia="en-US" w:bidi="ar-SA"/>
      </w:rPr>
    </w:lvl>
    <w:lvl w:ilvl="3" w:tplc="061EFCF0">
      <w:numFmt w:val="bullet"/>
      <w:lvlText w:val="•"/>
      <w:lvlJc w:val="left"/>
      <w:pPr>
        <w:ind w:left="2739" w:hanging="257"/>
      </w:pPr>
      <w:rPr>
        <w:rFonts w:hint="default"/>
        <w:lang w:val="en-US" w:eastAsia="en-US" w:bidi="ar-SA"/>
      </w:rPr>
    </w:lvl>
    <w:lvl w:ilvl="4" w:tplc="13C027C6">
      <w:numFmt w:val="bullet"/>
      <w:lvlText w:val="•"/>
      <w:lvlJc w:val="left"/>
      <w:pPr>
        <w:ind w:left="3646" w:hanging="257"/>
      </w:pPr>
      <w:rPr>
        <w:rFonts w:hint="default"/>
        <w:lang w:val="en-US" w:eastAsia="en-US" w:bidi="ar-SA"/>
      </w:rPr>
    </w:lvl>
    <w:lvl w:ilvl="5" w:tplc="3B407CFA">
      <w:numFmt w:val="bullet"/>
      <w:lvlText w:val="•"/>
      <w:lvlJc w:val="left"/>
      <w:pPr>
        <w:ind w:left="4553" w:hanging="257"/>
      </w:pPr>
      <w:rPr>
        <w:rFonts w:hint="default"/>
        <w:lang w:val="en-US" w:eastAsia="en-US" w:bidi="ar-SA"/>
      </w:rPr>
    </w:lvl>
    <w:lvl w:ilvl="6" w:tplc="F5F68BDE">
      <w:numFmt w:val="bullet"/>
      <w:lvlText w:val="•"/>
      <w:lvlJc w:val="left"/>
      <w:pPr>
        <w:ind w:left="5459" w:hanging="257"/>
      </w:pPr>
      <w:rPr>
        <w:rFonts w:hint="default"/>
        <w:lang w:val="en-US" w:eastAsia="en-US" w:bidi="ar-SA"/>
      </w:rPr>
    </w:lvl>
    <w:lvl w:ilvl="7" w:tplc="4E2C6392">
      <w:numFmt w:val="bullet"/>
      <w:lvlText w:val="•"/>
      <w:lvlJc w:val="left"/>
      <w:pPr>
        <w:ind w:left="6366" w:hanging="257"/>
      </w:pPr>
      <w:rPr>
        <w:rFonts w:hint="default"/>
        <w:lang w:val="en-US" w:eastAsia="en-US" w:bidi="ar-SA"/>
      </w:rPr>
    </w:lvl>
    <w:lvl w:ilvl="8" w:tplc="60F05532">
      <w:numFmt w:val="bullet"/>
      <w:lvlText w:val="•"/>
      <w:lvlJc w:val="left"/>
      <w:pPr>
        <w:ind w:left="7272" w:hanging="25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D346F"/>
    <w:rsid w:val="000171BB"/>
    <w:rsid w:val="00020AF1"/>
    <w:rsid w:val="000D346F"/>
    <w:rsid w:val="001A3A7E"/>
    <w:rsid w:val="001E4D35"/>
    <w:rsid w:val="002E6DF8"/>
    <w:rsid w:val="00315DBB"/>
    <w:rsid w:val="0038239B"/>
    <w:rsid w:val="00446D13"/>
    <w:rsid w:val="00473CFB"/>
    <w:rsid w:val="00487242"/>
    <w:rsid w:val="004D6DB2"/>
    <w:rsid w:val="00502FFF"/>
    <w:rsid w:val="00520B7B"/>
    <w:rsid w:val="005D5175"/>
    <w:rsid w:val="005E6BB3"/>
    <w:rsid w:val="005F6630"/>
    <w:rsid w:val="00621683"/>
    <w:rsid w:val="006F4086"/>
    <w:rsid w:val="007C3B2E"/>
    <w:rsid w:val="00897C7D"/>
    <w:rsid w:val="008B56B2"/>
    <w:rsid w:val="0092284B"/>
    <w:rsid w:val="009E2EC1"/>
    <w:rsid w:val="00A1647F"/>
    <w:rsid w:val="00AF6F59"/>
    <w:rsid w:val="00B22F5A"/>
    <w:rsid w:val="00B33B74"/>
    <w:rsid w:val="00B45A7E"/>
    <w:rsid w:val="00B46EE9"/>
    <w:rsid w:val="00B764A2"/>
    <w:rsid w:val="00D41AEF"/>
    <w:rsid w:val="00D87960"/>
    <w:rsid w:val="00DB6E28"/>
    <w:rsid w:val="00DC57DB"/>
    <w:rsid w:val="00DE2FCF"/>
    <w:rsid w:val="00E2566E"/>
    <w:rsid w:val="00FD3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B2"/>
    <w:rPr>
      <w:rFonts w:cs="Shruti"/>
    </w:rPr>
  </w:style>
  <w:style w:type="paragraph" w:styleId="Heading1">
    <w:name w:val="heading 1"/>
    <w:basedOn w:val="Normal"/>
    <w:next w:val="Normal"/>
    <w:uiPriority w:val="9"/>
    <w:qFormat/>
    <w:rsid w:val="004D6DB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D6D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D6D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D6DB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D6DB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D6DB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D6DB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mptyCellLayoutStyle">
    <w:name w:val="EmptyCellLayoutStyle"/>
    <w:rsid w:val="004D6DB2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76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4AB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76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4AB"/>
    <w:rPr>
      <w:rFonts w:cs="Shruti"/>
    </w:rPr>
  </w:style>
  <w:style w:type="paragraph" w:styleId="Subtitle">
    <w:name w:val="Subtitle"/>
    <w:basedOn w:val="Normal"/>
    <w:next w:val="Normal"/>
    <w:uiPriority w:val="11"/>
    <w:qFormat/>
    <w:rsid w:val="004D6D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6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4D6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4D6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4D6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4D6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4D6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4D6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4D6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4D6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4D6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4D6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4D6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4D6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7960"/>
    <w:pPr>
      <w:ind w:left="720"/>
      <w:contextualSpacing/>
    </w:pPr>
  </w:style>
  <w:style w:type="table" w:styleId="TableGrid">
    <w:name w:val="Table Grid"/>
    <w:basedOn w:val="TableNormal"/>
    <w:uiPriority w:val="39"/>
    <w:rsid w:val="00D87960"/>
    <w:pPr>
      <w:spacing w:after="0" w:line="240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20B7B"/>
    <w:pPr>
      <w:widowControl w:val="0"/>
      <w:autoSpaceDE w:val="0"/>
      <w:autoSpaceDN w:val="0"/>
      <w:spacing w:before="1" w:after="0" w:line="240" w:lineRule="auto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20B7B"/>
    <w:rPr>
      <w:rFonts w:ascii="Arial MT" w:eastAsia="Arial MT" w:hAnsi="Arial MT" w:cs="Arial MT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20B7B"/>
    <w:pPr>
      <w:widowControl w:val="0"/>
      <w:autoSpaceDE w:val="0"/>
      <w:autoSpaceDN w:val="0"/>
      <w:spacing w:before="102" w:after="0" w:line="240" w:lineRule="auto"/>
      <w:ind w:left="94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8/pw3Z2+UioGbOqqG3RpA4igNQ==">CgMxLjAyCGguZ2pkZ3hzOAByITFQUjBNenQ3MnpUQ0FVMFVrZ0pJZFotSjBvanJFX1VYeg==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Shyamal</cp:lastModifiedBy>
  <cp:revision>23</cp:revision>
  <cp:lastPrinted>2024-11-18T07:23:00Z</cp:lastPrinted>
  <dcterms:created xsi:type="dcterms:W3CDTF">2023-11-28T04:22:00Z</dcterms:created>
  <dcterms:modified xsi:type="dcterms:W3CDTF">2025-01-24T08:09:00Z</dcterms:modified>
</cp:coreProperties>
</file>