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6BBF5" w14:textId="77777777" w:rsidR="00873009" w:rsidRPr="0008552C" w:rsidRDefault="00030F6A">
      <w:pPr>
        <w:jc w:val="center"/>
        <w:rPr>
          <w:rFonts w:asciiTheme="majorHAnsi" w:hAnsiTheme="majorHAnsi" w:cstheme="majorHAnsi"/>
        </w:rPr>
      </w:pPr>
      <w:r w:rsidRPr="0008552C">
        <w:rPr>
          <w:rFonts w:asciiTheme="majorHAnsi" w:eastAsia="Aptos Display" w:hAnsiTheme="majorHAnsi" w:cstheme="majorHAnsi"/>
          <w:b/>
          <w:color w:val="646464"/>
          <w:sz w:val="32"/>
        </w:rPr>
        <w:t>Internship Project</w:t>
      </w:r>
    </w:p>
    <w:p w14:paraId="7C956278" w14:textId="77777777" w:rsidR="00873009" w:rsidRPr="0008552C" w:rsidRDefault="00030F6A">
      <w:pPr>
        <w:jc w:val="center"/>
        <w:rPr>
          <w:rFonts w:asciiTheme="majorHAnsi" w:hAnsiTheme="majorHAnsi" w:cstheme="majorHAnsi"/>
        </w:rPr>
      </w:pPr>
      <w:r w:rsidRPr="0008552C">
        <w:rPr>
          <w:rFonts w:asciiTheme="majorHAnsi" w:eastAsia="Aptos Display" w:hAnsiTheme="majorHAnsi" w:cstheme="majorHAnsi"/>
          <w:b/>
          <w:color w:val="1F4E79"/>
          <w:sz w:val="44"/>
        </w:rPr>
        <w:t>Intelligent Invoice Processing and Semantic Search using GenAI</w:t>
      </w:r>
    </w:p>
    <w:p w14:paraId="09EF85D7" w14:textId="77777777" w:rsidR="00873009" w:rsidRDefault="00873009">
      <w:pPr>
        <w:rPr>
          <w:rFonts w:asciiTheme="majorHAnsi" w:hAnsiTheme="majorHAnsi" w:cstheme="majorHAnsi"/>
        </w:rPr>
      </w:pPr>
    </w:p>
    <w:p w14:paraId="5DB9B711" w14:textId="507EDC9B" w:rsidR="0008552C" w:rsidRDefault="0008552C">
      <w:pPr>
        <w:rPr>
          <w:rFonts w:asciiTheme="majorHAnsi" w:hAnsiTheme="majorHAnsi" w:cstheme="majorHAnsi"/>
        </w:rPr>
      </w:pPr>
      <w:r w:rsidRPr="0008552C">
        <w:rPr>
          <w:rFonts w:asciiTheme="majorHAnsi" w:hAnsiTheme="majorHAnsi" w:cstheme="majorHAnsi"/>
          <w:b/>
          <w:color w:val="1F4E79"/>
        </w:rPr>
        <w:t xml:space="preserve">Project Summary: </w:t>
      </w:r>
      <w:r w:rsidRPr="0008552C">
        <w:rPr>
          <w:rFonts w:asciiTheme="majorHAnsi" w:hAnsiTheme="majorHAnsi" w:cstheme="majorHAnsi"/>
        </w:rPr>
        <w:t>Build a simple web application that can upload invoice PDFs, extract key invoice details using Azure AI Document Intelligence, store metadata in PostgreSQL, store documents in Azure Blob Storage, and support natural language search using Azure OpenAI and vector database.</w:t>
      </w:r>
    </w:p>
    <w:p w14:paraId="795B3295" w14:textId="77777777" w:rsidR="0008552C" w:rsidRPr="0008552C" w:rsidRDefault="0008552C">
      <w:pPr>
        <w:rPr>
          <w:rFonts w:asciiTheme="majorHAnsi" w:hAnsiTheme="majorHAnsi" w:cstheme="majorHAnsi"/>
        </w:rPr>
      </w:pPr>
    </w:p>
    <w:tbl>
      <w:tblPr>
        <w:tblStyle w:val="TableGrid"/>
        <w:tblW w:w="10080" w:type="dxa"/>
        <w:jc w:val="center"/>
        <w:tblLook w:val="04A0" w:firstRow="1" w:lastRow="0" w:firstColumn="1" w:lastColumn="0" w:noHBand="0" w:noVBand="1"/>
      </w:tblPr>
      <w:tblGrid>
        <w:gridCol w:w="2790"/>
        <w:gridCol w:w="7290"/>
      </w:tblGrid>
      <w:tr w:rsidR="00873009" w:rsidRPr="0008552C" w14:paraId="6EFF8D88" w14:textId="77777777" w:rsidTr="152B6EBA">
        <w:trPr>
          <w:jc w:val="center"/>
        </w:trPr>
        <w:tc>
          <w:tcPr>
            <w:tcW w:w="2790" w:type="dxa"/>
            <w:shd w:val="clear" w:color="auto" w:fill="F2F6FA"/>
            <w:vAlign w:val="center"/>
          </w:tcPr>
          <w:p w14:paraId="5A14A12D" w14:textId="77777777" w:rsidR="00873009" w:rsidRPr="007B4361" w:rsidRDefault="00030F6A">
            <w:pPr>
              <w:rPr>
                <w:rFonts w:asciiTheme="majorHAnsi" w:hAnsiTheme="majorHAnsi" w:cstheme="majorHAnsi"/>
                <w:szCs w:val="21"/>
              </w:rPr>
            </w:pPr>
            <w:r w:rsidRPr="007B4361">
              <w:rPr>
                <w:rFonts w:asciiTheme="majorHAnsi" w:hAnsiTheme="majorHAnsi" w:cstheme="majorHAnsi"/>
                <w:b/>
                <w:color w:val="1F4E79"/>
                <w:szCs w:val="21"/>
              </w:rPr>
              <w:t>Project Type</w:t>
            </w:r>
          </w:p>
        </w:tc>
        <w:tc>
          <w:tcPr>
            <w:tcW w:w="7290" w:type="dxa"/>
            <w:vAlign w:val="center"/>
          </w:tcPr>
          <w:p w14:paraId="64781D0E" w14:textId="77777777" w:rsidR="00873009" w:rsidRPr="007B4361" w:rsidRDefault="00030F6A">
            <w:pPr>
              <w:rPr>
                <w:rFonts w:asciiTheme="majorHAnsi" w:hAnsiTheme="majorHAnsi" w:cstheme="majorHAnsi"/>
                <w:szCs w:val="21"/>
              </w:rPr>
            </w:pPr>
            <w:r w:rsidRPr="007B4361">
              <w:rPr>
                <w:rFonts w:asciiTheme="majorHAnsi" w:hAnsiTheme="majorHAnsi" w:cstheme="majorHAnsi"/>
                <w:szCs w:val="21"/>
              </w:rPr>
              <w:t>GenAI Internship Project / Prototype</w:t>
            </w:r>
          </w:p>
        </w:tc>
      </w:tr>
      <w:tr w:rsidR="00873009" w:rsidRPr="0008552C" w14:paraId="61634EC0" w14:textId="77777777" w:rsidTr="152B6EBA">
        <w:trPr>
          <w:jc w:val="center"/>
        </w:trPr>
        <w:tc>
          <w:tcPr>
            <w:tcW w:w="2790" w:type="dxa"/>
            <w:shd w:val="clear" w:color="auto" w:fill="F2F6FA"/>
            <w:vAlign w:val="center"/>
          </w:tcPr>
          <w:p w14:paraId="5CE58660" w14:textId="77777777" w:rsidR="00873009" w:rsidRPr="007B4361" w:rsidRDefault="00030F6A">
            <w:pPr>
              <w:rPr>
                <w:rFonts w:asciiTheme="majorHAnsi" w:hAnsiTheme="majorHAnsi" w:cstheme="majorHAnsi"/>
                <w:szCs w:val="21"/>
              </w:rPr>
            </w:pPr>
            <w:r w:rsidRPr="007B4361">
              <w:rPr>
                <w:rFonts w:asciiTheme="majorHAnsi" w:hAnsiTheme="majorHAnsi" w:cstheme="majorHAnsi"/>
                <w:b/>
                <w:color w:val="1F4E79"/>
                <w:szCs w:val="21"/>
              </w:rPr>
              <w:t>Internship Duration</w:t>
            </w:r>
          </w:p>
        </w:tc>
        <w:tc>
          <w:tcPr>
            <w:tcW w:w="7290" w:type="dxa"/>
            <w:vAlign w:val="center"/>
          </w:tcPr>
          <w:p w14:paraId="6C610756" w14:textId="77777777" w:rsidR="00873009" w:rsidRPr="007B4361" w:rsidRDefault="00030F6A">
            <w:pPr>
              <w:rPr>
                <w:rFonts w:asciiTheme="majorHAnsi" w:hAnsiTheme="majorHAnsi" w:cstheme="majorHAnsi"/>
                <w:szCs w:val="21"/>
              </w:rPr>
            </w:pPr>
            <w:r w:rsidRPr="007B4361">
              <w:rPr>
                <w:rFonts w:asciiTheme="majorHAnsi" w:hAnsiTheme="majorHAnsi" w:cstheme="majorHAnsi"/>
                <w:szCs w:val="21"/>
              </w:rPr>
              <w:t>1 Month</w:t>
            </w:r>
          </w:p>
        </w:tc>
      </w:tr>
      <w:tr w:rsidR="00873009" w:rsidRPr="0008552C" w14:paraId="5844EE0E" w14:textId="77777777" w:rsidTr="152B6EBA">
        <w:trPr>
          <w:jc w:val="center"/>
        </w:trPr>
        <w:tc>
          <w:tcPr>
            <w:tcW w:w="2790" w:type="dxa"/>
            <w:shd w:val="clear" w:color="auto" w:fill="F2F6FA"/>
            <w:vAlign w:val="center"/>
          </w:tcPr>
          <w:p w14:paraId="39D0F3CB" w14:textId="77777777" w:rsidR="00873009" w:rsidRPr="007B4361" w:rsidRDefault="00030F6A">
            <w:pPr>
              <w:rPr>
                <w:rFonts w:asciiTheme="majorHAnsi" w:hAnsiTheme="majorHAnsi" w:cstheme="majorHAnsi"/>
                <w:szCs w:val="21"/>
              </w:rPr>
            </w:pPr>
            <w:r w:rsidRPr="007B4361">
              <w:rPr>
                <w:rFonts w:asciiTheme="majorHAnsi" w:hAnsiTheme="majorHAnsi" w:cstheme="majorHAnsi"/>
                <w:b/>
                <w:color w:val="1F4E79"/>
                <w:szCs w:val="21"/>
              </w:rPr>
              <w:t>Frontend</w:t>
            </w:r>
          </w:p>
        </w:tc>
        <w:tc>
          <w:tcPr>
            <w:tcW w:w="7290" w:type="dxa"/>
            <w:vAlign w:val="center"/>
          </w:tcPr>
          <w:p w14:paraId="202576A2" w14:textId="77777777" w:rsidR="00873009" w:rsidRPr="007B4361" w:rsidRDefault="00030F6A">
            <w:pPr>
              <w:rPr>
                <w:rFonts w:asciiTheme="majorHAnsi" w:hAnsiTheme="majorHAnsi" w:cstheme="majorHAnsi"/>
                <w:szCs w:val="21"/>
              </w:rPr>
            </w:pPr>
            <w:r w:rsidRPr="007B4361">
              <w:rPr>
                <w:rFonts w:asciiTheme="majorHAnsi" w:hAnsiTheme="majorHAnsi" w:cstheme="majorHAnsi"/>
                <w:szCs w:val="21"/>
              </w:rPr>
              <w:t>React.js</w:t>
            </w:r>
          </w:p>
        </w:tc>
      </w:tr>
      <w:tr w:rsidR="00873009" w:rsidRPr="0008552C" w14:paraId="5235F00B" w14:textId="77777777" w:rsidTr="152B6EBA">
        <w:trPr>
          <w:jc w:val="center"/>
        </w:trPr>
        <w:tc>
          <w:tcPr>
            <w:tcW w:w="2790" w:type="dxa"/>
            <w:shd w:val="clear" w:color="auto" w:fill="F2F6FA"/>
            <w:vAlign w:val="center"/>
          </w:tcPr>
          <w:p w14:paraId="676D7AAE" w14:textId="77777777" w:rsidR="00873009" w:rsidRPr="007B4361" w:rsidRDefault="00030F6A">
            <w:pPr>
              <w:rPr>
                <w:rFonts w:asciiTheme="majorHAnsi" w:hAnsiTheme="majorHAnsi" w:cstheme="majorHAnsi"/>
                <w:szCs w:val="21"/>
              </w:rPr>
            </w:pPr>
            <w:r w:rsidRPr="007B4361">
              <w:rPr>
                <w:rFonts w:asciiTheme="majorHAnsi" w:hAnsiTheme="majorHAnsi" w:cstheme="majorHAnsi"/>
                <w:b/>
                <w:color w:val="1F4E79"/>
                <w:szCs w:val="21"/>
              </w:rPr>
              <w:t>Backend</w:t>
            </w:r>
          </w:p>
        </w:tc>
        <w:tc>
          <w:tcPr>
            <w:tcW w:w="7290" w:type="dxa"/>
            <w:vAlign w:val="center"/>
          </w:tcPr>
          <w:p w14:paraId="6E085F1E" w14:textId="77777777" w:rsidR="00873009" w:rsidRPr="007B4361" w:rsidRDefault="00030F6A">
            <w:pPr>
              <w:rPr>
                <w:rFonts w:asciiTheme="majorHAnsi" w:hAnsiTheme="majorHAnsi" w:cstheme="majorHAnsi"/>
                <w:szCs w:val="21"/>
              </w:rPr>
            </w:pPr>
            <w:r w:rsidRPr="007B4361">
              <w:rPr>
                <w:rFonts w:asciiTheme="majorHAnsi" w:hAnsiTheme="majorHAnsi" w:cstheme="majorHAnsi"/>
                <w:szCs w:val="21"/>
              </w:rPr>
              <w:t>Python FastAPI</w:t>
            </w:r>
          </w:p>
        </w:tc>
      </w:tr>
      <w:tr w:rsidR="00873009" w:rsidRPr="0008552C" w14:paraId="5802E92C" w14:textId="77777777" w:rsidTr="152B6EBA">
        <w:trPr>
          <w:jc w:val="center"/>
        </w:trPr>
        <w:tc>
          <w:tcPr>
            <w:tcW w:w="2790" w:type="dxa"/>
            <w:shd w:val="clear" w:color="auto" w:fill="F2F6FA"/>
            <w:vAlign w:val="center"/>
          </w:tcPr>
          <w:p w14:paraId="7A46B06E" w14:textId="77777777" w:rsidR="00873009" w:rsidRPr="007B4361" w:rsidRDefault="00030F6A">
            <w:pPr>
              <w:rPr>
                <w:rFonts w:asciiTheme="majorHAnsi" w:hAnsiTheme="majorHAnsi" w:cstheme="majorHAnsi"/>
                <w:szCs w:val="21"/>
              </w:rPr>
            </w:pPr>
            <w:r w:rsidRPr="007B4361">
              <w:rPr>
                <w:rFonts w:asciiTheme="majorHAnsi" w:hAnsiTheme="majorHAnsi" w:cstheme="majorHAnsi"/>
                <w:b/>
                <w:color w:val="1F4E79"/>
                <w:szCs w:val="21"/>
              </w:rPr>
              <w:t>Main AI Services</w:t>
            </w:r>
          </w:p>
        </w:tc>
        <w:tc>
          <w:tcPr>
            <w:tcW w:w="7290" w:type="dxa"/>
            <w:vAlign w:val="center"/>
          </w:tcPr>
          <w:p w14:paraId="04EB7562" w14:textId="3F2E5E18" w:rsidR="00873009" w:rsidRPr="007B4361" w:rsidRDefault="00030F6A">
            <w:pPr>
              <w:rPr>
                <w:rFonts w:asciiTheme="majorHAnsi" w:hAnsiTheme="majorHAnsi" w:cstheme="majorHAnsi"/>
                <w:szCs w:val="21"/>
              </w:rPr>
            </w:pPr>
            <w:r w:rsidRPr="007B4361">
              <w:rPr>
                <w:rFonts w:asciiTheme="majorHAnsi" w:hAnsiTheme="majorHAnsi" w:cstheme="majorHAnsi"/>
                <w:szCs w:val="21"/>
              </w:rPr>
              <w:t>Azure AI Document Intelligence, OpenAI</w:t>
            </w:r>
          </w:p>
        </w:tc>
      </w:tr>
    </w:tbl>
    <w:p w14:paraId="02B81C26" w14:textId="77777777" w:rsidR="00873009" w:rsidRPr="0008552C" w:rsidRDefault="00030F6A">
      <w:pPr>
        <w:pStyle w:val="Heading1"/>
        <w:spacing w:before="200" w:after="80"/>
        <w:rPr>
          <w:rFonts w:cstheme="majorHAnsi"/>
        </w:rPr>
      </w:pPr>
      <w:r w:rsidRPr="0008552C">
        <w:rPr>
          <w:rFonts w:cstheme="majorHAnsi"/>
        </w:rPr>
        <w:t>1. Objective</w:t>
      </w:r>
    </w:p>
    <w:p w14:paraId="6C1C8524" w14:textId="70DC94F5" w:rsidR="00873009" w:rsidRPr="0008552C" w:rsidRDefault="00030F6A">
      <w:pPr>
        <w:rPr>
          <w:rFonts w:asciiTheme="majorHAnsi" w:hAnsiTheme="majorHAnsi" w:cstheme="majorHAnsi"/>
        </w:rPr>
      </w:pPr>
      <w:r w:rsidRPr="0008552C">
        <w:rPr>
          <w:rFonts w:asciiTheme="majorHAnsi" w:hAnsiTheme="majorHAnsi" w:cstheme="majorHAnsi"/>
        </w:rPr>
        <w:t>The objective of this project is to build a GenAI-powered invoice processing application. The application should read invoice PDFs from different vendors, extract useful invoice information, store the data, and allow users to search invoices using natural language.</w:t>
      </w:r>
    </w:p>
    <w:p w14:paraId="1D2C9DC9" w14:textId="77777777" w:rsidR="00873009" w:rsidRPr="0008552C" w:rsidRDefault="00030F6A">
      <w:pPr>
        <w:pStyle w:val="Heading1"/>
        <w:spacing w:before="200" w:after="80"/>
        <w:rPr>
          <w:rFonts w:cstheme="majorHAnsi"/>
        </w:rPr>
      </w:pPr>
      <w:r w:rsidRPr="0008552C">
        <w:rPr>
          <w:rFonts w:cstheme="majorHAnsi"/>
        </w:rPr>
        <w:t>2. Business Problem</w:t>
      </w:r>
    </w:p>
    <w:p w14:paraId="53ADDB32" w14:textId="77777777" w:rsidR="00873009" w:rsidRPr="0008552C" w:rsidRDefault="00030F6A">
      <w:pPr>
        <w:rPr>
          <w:rFonts w:asciiTheme="majorHAnsi" w:hAnsiTheme="majorHAnsi" w:cstheme="majorHAnsi"/>
        </w:rPr>
      </w:pPr>
      <w:r w:rsidRPr="0008552C">
        <w:rPr>
          <w:rFonts w:asciiTheme="majorHAnsi" w:hAnsiTheme="majorHAnsi" w:cstheme="majorHAnsi"/>
        </w:rPr>
        <w:t>Organizations receive invoices in different formats from different vendors. Manual invoice review and searching old invoices can take time. This project will help automate invoice extraction and provide intelligent search over invoice documents.</w:t>
      </w:r>
    </w:p>
    <w:p w14:paraId="4FBEE953" w14:textId="77777777" w:rsidR="00873009" w:rsidRPr="0008552C" w:rsidRDefault="00030F6A">
      <w:pPr>
        <w:pStyle w:val="Heading1"/>
        <w:spacing w:before="200" w:after="80"/>
        <w:rPr>
          <w:rFonts w:cstheme="majorHAnsi"/>
        </w:rPr>
      </w:pPr>
      <w:r w:rsidRPr="0008552C">
        <w:rPr>
          <w:rFonts w:cstheme="majorHAnsi"/>
        </w:rPr>
        <w:t>3. Scope of the Project</w:t>
      </w:r>
    </w:p>
    <w:p w14:paraId="6A09FF06" w14:textId="77777777" w:rsidR="00873009" w:rsidRPr="0008552C" w:rsidRDefault="00030F6A">
      <w:pPr>
        <w:pStyle w:val="Heading2"/>
        <w:spacing w:before="120" w:after="40"/>
        <w:rPr>
          <w:rFonts w:cstheme="majorHAnsi"/>
        </w:rPr>
      </w:pPr>
      <w:r w:rsidRPr="0008552C">
        <w:rPr>
          <w:rFonts w:cstheme="majorHAnsi"/>
        </w:rPr>
        <w:t>In Scope</w:t>
      </w:r>
    </w:p>
    <w:p w14:paraId="1C897C46"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Upload invoice PDF files.</w:t>
      </w:r>
    </w:p>
    <w:p w14:paraId="61713CE7"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Store original invoice files in Azure Blob Storage.</w:t>
      </w:r>
    </w:p>
    <w:p w14:paraId="503A61F4"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Extract invoice details using Azure AI Document Intelligence.</w:t>
      </w:r>
    </w:p>
    <w:p w14:paraId="6ACCA707"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Store extracted metadata in PostgreSQL.</w:t>
      </w:r>
    </w:p>
    <w:p w14:paraId="4830AC22"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Generate embeddings for invoice text and store them in Qdrant.</w:t>
      </w:r>
    </w:p>
    <w:p w14:paraId="0E48601C"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Build a simple search screen where users can ask invoice-related questions.</w:t>
      </w:r>
    </w:p>
    <w:p w14:paraId="099BB7CA"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Show matching invoice details and the related document reference.</w:t>
      </w:r>
    </w:p>
    <w:p w14:paraId="31DF58F5" w14:textId="77777777" w:rsidR="00873009" w:rsidRPr="0008552C" w:rsidRDefault="00030F6A">
      <w:pPr>
        <w:pStyle w:val="Heading1"/>
        <w:spacing w:before="200" w:after="80"/>
        <w:rPr>
          <w:rFonts w:cstheme="majorHAnsi"/>
        </w:rPr>
      </w:pPr>
      <w:r w:rsidRPr="0008552C">
        <w:rPr>
          <w:rFonts w:cstheme="majorHAnsi"/>
        </w:rPr>
        <w:t>4. Functional Requirements</w:t>
      </w:r>
    </w:p>
    <w:tbl>
      <w:tblPr>
        <w:tblStyle w:val="TableGrid"/>
        <w:tblW w:w="0" w:type="auto"/>
        <w:jc w:val="center"/>
        <w:tblLook w:val="04A0" w:firstRow="1" w:lastRow="0" w:firstColumn="1" w:lastColumn="0" w:noHBand="0" w:noVBand="1"/>
      </w:tblPr>
      <w:tblGrid>
        <w:gridCol w:w="993"/>
        <w:gridCol w:w="1984"/>
        <w:gridCol w:w="7103"/>
      </w:tblGrid>
      <w:tr w:rsidR="00873009" w:rsidRPr="0008552C" w14:paraId="61397327" w14:textId="77777777" w:rsidTr="00AE2C27">
        <w:trPr>
          <w:jc w:val="center"/>
        </w:trPr>
        <w:tc>
          <w:tcPr>
            <w:tcW w:w="993" w:type="dxa"/>
            <w:shd w:val="clear" w:color="auto" w:fill="1F4E79"/>
            <w:vAlign w:val="center"/>
          </w:tcPr>
          <w:p w14:paraId="6064871E" w14:textId="77777777" w:rsidR="00873009" w:rsidRPr="00AE2C27" w:rsidRDefault="00030F6A">
            <w:pPr>
              <w:rPr>
                <w:rFonts w:asciiTheme="majorHAnsi" w:hAnsiTheme="majorHAnsi" w:cstheme="majorHAnsi"/>
                <w:szCs w:val="21"/>
              </w:rPr>
            </w:pPr>
            <w:r w:rsidRPr="00AE2C27">
              <w:rPr>
                <w:rFonts w:asciiTheme="majorHAnsi" w:hAnsiTheme="majorHAnsi" w:cstheme="majorHAnsi"/>
                <w:b/>
                <w:color w:val="FFFFFF"/>
                <w:szCs w:val="21"/>
              </w:rPr>
              <w:t>No.</w:t>
            </w:r>
          </w:p>
        </w:tc>
        <w:tc>
          <w:tcPr>
            <w:tcW w:w="1984" w:type="dxa"/>
            <w:shd w:val="clear" w:color="auto" w:fill="1F4E79"/>
            <w:vAlign w:val="center"/>
          </w:tcPr>
          <w:p w14:paraId="0BA07B1E" w14:textId="77777777" w:rsidR="00873009" w:rsidRPr="00AE2C27" w:rsidRDefault="00030F6A">
            <w:pPr>
              <w:rPr>
                <w:rFonts w:asciiTheme="majorHAnsi" w:hAnsiTheme="majorHAnsi" w:cstheme="majorHAnsi"/>
                <w:szCs w:val="21"/>
              </w:rPr>
            </w:pPr>
            <w:r w:rsidRPr="00AE2C27">
              <w:rPr>
                <w:rFonts w:asciiTheme="majorHAnsi" w:hAnsiTheme="majorHAnsi" w:cstheme="majorHAnsi"/>
                <w:b/>
                <w:color w:val="FFFFFF"/>
                <w:szCs w:val="21"/>
              </w:rPr>
              <w:t>Requirement</w:t>
            </w:r>
          </w:p>
        </w:tc>
        <w:tc>
          <w:tcPr>
            <w:tcW w:w="7103" w:type="dxa"/>
            <w:shd w:val="clear" w:color="auto" w:fill="1F4E79"/>
            <w:vAlign w:val="center"/>
          </w:tcPr>
          <w:p w14:paraId="269FF2FC" w14:textId="77777777" w:rsidR="00873009" w:rsidRPr="00AE2C27" w:rsidRDefault="00030F6A">
            <w:pPr>
              <w:rPr>
                <w:rFonts w:asciiTheme="majorHAnsi" w:hAnsiTheme="majorHAnsi" w:cstheme="majorHAnsi"/>
                <w:szCs w:val="21"/>
              </w:rPr>
            </w:pPr>
            <w:r w:rsidRPr="00AE2C27">
              <w:rPr>
                <w:rFonts w:asciiTheme="majorHAnsi" w:hAnsiTheme="majorHAnsi" w:cstheme="majorHAnsi"/>
                <w:b/>
                <w:color w:val="FFFFFF"/>
                <w:szCs w:val="21"/>
              </w:rPr>
              <w:t>Description</w:t>
            </w:r>
          </w:p>
        </w:tc>
      </w:tr>
      <w:tr w:rsidR="00873009" w:rsidRPr="0008552C" w14:paraId="0E0465C4" w14:textId="77777777" w:rsidTr="00AE2C27">
        <w:trPr>
          <w:jc w:val="center"/>
        </w:trPr>
        <w:tc>
          <w:tcPr>
            <w:tcW w:w="993" w:type="dxa"/>
            <w:shd w:val="clear" w:color="auto" w:fill="F7FAFC"/>
            <w:vAlign w:val="center"/>
          </w:tcPr>
          <w:p w14:paraId="7403958D"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1</w:t>
            </w:r>
          </w:p>
        </w:tc>
        <w:tc>
          <w:tcPr>
            <w:tcW w:w="1984" w:type="dxa"/>
            <w:vAlign w:val="center"/>
          </w:tcPr>
          <w:p w14:paraId="488D4220"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Invoice Upload</w:t>
            </w:r>
          </w:p>
        </w:tc>
        <w:tc>
          <w:tcPr>
            <w:tcW w:w="7103" w:type="dxa"/>
            <w:vAlign w:val="center"/>
          </w:tcPr>
          <w:p w14:paraId="6E2EA1DC"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User should be able to upload PDF invoices from different vendors.</w:t>
            </w:r>
          </w:p>
        </w:tc>
      </w:tr>
      <w:tr w:rsidR="00873009" w:rsidRPr="0008552C" w14:paraId="48E3F796" w14:textId="77777777" w:rsidTr="00AE2C27">
        <w:trPr>
          <w:jc w:val="center"/>
        </w:trPr>
        <w:tc>
          <w:tcPr>
            <w:tcW w:w="993" w:type="dxa"/>
            <w:shd w:val="clear" w:color="auto" w:fill="F7FAFC"/>
            <w:vAlign w:val="center"/>
          </w:tcPr>
          <w:p w14:paraId="59C0D8F5"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2</w:t>
            </w:r>
          </w:p>
        </w:tc>
        <w:tc>
          <w:tcPr>
            <w:tcW w:w="1984" w:type="dxa"/>
            <w:vAlign w:val="center"/>
          </w:tcPr>
          <w:p w14:paraId="56501727"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Document Storage</w:t>
            </w:r>
          </w:p>
        </w:tc>
        <w:tc>
          <w:tcPr>
            <w:tcW w:w="7103" w:type="dxa"/>
            <w:vAlign w:val="center"/>
          </w:tcPr>
          <w:p w14:paraId="59951F70"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Original invoice PDFs should be stored in Azure Blob Storage.</w:t>
            </w:r>
          </w:p>
        </w:tc>
      </w:tr>
      <w:tr w:rsidR="00873009" w:rsidRPr="0008552C" w14:paraId="2D8C8295" w14:textId="77777777" w:rsidTr="00AE2C27">
        <w:trPr>
          <w:jc w:val="center"/>
        </w:trPr>
        <w:tc>
          <w:tcPr>
            <w:tcW w:w="993" w:type="dxa"/>
            <w:shd w:val="clear" w:color="auto" w:fill="F7FAFC"/>
            <w:vAlign w:val="center"/>
          </w:tcPr>
          <w:p w14:paraId="6C9DFE8B"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3</w:t>
            </w:r>
          </w:p>
        </w:tc>
        <w:tc>
          <w:tcPr>
            <w:tcW w:w="1984" w:type="dxa"/>
            <w:vAlign w:val="center"/>
          </w:tcPr>
          <w:p w14:paraId="043B1E86"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Invoice Extraction</w:t>
            </w:r>
          </w:p>
        </w:tc>
        <w:tc>
          <w:tcPr>
            <w:tcW w:w="7103" w:type="dxa"/>
            <w:vAlign w:val="center"/>
          </w:tcPr>
          <w:p w14:paraId="6B0EB040"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 xml:space="preserve">System should extract invoice number, vendor name, invoice date, amount, </w:t>
            </w:r>
            <w:r w:rsidRPr="00AE2C27">
              <w:rPr>
                <w:rFonts w:asciiTheme="majorHAnsi" w:hAnsiTheme="majorHAnsi" w:cstheme="majorHAnsi"/>
                <w:szCs w:val="21"/>
              </w:rPr>
              <w:lastRenderedPageBreak/>
              <w:t>currency, PO number, and tax amount.</w:t>
            </w:r>
          </w:p>
        </w:tc>
      </w:tr>
      <w:tr w:rsidR="00873009" w:rsidRPr="0008552C" w14:paraId="3AD098D3" w14:textId="77777777" w:rsidTr="00AE2C27">
        <w:trPr>
          <w:jc w:val="center"/>
        </w:trPr>
        <w:tc>
          <w:tcPr>
            <w:tcW w:w="993" w:type="dxa"/>
            <w:shd w:val="clear" w:color="auto" w:fill="F7FAFC"/>
            <w:vAlign w:val="center"/>
          </w:tcPr>
          <w:p w14:paraId="027A675F"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lastRenderedPageBreak/>
              <w:t>4</w:t>
            </w:r>
          </w:p>
        </w:tc>
        <w:tc>
          <w:tcPr>
            <w:tcW w:w="1984" w:type="dxa"/>
            <w:vAlign w:val="center"/>
          </w:tcPr>
          <w:p w14:paraId="2CDC67CD"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Metadata Storage</w:t>
            </w:r>
          </w:p>
        </w:tc>
        <w:tc>
          <w:tcPr>
            <w:tcW w:w="7103" w:type="dxa"/>
            <w:vAlign w:val="center"/>
          </w:tcPr>
          <w:p w14:paraId="1E86F779"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Extracted invoice details should be stored in PostgreSQL.</w:t>
            </w:r>
          </w:p>
        </w:tc>
      </w:tr>
      <w:tr w:rsidR="00873009" w:rsidRPr="0008552C" w14:paraId="2277FB85" w14:textId="77777777" w:rsidTr="00AE2C27">
        <w:trPr>
          <w:jc w:val="center"/>
        </w:trPr>
        <w:tc>
          <w:tcPr>
            <w:tcW w:w="993" w:type="dxa"/>
            <w:shd w:val="clear" w:color="auto" w:fill="F7FAFC"/>
            <w:vAlign w:val="center"/>
          </w:tcPr>
          <w:p w14:paraId="6F83B582"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5</w:t>
            </w:r>
          </w:p>
        </w:tc>
        <w:tc>
          <w:tcPr>
            <w:tcW w:w="1984" w:type="dxa"/>
            <w:vAlign w:val="center"/>
          </w:tcPr>
          <w:p w14:paraId="2AD73AC8"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Vector Storage</w:t>
            </w:r>
          </w:p>
        </w:tc>
        <w:tc>
          <w:tcPr>
            <w:tcW w:w="7103" w:type="dxa"/>
            <w:vAlign w:val="center"/>
          </w:tcPr>
          <w:p w14:paraId="1DF6DC8E"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Invoice text should be converted into embeddings and stored in Qdrant for semantic search.</w:t>
            </w:r>
          </w:p>
        </w:tc>
      </w:tr>
      <w:tr w:rsidR="00873009" w:rsidRPr="0008552C" w14:paraId="7DBACE3C" w14:textId="77777777" w:rsidTr="00AE2C27">
        <w:trPr>
          <w:jc w:val="center"/>
        </w:trPr>
        <w:tc>
          <w:tcPr>
            <w:tcW w:w="993" w:type="dxa"/>
            <w:shd w:val="clear" w:color="auto" w:fill="F7FAFC"/>
            <w:vAlign w:val="center"/>
          </w:tcPr>
          <w:p w14:paraId="6FF8DF2D"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6</w:t>
            </w:r>
          </w:p>
        </w:tc>
        <w:tc>
          <w:tcPr>
            <w:tcW w:w="1984" w:type="dxa"/>
            <w:vAlign w:val="center"/>
          </w:tcPr>
          <w:p w14:paraId="3996B497"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Natural Language Search</w:t>
            </w:r>
          </w:p>
        </w:tc>
        <w:tc>
          <w:tcPr>
            <w:tcW w:w="7103" w:type="dxa"/>
            <w:vAlign w:val="center"/>
          </w:tcPr>
          <w:p w14:paraId="659AC66A"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User should be able to search invoices using simple questions.</w:t>
            </w:r>
          </w:p>
        </w:tc>
      </w:tr>
      <w:tr w:rsidR="00873009" w:rsidRPr="0008552C" w14:paraId="051CAAFF" w14:textId="77777777" w:rsidTr="00AE2C27">
        <w:trPr>
          <w:jc w:val="center"/>
        </w:trPr>
        <w:tc>
          <w:tcPr>
            <w:tcW w:w="993" w:type="dxa"/>
            <w:shd w:val="clear" w:color="auto" w:fill="F7FAFC"/>
            <w:vAlign w:val="center"/>
          </w:tcPr>
          <w:p w14:paraId="0286CC10"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7</w:t>
            </w:r>
          </w:p>
        </w:tc>
        <w:tc>
          <w:tcPr>
            <w:tcW w:w="1984" w:type="dxa"/>
            <w:vAlign w:val="center"/>
          </w:tcPr>
          <w:p w14:paraId="084F2376"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Search Result Display</w:t>
            </w:r>
          </w:p>
        </w:tc>
        <w:tc>
          <w:tcPr>
            <w:tcW w:w="7103" w:type="dxa"/>
            <w:vAlign w:val="center"/>
          </w:tcPr>
          <w:p w14:paraId="5F100856" w14:textId="77777777" w:rsidR="00873009" w:rsidRPr="00AE2C27" w:rsidRDefault="00030F6A">
            <w:pPr>
              <w:rPr>
                <w:rFonts w:asciiTheme="majorHAnsi" w:hAnsiTheme="majorHAnsi" w:cstheme="majorHAnsi"/>
                <w:szCs w:val="21"/>
              </w:rPr>
            </w:pPr>
            <w:r w:rsidRPr="00AE2C27">
              <w:rPr>
                <w:rFonts w:asciiTheme="majorHAnsi" w:hAnsiTheme="majorHAnsi" w:cstheme="majorHAnsi"/>
                <w:szCs w:val="21"/>
              </w:rPr>
              <w:t>System should display matching invoice details and related document reference.</w:t>
            </w:r>
          </w:p>
        </w:tc>
      </w:tr>
    </w:tbl>
    <w:p w14:paraId="37D8A213" w14:textId="77777777" w:rsidR="00873009" w:rsidRPr="0008552C" w:rsidRDefault="00030F6A">
      <w:pPr>
        <w:pStyle w:val="Heading1"/>
        <w:spacing w:before="200" w:after="80"/>
        <w:rPr>
          <w:rFonts w:cstheme="majorHAnsi"/>
        </w:rPr>
      </w:pPr>
      <w:r w:rsidRPr="0008552C">
        <w:rPr>
          <w:rFonts w:cstheme="majorHAnsi"/>
        </w:rPr>
        <w:t>5. Example Search Questions</w:t>
      </w:r>
    </w:p>
    <w:p w14:paraId="0CCE778A" w14:textId="5FD15C29"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 xml:space="preserve">Show invoices from </w:t>
      </w:r>
      <w:r w:rsidR="00BB0E58">
        <w:rPr>
          <w:rFonts w:asciiTheme="majorHAnsi" w:hAnsiTheme="majorHAnsi" w:cstheme="majorHAnsi"/>
        </w:rPr>
        <w:t>XYZ</w:t>
      </w:r>
      <w:r w:rsidRPr="0008552C">
        <w:rPr>
          <w:rFonts w:asciiTheme="majorHAnsi" w:hAnsiTheme="majorHAnsi" w:cstheme="majorHAnsi"/>
        </w:rPr>
        <w:t>.</w:t>
      </w:r>
    </w:p>
    <w:p w14:paraId="67CCAB4B"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Find invoices above 10,000.</w:t>
      </w:r>
    </w:p>
    <w:p w14:paraId="31D444FF"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Search invoice INV-10001.</w:t>
      </w:r>
    </w:p>
    <w:p w14:paraId="3767C1EE"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Show invoices received in June.</w:t>
      </w:r>
    </w:p>
    <w:p w14:paraId="22879264"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Find invoices related to PO-12345.</w:t>
      </w:r>
    </w:p>
    <w:p w14:paraId="4607D261" w14:textId="77777777" w:rsidR="00873009" w:rsidRPr="0008552C" w:rsidRDefault="00030F6A">
      <w:pPr>
        <w:pStyle w:val="Heading1"/>
        <w:spacing w:before="200" w:after="80"/>
        <w:rPr>
          <w:rFonts w:cstheme="majorHAnsi"/>
        </w:rPr>
      </w:pPr>
      <w:r w:rsidRPr="0008552C">
        <w:rPr>
          <w:rFonts w:cstheme="majorHAnsi"/>
        </w:rPr>
        <w:t>6. Recommended Technology Stack</w:t>
      </w:r>
    </w:p>
    <w:tbl>
      <w:tblPr>
        <w:tblStyle w:val="TableGrid"/>
        <w:tblW w:w="0" w:type="auto"/>
        <w:jc w:val="center"/>
        <w:tblLook w:val="04A0" w:firstRow="1" w:lastRow="0" w:firstColumn="1" w:lastColumn="0" w:noHBand="0" w:noVBand="1"/>
      </w:tblPr>
      <w:tblGrid>
        <w:gridCol w:w="1985"/>
        <w:gridCol w:w="2693"/>
        <w:gridCol w:w="5402"/>
      </w:tblGrid>
      <w:tr w:rsidR="00873009" w:rsidRPr="0008552C" w14:paraId="5738D2E8" w14:textId="77777777" w:rsidTr="00FB55AD">
        <w:trPr>
          <w:jc w:val="center"/>
        </w:trPr>
        <w:tc>
          <w:tcPr>
            <w:tcW w:w="1985" w:type="dxa"/>
            <w:shd w:val="clear" w:color="auto" w:fill="1F4E79"/>
            <w:vAlign w:val="center"/>
          </w:tcPr>
          <w:p w14:paraId="351EBB17" w14:textId="77777777" w:rsidR="00873009" w:rsidRPr="00FB55AD" w:rsidRDefault="00030F6A">
            <w:pPr>
              <w:rPr>
                <w:rFonts w:asciiTheme="majorHAnsi" w:hAnsiTheme="majorHAnsi" w:cstheme="majorHAnsi"/>
                <w:szCs w:val="21"/>
              </w:rPr>
            </w:pPr>
            <w:r w:rsidRPr="00FB55AD">
              <w:rPr>
                <w:rFonts w:asciiTheme="majorHAnsi" w:hAnsiTheme="majorHAnsi" w:cstheme="majorHAnsi"/>
                <w:b/>
                <w:color w:val="FFFFFF"/>
                <w:szCs w:val="21"/>
              </w:rPr>
              <w:t>Component</w:t>
            </w:r>
          </w:p>
        </w:tc>
        <w:tc>
          <w:tcPr>
            <w:tcW w:w="2693" w:type="dxa"/>
            <w:shd w:val="clear" w:color="auto" w:fill="1F4E79"/>
            <w:vAlign w:val="center"/>
          </w:tcPr>
          <w:p w14:paraId="76FC31C0" w14:textId="77777777" w:rsidR="00873009" w:rsidRPr="00FB55AD" w:rsidRDefault="00030F6A">
            <w:pPr>
              <w:rPr>
                <w:rFonts w:asciiTheme="majorHAnsi" w:hAnsiTheme="majorHAnsi" w:cstheme="majorHAnsi"/>
                <w:szCs w:val="21"/>
              </w:rPr>
            </w:pPr>
            <w:r w:rsidRPr="00FB55AD">
              <w:rPr>
                <w:rFonts w:asciiTheme="majorHAnsi" w:hAnsiTheme="majorHAnsi" w:cstheme="majorHAnsi"/>
                <w:b/>
                <w:color w:val="FFFFFF"/>
                <w:szCs w:val="21"/>
              </w:rPr>
              <w:t>Technology</w:t>
            </w:r>
          </w:p>
        </w:tc>
        <w:tc>
          <w:tcPr>
            <w:tcW w:w="5402" w:type="dxa"/>
            <w:shd w:val="clear" w:color="auto" w:fill="1F4E79"/>
            <w:vAlign w:val="center"/>
          </w:tcPr>
          <w:p w14:paraId="440D8F22" w14:textId="77777777" w:rsidR="00873009" w:rsidRPr="00FB55AD" w:rsidRDefault="00030F6A">
            <w:pPr>
              <w:rPr>
                <w:rFonts w:asciiTheme="majorHAnsi" w:hAnsiTheme="majorHAnsi" w:cstheme="majorHAnsi"/>
                <w:szCs w:val="21"/>
              </w:rPr>
            </w:pPr>
            <w:r w:rsidRPr="00FB55AD">
              <w:rPr>
                <w:rFonts w:asciiTheme="majorHAnsi" w:hAnsiTheme="majorHAnsi" w:cstheme="majorHAnsi"/>
                <w:b/>
                <w:color w:val="FFFFFF"/>
                <w:szCs w:val="21"/>
              </w:rPr>
              <w:t>Purpose</w:t>
            </w:r>
          </w:p>
        </w:tc>
      </w:tr>
      <w:tr w:rsidR="00873009" w:rsidRPr="0008552C" w14:paraId="3F50DCAB" w14:textId="77777777" w:rsidTr="00FB55AD">
        <w:trPr>
          <w:jc w:val="center"/>
        </w:trPr>
        <w:tc>
          <w:tcPr>
            <w:tcW w:w="1985" w:type="dxa"/>
            <w:shd w:val="clear" w:color="auto" w:fill="F7FAFC"/>
            <w:vAlign w:val="center"/>
          </w:tcPr>
          <w:p w14:paraId="39FFFA07"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Frontend</w:t>
            </w:r>
          </w:p>
        </w:tc>
        <w:tc>
          <w:tcPr>
            <w:tcW w:w="2693" w:type="dxa"/>
            <w:vAlign w:val="center"/>
          </w:tcPr>
          <w:p w14:paraId="2C27C007"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React.js</w:t>
            </w:r>
          </w:p>
        </w:tc>
        <w:tc>
          <w:tcPr>
            <w:tcW w:w="5402" w:type="dxa"/>
            <w:vAlign w:val="center"/>
          </w:tcPr>
          <w:p w14:paraId="0BFE8C16"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Build the user interface for upload, search, and result display.</w:t>
            </w:r>
          </w:p>
        </w:tc>
      </w:tr>
      <w:tr w:rsidR="00873009" w:rsidRPr="0008552C" w14:paraId="2EB23992" w14:textId="77777777" w:rsidTr="00FB55AD">
        <w:trPr>
          <w:jc w:val="center"/>
        </w:trPr>
        <w:tc>
          <w:tcPr>
            <w:tcW w:w="1985" w:type="dxa"/>
            <w:shd w:val="clear" w:color="auto" w:fill="F7FAFC"/>
            <w:vAlign w:val="center"/>
          </w:tcPr>
          <w:p w14:paraId="1C2E5A33"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Backend API</w:t>
            </w:r>
          </w:p>
        </w:tc>
        <w:tc>
          <w:tcPr>
            <w:tcW w:w="2693" w:type="dxa"/>
            <w:vAlign w:val="center"/>
          </w:tcPr>
          <w:p w14:paraId="39471458"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Python FastAPI</w:t>
            </w:r>
          </w:p>
        </w:tc>
        <w:tc>
          <w:tcPr>
            <w:tcW w:w="5402" w:type="dxa"/>
            <w:vAlign w:val="center"/>
          </w:tcPr>
          <w:p w14:paraId="76E4482F"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Handle upload, processing, database operations, and search APIs.</w:t>
            </w:r>
          </w:p>
        </w:tc>
      </w:tr>
      <w:tr w:rsidR="00873009" w:rsidRPr="0008552C" w14:paraId="56E4B7DC" w14:textId="77777777" w:rsidTr="00FB55AD">
        <w:trPr>
          <w:jc w:val="center"/>
        </w:trPr>
        <w:tc>
          <w:tcPr>
            <w:tcW w:w="1985" w:type="dxa"/>
            <w:shd w:val="clear" w:color="auto" w:fill="F7FAFC"/>
            <w:vAlign w:val="center"/>
          </w:tcPr>
          <w:p w14:paraId="065771AE"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File Storage</w:t>
            </w:r>
          </w:p>
        </w:tc>
        <w:tc>
          <w:tcPr>
            <w:tcW w:w="2693" w:type="dxa"/>
            <w:vAlign w:val="center"/>
          </w:tcPr>
          <w:p w14:paraId="63B0D94E"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Azure Blob Storage</w:t>
            </w:r>
          </w:p>
        </w:tc>
        <w:tc>
          <w:tcPr>
            <w:tcW w:w="5402" w:type="dxa"/>
            <w:vAlign w:val="center"/>
          </w:tcPr>
          <w:p w14:paraId="128D6EEA"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Store original invoice PDF files.</w:t>
            </w:r>
          </w:p>
        </w:tc>
      </w:tr>
      <w:tr w:rsidR="00873009" w:rsidRPr="0008552C" w14:paraId="5D9B0004" w14:textId="77777777" w:rsidTr="00FB55AD">
        <w:trPr>
          <w:jc w:val="center"/>
        </w:trPr>
        <w:tc>
          <w:tcPr>
            <w:tcW w:w="1985" w:type="dxa"/>
            <w:shd w:val="clear" w:color="auto" w:fill="F7FAFC"/>
            <w:vAlign w:val="center"/>
          </w:tcPr>
          <w:p w14:paraId="1F6E5D3F"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Document Extraction</w:t>
            </w:r>
          </w:p>
        </w:tc>
        <w:tc>
          <w:tcPr>
            <w:tcW w:w="2693" w:type="dxa"/>
            <w:vAlign w:val="center"/>
          </w:tcPr>
          <w:p w14:paraId="67FC0A0F"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Azure AI Document Intelligence</w:t>
            </w:r>
          </w:p>
        </w:tc>
        <w:tc>
          <w:tcPr>
            <w:tcW w:w="5402" w:type="dxa"/>
            <w:vAlign w:val="center"/>
          </w:tcPr>
          <w:p w14:paraId="4B1AC8ED"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Extract structured invoice data from different invoice formats.</w:t>
            </w:r>
          </w:p>
        </w:tc>
      </w:tr>
      <w:tr w:rsidR="00873009" w:rsidRPr="0008552C" w14:paraId="15A5417D" w14:textId="77777777" w:rsidTr="00FB55AD">
        <w:trPr>
          <w:jc w:val="center"/>
        </w:trPr>
        <w:tc>
          <w:tcPr>
            <w:tcW w:w="1985" w:type="dxa"/>
            <w:shd w:val="clear" w:color="auto" w:fill="F7FAFC"/>
            <w:vAlign w:val="center"/>
          </w:tcPr>
          <w:p w14:paraId="1E5C8414"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Relational Database</w:t>
            </w:r>
          </w:p>
        </w:tc>
        <w:tc>
          <w:tcPr>
            <w:tcW w:w="2693" w:type="dxa"/>
            <w:vAlign w:val="center"/>
          </w:tcPr>
          <w:p w14:paraId="5E43B8F3"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PostgreSQL</w:t>
            </w:r>
          </w:p>
        </w:tc>
        <w:tc>
          <w:tcPr>
            <w:tcW w:w="5402" w:type="dxa"/>
            <w:vAlign w:val="center"/>
          </w:tcPr>
          <w:p w14:paraId="671B1944"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Store invoice metadata such as invoice number, vendor, date, amount, and blob file path.</w:t>
            </w:r>
          </w:p>
        </w:tc>
      </w:tr>
      <w:tr w:rsidR="00873009" w:rsidRPr="0008552C" w14:paraId="3556D613" w14:textId="77777777" w:rsidTr="00FB55AD">
        <w:trPr>
          <w:jc w:val="center"/>
        </w:trPr>
        <w:tc>
          <w:tcPr>
            <w:tcW w:w="1985" w:type="dxa"/>
            <w:shd w:val="clear" w:color="auto" w:fill="F7FAFC"/>
            <w:vAlign w:val="center"/>
          </w:tcPr>
          <w:p w14:paraId="7FCE0E94"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Vector Database</w:t>
            </w:r>
          </w:p>
        </w:tc>
        <w:tc>
          <w:tcPr>
            <w:tcW w:w="2693" w:type="dxa"/>
            <w:vAlign w:val="center"/>
          </w:tcPr>
          <w:p w14:paraId="1F12507C"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Qdrant</w:t>
            </w:r>
          </w:p>
        </w:tc>
        <w:tc>
          <w:tcPr>
            <w:tcW w:w="5402" w:type="dxa"/>
            <w:vAlign w:val="center"/>
          </w:tcPr>
          <w:p w14:paraId="1CA65D52"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Store embeddings and support semantic search for RAG.</w:t>
            </w:r>
          </w:p>
        </w:tc>
      </w:tr>
      <w:tr w:rsidR="00873009" w:rsidRPr="0008552C" w14:paraId="57030B25" w14:textId="77777777" w:rsidTr="00FB55AD">
        <w:trPr>
          <w:jc w:val="center"/>
        </w:trPr>
        <w:tc>
          <w:tcPr>
            <w:tcW w:w="1985" w:type="dxa"/>
            <w:shd w:val="clear" w:color="auto" w:fill="F7FAFC"/>
            <w:vAlign w:val="center"/>
          </w:tcPr>
          <w:p w14:paraId="5F5F7516"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LLM and Embeddings</w:t>
            </w:r>
          </w:p>
        </w:tc>
        <w:tc>
          <w:tcPr>
            <w:tcW w:w="2693" w:type="dxa"/>
            <w:vAlign w:val="center"/>
          </w:tcPr>
          <w:p w14:paraId="6C1BB331"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Azure OpenAI</w:t>
            </w:r>
          </w:p>
        </w:tc>
        <w:tc>
          <w:tcPr>
            <w:tcW w:w="5402" w:type="dxa"/>
            <w:vAlign w:val="center"/>
          </w:tcPr>
          <w:p w14:paraId="7DB655B5"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Generate embeddings and provide natural language responses.</w:t>
            </w:r>
          </w:p>
        </w:tc>
      </w:tr>
      <w:tr w:rsidR="00873009" w:rsidRPr="0008552C" w14:paraId="7909642D" w14:textId="77777777" w:rsidTr="00FB55AD">
        <w:trPr>
          <w:jc w:val="center"/>
        </w:trPr>
        <w:tc>
          <w:tcPr>
            <w:tcW w:w="1985" w:type="dxa"/>
            <w:shd w:val="clear" w:color="auto" w:fill="F7FAFC"/>
            <w:vAlign w:val="center"/>
          </w:tcPr>
          <w:p w14:paraId="2ACF772A"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Hosting</w:t>
            </w:r>
          </w:p>
        </w:tc>
        <w:tc>
          <w:tcPr>
            <w:tcW w:w="2693" w:type="dxa"/>
            <w:vAlign w:val="center"/>
          </w:tcPr>
          <w:p w14:paraId="741B4F3C"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Azure App Service or Azure Container Apps</w:t>
            </w:r>
          </w:p>
        </w:tc>
        <w:tc>
          <w:tcPr>
            <w:tcW w:w="5402" w:type="dxa"/>
            <w:vAlign w:val="center"/>
          </w:tcPr>
          <w:p w14:paraId="56BBADDA" w14:textId="77777777" w:rsidR="00873009" w:rsidRPr="00FB55AD" w:rsidRDefault="00030F6A">
            <w:pPr>
              <w:rPr>
                <w:rFonts w:asciiTheme="majorHAnsi" w:hAnsiTheme="majorHAnsi" w:cstheme="majorHAnsi"/>
                <w:szCs w:val="21"/>
              </w:rPr>
            </w:pPr>
            <w:r w:rsidRPr="00FB55AD">
              <w:rPr>
                <w:rFonts w:asciiTheme="majorHAnsi" w:hAnsiTheme="majorHAnsi" w:cstheme="majorHAnsi"/>
                <w:szCs w:val="21"/>
              </w:rPr>
              <w:t>Host backend and/or frontend application.</w:t>
            </w:r>
          </w:p>
        </w:tc>
      </w:tr>
    </w:tbl>
    <w:p w14:paraId="78550655" w14:textId="77777777" w:rsidR="00873009" w:rsidRPr="0008552C" w:rsidRDefault="00030F6A">
      <w:pPr>
        <w:pStyle w:val="Heading1"/>
        <w:spacing w:before="200" w:after="80"/>
        <w:rPr>
          <w:rFonts w:cstheme="majorHAnsi"/>
        </w:rPr>
      </w:pPr>
      <w:r w:rsidRPr="0008552C">
        <w:rPr>
          <w:rFonts w:cstheme="majorHAnsi"/>
        </w:rPr>
        <w:t>7. Database and Storage Design</w:t>
      </w:r>
    </w:p>
    <w:p w14:paraId="70E0F1F9" w14:textId="77777777" w:rsidR="00873009" w:rsidRPr="0008552C" w:rsidRDefault="00030F6A">
      <w:pPr>
        <w:pStyle w:val="Heading2"/>
        <w:spacing w:before="120" w:after="40"/>
        <w:rPr>
          <w:rFonts w:cstheme="majorHAnsi"/>
        </w:rPr>
      </w:pPr>
      <w:r w:rsidRPr="0008552C">
        <w:rPr>
          <w:rFonts w:cstheme="majorHAnsi"/>
        </w:rPr>
        <w:t>PostgreSQL Tables</w:t>
      </w:r>
    </w:p>
    <w:p w14:paraId="00AFCA7B"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Invoices table: Stores invoice metadata such as invoice number, vendor name, invoice date, amount, currency, PO number, tax amount, and blob file path.</w:t>
      </w:r>
    </w:p>
    <w:p w14:paraId="72F78F3F"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Processing status table: Stores processing status such as uploaded, processed, failed, and error message if any.</w:t>
      </w:r>
    </w:p>
    <w:p w14:paraId="1E3F576E" w14:textId="77777777" w:rsidR="00873009" w:rsidRPr="0008552C" w:rsidRDefault="00030F6A">
      <w:pPr>
        <w:pStyle w:val="Heading2"/>
        <w:spacing w:before="120" w:after="40"/>
        <w:rPr>
          <w:rFonts w:cstheme="majorHAnsi"/>
        </w:rPr>
      </w:pPr>
      <w:r w:rsidRPr="0008552C">
        <w:rPr>
          <w:rFonts w:cstheme="majorHAnsi"/>
        </w:rPr>
        <w:t>Qdrant Collection</w:t>
      </w:r>
    </w:p>
    <w:p w14:paraId="7F09D96B"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Store invoice text chunks as vectors.</w:t>
      </w:r>
    </w:p>
    <w:p w14:paraId="37E6E27F"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Store invoice ID as metadata so search results can be linked back to PostgreSQL and Blob Storage.</w:t>
      </w:r>
    </w:p>
    <w:p w14:paraId="2F8BE918" w14:textId="77777777" w:rsidR="00873009" w:rsidRPr="0008552C" w:rsidRDefault="00030F6A">
      <w:pPr>
        <w:pStyle w:val="Heading2"/>
        <w:spacing w:before="120" w:after="40"/>
        <w:rPr>
          <w:rFonts w:cstheme="majorHAnsi"/>
        </w:rPr>
      </w:pPr>
      <w:r w:rsidRPr="0008552C">
        <w:rPr>
          <w:rFonts w:cstheme="majorHAnsi"/>
        </w:rPr>
        <w:lastRenderedPageBreak/>
        <w:t>Azure Blob Storage</w:t>
      </w:r>
    </w:p>
    <w:p w14:paraId="257A1816"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Container: invoices</w:t>
      </w:r>
    </w:p>
    <w:p w14:paraId="57FAB9B7"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Optional folders: uploaded, processed, failed</w:t>
      </w:r>
    </w:p>
    <w:p w14:paraId="48B38463"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Store original PDFs. Only file path/reference should be stored in PostgreSQL.</w:t>
      </w:r>
    </w:p>
    <w:p w14:paraId="05AE9CBE" w14:textId="4CC282B6" w:rsidR="00873009" w:rsidRPr="0008552C" w:rsidRDefault="00DD54D8">
      <w:pPr>
        <w:pStyle w:val="Heading1"/>
        <w:spacing w:before="200" w:after="80"/>
        <w:rPr>
          <w:rFonts w:cstheme="majorHAnsi"/>
        </w:rPr>
      </w:pPr>
      <w:r>
        <w:rPr>
          <w:rFonts w:cstheme="majorHAnsi"/>
        </w:rPr>
        <w:t>10</w:t>
      </w:r>
      <w:r w:rsidR="00030F6A" w:rsidRPr="0008552C">
        <w:rPr>
          <w:rFonts w:cstheme="majorHAnsi"/>
        </w:rPr>
        <w:t>. Deliverables</w:t>
      </w:r>
    </w:p>
    <w:p w14:paraId="16BFC64B"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Working application with invoice upload and search capability.</w:t>
      </w:r>
    </w:p>
    <w:p w14:paraId="5626F799"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Source code for React frontend and FastAPI backend.</w:t>
      </w:r>
    </w:p>
    <w:p w14:paraId="2FF585F2"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PostgreSQL database scripts.</w:t>
      </w:r>
    </w:p>
    <w:p w14:paraId="792054D3"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High-level architecture diagram.</w:t>
      </w:r>
    </w:p>
    <w:p w14:paraId="68632088" w14:textId="77777777" w:rsidR="00873009" w:rsidRPr="0008552C" w:rsidRDefault="00030F6A">
      <w:pPr>
        <w:pStyle w:val="ListBullet"/>
        <w:spacing w:after="40"/>
        <w:rPr>
          <w:rFonts w:asciiTheme="majorHAnsi" w:hAnsiTheme="majorHAnsi" w:cstheme="majorHAnsi"/>
        </w:rPr>
      </w:pPr>
      <w:r w:rsidRPr="0008552C">
        <w:rPr>
          <w:rFonts w:asciiTheme="majorHAnsi" w:hAnsiTheme="majorHAnsi" w:cstheme="majorHAnsi"/>
        </w:rPr>
        <w:t>Final presentation with problem statement, solution overview, technology stack, demo, learnings, and challenges.</w:t>
      </w:r>
    </w:p>
    <w:p w14:paraId="3DE3E13D" w14:textId="49B22281" w:rsidR="00873009" w:rsidRPr="0008552C" w:rsidRDefault="00030F6A">
      <w:pPr>
        <w:pStyle w:val="Heading1"/>
        <w:spacing w:before="200" w:after="80"/>
        <w:rPr>
          <w:rFonts w:cstheme="majorHAnsi"/>
        </w:rPr>
      </w:pPr>
      <w:r w:rsidRPr="0008552C">
        <w:rPr>
          <w:rFonts w:cstheme="majorHAnsi"/>
        </w:rPr>
        <w:t>1</w:t>
      </w:r>
      <w:r w:rsidR="00DD54D8">
        <w:rPr>
          <w:rFonts w:cstheme="majorHAnsi"/>
        </w:rPr>
        <w:t>1</w:t>
      </w:r>
      <w:r w:rsidRPr="0008552C">
        <w:rPr>
          <w:rFonts w:cstheme="majorHAnsi"/>
        </w:rPr>
        <w:t>. Plan</w:t>
      </w:r>
    </w:p>
    <w:tbl>
      <w:tblPr>
        <w:tblStyle w:val="TableGrid"/>
        <w:tblW w:w="0" w:type="auto"/>
        <w:jc w:val="center"/>
        <w:tblLook w:val="04A0" w:firstRow="1" w:lastRow="0" w:firstColumn="1" w:lastColumn="0" w:noHBand="0" w:noVBand="1"/>
      </w:tblPr>
      <w:tblGrid>
        <w:gridCol w:w="1560"/>
        <w:gridCol w:w="8520"/>
      </w:tblGrid>
      <w:tr w:rsidR="00873009" w:rsidRPr="0008552C" w14:paraId="3FAFCC0D" w14:textId="77777777" w:rsidTr="00FB55AD">
        <w:trPr>
          <w:jc w:val="center"/>
        </w:trPr>
        <w:tc>
          <w:tcPr>
            <w:tcW w:w="1560" w:type="dxa"/>
            <w:shd w:val="clear" w:color="auto" w:fill="1F4E79"/>
            <w:vAlign w:val="center"/>
          </w:tcPr>
          <w:p w14:paraId="6A44C736" w14:textId="77777777" w:rsidR="00873009" w:rsidRPr="0008552C" w:rsidRDefault="00030F6A">
            <w:pPr>
              <w:rPr>
                <w:rFonts w:asciiTheme="majorHAnsi" w:hAnsiTheme="majorHAnsi" w:cstheme="majorHAnsi"/>
              </w:rPr>
            </w:pPr>
            <w:r w:rsidRPr="0008552C">
              <w:rPr>
                <w:rFonts w:asciiTheme="majorHAnsi" w:hAnsiTheme="majorHAnsi" w:cstheme="majorHAnsi"/>
                <w:b/>
                <w:color w:val="FFFFFF"/>
                <w:sz w:val="20"/>
              </w:rPr>
              <w:t>Week</w:t>
            </w:r>
          </w:p>
        </w:tc>
        <w:tc>
          <w:tcPr>
            <w:tcW w:w="8520" w:type="dxa"/>
            <w:shd w:val="clear" w:color="auto" w:fill="1F4E79"/>
            <w:vAlign w:val="center"/>
          </w:tcPr>
          <w:p w14:paraId="6B9B4B97" w14:textId="77777777" w:rsidR="00873009" w:rsidRPr="0008552C" w:rsidRDefault="00030F6A">
            <w:pPr>
              <w:rPr>
                <w:rFonts w:asciiTheme="majorHAnsi" w:hAnsiTheme="majorHAnsi" w:cstheme="majorHAnsi"/>
              </w:rPr>
            </w:pPr>
            <w:r w:rsidRPr="0008552C">
              <w:rPr>
                <w:rFonts w:asciiTheme="majorHAnsi" w:hAnsiTheme="majorHAnsi" w:cstheme="majorHAnsi"/>
                <w:b/>
                <w:color w:val="FFFFFF"/>
                <w:sz w:val="20"/>
              </w:rPr>
              <w:t>Activities</w:t>
            </w:r>
          </w:p>
        </w:tc>
      </w:tr>
      <w:tr w:rsidR="00873009" w:rsidRPr="0008552C" w14:paraId="6B6DADC1" w14:textId="77777777" w:rsidTr="00FB55AD">
        <w:trPr>
          <w:jc w:val="center"/>
        </w:trPr>
        <w:tc>
          <w:tcPr>
            <w:tcW w:w="1560" w:type="dxa"/>
            <w:shd w:val="clear" w:color="auto" w:fill="F7FAFC"/>
            <w:vAlign w:val="center"/>
          </w:tcPr>
          <w:p w14:paraId="5633F3A6" w14:textId="77777777" w:rsidR="00873009" w:rsidRPr="0008552C" w:rsidRDefault="00030F6A">
            <w:pPr>
              <w:rPr>
                <w:rFonts w:asciiTheme="majorHAnsi" w:hAnsiTheme="majorHAnsi" w:cstheme="majorHAnsi"/>
              </w:rPr>
            </w:pPr>
            <w:r w:rsidRPr="0008552C">
              <w:rPr>
                <w:rFonts w:asciiTheme="majorHAnsi" w:hAnsiTheme="majorHAnsi" w:cstheme="majorHAnsi"/>
                <w:b/>
                <w:color w:val="1F4E79"/>
                <w:sz w:val="20"/>
              </w:rPr>
              <w:t>Week 1</w:t>
            </w:r>
          </w:p>
        </w:tc>
        <w:tc>
          <w:tcPr>
            <w:tcW w:w="8520" w:type="dxa"/>
            <w:vAlign w:val="center"/>
          </w:tcPr>
          <w:p w14:paraId="22171AD9" w14:textId="77777777" w:rsidR="00873009" w:rsidRPr="0008552C" w:rsidRDefault="00030F6A">
            <w:pPr>
              <w:rPr>
                <w:rFonts w:asciiTheme="majorHAnsi" w:hAnsiTheme="majorHAnsi" w:cstheme="majorHAnsi"/>
              </w:rPr>
            </w:pPr>
            <w:r w:rsidRPr="0008552C">
              <w:rPr>
                <w:rFonts w:asciiTheme="majorHAnsi" w:hAnsiTheme="majorHAnsi" w:cstheme="majorHAnsi"/>
                <w:sz w:val="20"/>
              </w:rPr>
              <w:t>Understand requirements, set up environment, finalize architecture, create basic UI and API structure.</w:t>
            </w:r>
          </w:p>
        </w:tc>
      </w:tr>
      <w:tr w:rsidR="00873009" w:rsidRPr="0008552C" w14:paraId="4732B078" w14:textId="77777777" w:rsidTr="00FB55AD">
        <w:trPr>
          <w:jc w:val="center"/>
        </w:trPr>
        <w:tc>
          <w:tcPr>
            <w:tcW w:w="1560" w:type="dxa"/>
            <w:shd w:val="clear" w:color="auto" w:fill="F7FAFC"/>
            <w:vAlign w:val="center"/>
          </w:tcPr>
          <w:p w14:paraId="69AFA46B" w14:textId="77777777" w:rsidR="00873009" w:rsidRPr="0008552C" w:rsidRDefault="00030F6A">
            <w:pPr>
              <w:rPr>
                <w:rFonts w:asciiTheme="majorHAnsi" w:hAnsiTheme="majorHAnsi" w:cstheme="majorHAnsi"/>
              </w:rPr>
            </w:pPr>
            <w:r w:rsidRPr="0008552C">
              <w:rPr>
                <w:rFonts w:asciiTheme="majorHAnsi" w:hAnsiTheme="majorHAnsi" w:cstheme="majorHAnsi"/>
                <w:b/>
                <w:color w:val="1F4E79"/>
                <w:sz w:val="20"/>
              </w:rPr>
              <w:t>Week 2</w:t>
            </w:r>
          </w:p>
        </w:tc>
        <w:tc>
          <w:tcPr>
            <w:tcW w:w="8520" w:type="dxa"/>
            <w:vAlign w:val="center"/>
          </w:tcPr>
          <w:p w14:paraId="12439EE0" w14:textId="77777777" w:rsidR="00873009" w:rsidRPr="0008552C" w:rsidRDefault="00030F6A">
            <w:pPr>
              <w:rPr>
                <w:rFonts w:asciiTheme="majorHAnsi" w:hAnsiTheme="majorHAnsi" w:cstheme="majorHAnsi"/>
              </w:rPr>
            </w:pPr>
            <w:r w:rsidRPr="0008552C">
              <w:rPr>
                <w:rFonts w:asciiTheme="majorHAnsi" w:hAnsiTheme="majorHAnsi" w:cstheme="majorHAnsi"/>
                <w:sz w:val="20"/>
              </w:rPr>
              <w:t>Implement invoice upload, Blob Storage integration, and Azure Document Intelligence extraction.</w:t>
            </w:r>
          </w:p>
        </w:tc>
      </w:tr>
      <w:tr w:rsidR="00873009" w:rsidRPr="0008552C" w14:paraId="50AE6111" w14:textId="77777777" w:rsidTr="00FB55AD">
        <w:trPr>
          <w:jc w:val="center"/>
        </w:trPr>
        <w:tc>
          <w:tcPr>
            <w:tcW w:w="1560" w:type="dxa"/>
            <w:shd w:val="clear" w:color="auto" w:fill="F7FAFC"/>
            <w:vAlign w:val="center"/>
          </w:tcPr>
          <w:p w14:paraId="7EA8D52A" w14:textId="77777777" w:rsidR="00873009" w:rsidRPr="0008552C" w:rsidRDefault="00030F6A">
            <w:pPr>
              <w:rPr>
                <w:rFonts w:asciiTheme="majorHAnsi" w:hAnsiTheme="majorHAnsi" w:cstheme="majorHAnsi"/>
              </w:rPr>
            </w:pPr>
            <w:r w:rsidRPr="0008552C">
              <w:rPr>
                <w:rFonts w:asciiTheme="majorHAnsi" w:hAnsiTheme="majorHAnsi" w:cstheme="majorHAnsi"/>
                <w:b/>
                <w:color w:val="1F4E79"/>
                <w:sz w:val="20"/>
              </w:rPr>
              <w:t>Week 3</w:t>
            </w:r>
          </w:p>
        </w:tc>
        <w:tc>
          <w:tcPr>
            <w:tcW w:w="8520" w:type="dxa"/>
            <w:vAlign w:val="center"/>
          </w:tcPr>
          <w:p w14:paraId="2E06A9D7" w14:textId="77777777" w:rsidR="00873009" w:rsidRPr="0008552C" w:rsidRDefault="00030F6A">
            <w:pPr>
              <w:rPr>
                <w:rFonts w:asciiTheme="majorHAnsi" w:hAnsiTheme="majorHAnsi" w:cstheme="majorHAnsi"/>
              </w:rPr>
            </w:pPr>
            <w:r w:rsidRPr="0008552C">
              <w:rPr>
                <w:rFonts w:asciiTheme="majorHAnsi" w:hAnsiTheme="majorHAnsi" w:cstheme="majorHAnsi"/>
                <w:sz w:val="20"/>
              </w:rPr>
              <w:t>Store metadata in PostgreSQL, generate embeddings, integrate Qdrant, and build search API.</w:t>
            </w:r>
          </w:p>
        </w:tc>
      </w:tr>
      <w:tr w:rsidR="00873009" w:rsidRPr="0008552C" w14:paraId="54ED231E" w14:textId="77777777" w:rsidTr="00FB55AD">
        <w:trPr>
          <w:jc w:val="center"/>
        </w:trPr>
        <w:tc>
          <w:tcPr>
            <w:tcW w:w="1560" w:type="dxa"/>
            <w:shd w:val="clear" w:color="auto" w:fill="F7FAFC"/>
            <w:vAlign w:val="center"/>
          </w:tcPr>
          <w:p w14:paraId="4CCE9959" w14:textId="77777777" w:rsidR="00873009" w:rsidRPr="0008552C" w:rsidRDefault="00030F6A">
            <w:pPr>
              <w:rPr>
                <w:rFonts w:asciiTheme="majorHAnsi" w:hAnsiTheme="majorHAnsi" w:cstheme="majorHAnsi"/>
              </w:rPr>
            </w:pPr>
            <w:r w:rsidRPr="0008552C">
              <w:rPr>
                <w:rFonts w:asciiTheme="majorHAnsi" w:hAnsiTheme="majorHAnsi" w:cstheme="majorHAnsi"/>
                <w:b/>
                <w:color w:val="1F4E79"/>
                <w:sz w:val="20"/>
              </w:rPr>
              <w:t>Week 4</w:t>
            </w:r>
          </w:p>
        </w:tc>
        <w:tc>
          <w:tcPr>
            <w:tcW w:w="8520" w:type="dxa"/>
            <w:vAlign w:val="center"/>
          </w:tcPr>
          <w:p w14:paraId="2CDDD2CF" w14:textId="77777777" w:rsidR="00873009" w:rsidRPr="0008552C" w:rsidRDefault="00030F6A">
            <w:pPr>
              <w:rPr>
                <w:rFonts w:asciiTheme="majorHAnsi" w:hAnsiTheme="majorHAnsi" w:cstheme="majorHAnsi"/>
              </w:rPr>
            </w:pPr>
            <w:r w:rsidRPr="0008552C">
              <w:rPr>
                <w:rFonts w:asciiTheme="majorHAnsi" w:hAnsiTheme="majorHAnsi" w:cstheme="majorHAnsi"/>
                <w:sz w:val="20"/>
              </w:rPr>
              <w:t>Complete UI search flow, test with sample invoices, fix issues, and prepare final demo and presentation.</w:t>
            </w:r>
          </w:p>
        </w:tc>
      </w:tr>
    </w:tbl>
    <w:p w14:paraId="6C135FB5" w14:textId="66417A22" w:rsidR="00873009" w:rsidRPr="0008552C" w:rsidRDefault="00873009" w:rsidP="00BD421D">
      <w:pPr>
        <w:pStyle w:val="Heading1"/>
        <w:spacing w:before="200" w:after="80"/>
        <w:rPr>
          <w:rFonts w:cstheme="majorHAnsi"/>
        </w:rPr>
      </w:pPr>
    </w:p>
    <w:sectPr w:rsidR="00873009" w:rsidRPr="0008552C" w:rsidSect="00034616">
      <w:footerReference w:type="default" r:id="rId8"/>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1F97B2" w14:textId="77777777" w:rsidR="00915FCD" w:rsidRDefault="00915FCD">
      <w:pPr>
        <w:spacing w:after="0" w:line="240" w:lineRule="auto"/>
      </w:pPr>
      <w:r>
        <w:separator/>
      </w:r>
    </w:p>
  </w:endnote>
  <w:endnote w:type="continuationSeparator" w:id="0">
    <w:p w14:paraId="1496A1C9" w14:textId="77777777" w:rsidR="00915FCD" w:rsidRDefault="00915FC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D7ACB3" w14:textId="77777777" w:rsidR="00873009" w:rsidRDefault="00030F6A">
    <w:pPr>
      <w:pStyle w:val="Footer"/>
      <w:jc w:val="center"/>
    </w:pPr>
    <w:r>
      <w:rPr>
        <w:color w:val="787878"/>
        <w:sz w:val="16"/>
      </w:rPr>
      <w:t>Internship Project Brief | Generated for onboarding discussion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851FA" w14:textId="77777777" w:rsidR="00915FCD" w:rsidRDefault="00915FCD">
      <w:pPr>
        <w:spacing w:after="0" w:line="240" w:lineRule="auto"/>
      </w:pPr>
      <w:r>
        <w:separator/>
      </w:r>
    </w:p>
  </w:footnote>
  <w:footnote w:type="continuationSeparator" w:id="0">
    <w:p w14:paraId="7861A474" w14:textId="77777777" w:rsidR="00915FCD" w:rsidRDefault="00915FC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03345425">
    <w:abstractNumId w:val="8"/>
  </w:num>
  <w:num w:numId="2" w16cid:durableId="84542160">
    <w:abstractNumId w:val="6"/>
  </w:num>
  <w:num w:numId="3" w16cid:durableId="411202799">
    <w:abstractNumId w:val="5"/>
  </w:num>
  <w:num w:numId="4" w16cid:durableId="412312630">
    <w:abstractNumId w:val="4"/>
  </w:num>
  <w:num w:numId="5" w16cid:durableId="1640917238">
    <w:abstractNumId w:val="7"/>
  </w:num>
  <w:num w:numId="6" w16cid:durableId="1263874729">
    <w:abstractNumId w:val="3"/>
  </w:num>
  <w:num w:numId="7" w16cid:durableId="168756381">
    <w:abstractNumId w:val="2"/>
  </w:num>
  <w:num w:numId="8" w16cid:durableId="1370715141">
    <w:abstractNumId w:val="1"/>
  </w:num>
  <w:num w:numId="9" w16cid:durableId="19819543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6545"/>
    <w:rsid w:val="00030F6A"/>
    <w:rsid w:val="00034616"/>
    <w:rsid w:val="0006063C"/>
    <w:rsid w:val="0008552C"/>
    <w:rsid w:val="0015074B"/>
    <w:rsid w:val="0028246A"/>
    <w:rsid w:val="0029639D"/>
    <w:rsid w:val="002E668F"/>
    <w:rsid w:val="00326F90"/>
    <w:rsid w:val="00344206"/>
    <w:rsid w:val="003C0C63"/>
    <w:rsid w:val="00422C33"/>
    <w:rsid w:val="00423298"/>
    <w:rsid w:val="00751AEA"/>
    <w:rsid w:val="007B4361"/>
    <w:rsid w:val="00873009"/>
    <w:rsid w:val="008F17B3"/>
    <w:rsid w:val="00915FCD"/>
    <w:rsid w:val="009834E5"/>
    <w:rsid w:val="009A7373"/>
    <w:rsid w:val="009F345E"/>
    <w:rsid w:val="00AA1D8D"/>
    <w:rsid w:val="00AE2C27"/>
    <w:rsid w:val="00B47730"/>
    <w:rsid w:val="00BB0E58"/>
    <w:rsid w:val="00BD421D"/>
    <w:rsid w:val="00CB0664"/>
    <w:rsid w:val="00D256C3"/>
    <w:rsid w:val="00DD54D8"/>
    <w:rsid w:val="00E504E3"/>
    <w:rsid w:val="00FB55AD"/>
    <w:rsid w:val="00FC693F"/>
    <w:rsid w:val="152B6EBA"/>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A1C456B1-88F3-4EA7-8D3E-6F87F8933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9" w:lineRule="auto"/>
    </w:pPr>
    <w:rPr>
      <w:rFonts w:ascii="Aptos" w:eastAsia="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64646"/>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690</Words>
  <Characters>3934</Characters>
  <Application>Microsoft Office Word</Application>
  <DocSecurity>0</DocSecurity>
  <Lines>32</Lines>
  <Paragraphs>9</Paragraphs>
  <ScaleCrop>false</ScaleCrop>
  <Manager/>
  <Company/>
  <LinksUpToDate>false</LinksUpToDate>
  <CharactersWithSpaces>4615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Nilesh B Deshmukh</dc:creator>
  <cp:keywords/>
  <dc:description>generated by python-docx</dc:description>
  <cp:lastModifiedBy>Tanishka Gupta</cp:lastModifiedBy>
  <cp:revision>11</cp:revision>
  <dcterms:created xsi:type="dcterms:W3CDTF">2026-07-22T05:05:00Z</dcterms:created>
  <dcterms:modified xsi:type="dcterms:W3CDTF">2026-07-22T07:32:00Z</dcterms:modified>
  <cp:category/>
</cp:coreProperties>
</file>