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6A5" w:rsidRDefault="001066A5">
      <w:r w:rsidRPr="001066A5">
        <w:rPr>
          <w:noProof/>
        </w:rPr>
        <w:drawing>
          <wp:inline distT="0" distB="0" distL="0" distR="0">
            <wp:extent cx="5793909" cy="2901176"/>
            <wp:effectExtent l="19050" t="0" r="0" b="0"/>
            <wp:docPr id="1" name="Picture 1" descr="VIT Bhopal University, Bhopal: Courses, Fees, Placements"/>
            <wp:cNvGraphicFramePr/>
            <a:graphic xmlns:a="http://schemas.openxmlformats.org/drawingml/2006/main">
              <a:graphicData uri="http://schemas.openxmlformats.org/drawingml/2006/picture">
                <pic:pic xmlns:pic="http://schemas.openxmlformats.org/drawingml/2006/picture">
                  <pic:nvPicPr>
                    <pic:cNvPr id="0" name="Picture 1" descr="VIT Bhopal University, Bhopal: Courses, Fees, Placements"/>
                    <pic:cNvPicPr>
                      <a:picLocks noChangeAspect="1" noChangeArrowheads="1"/>
                    </pic:cNvPicPr>
                  </pic:nvPicPr>
                  <pic:blipFill>
                    <a:blip r:embed="rId4"/>
                    <a:srcRect/>
                    <a:stretch>
                      <a:fillRect/>
                    </a:stretch>
                  </pic:blipFill>
                  <pic:spPr bwMode="auto">
                    <a:xfrm>
                      <a:off x="0" y="0"/>
                      <a:ext cx="5793909" cy="2901176"/>
                    </a:xfrm>
                    <a:prstGeom prst="rect">
                      <a:avLst/>
                    </a:prstGeom>
                    <a:noFill/>
                    <a:ln w="9525">
                      <a:noFill/>
                      <a:miter lim="800000"/>
                      <a:headEnd/>
                      <a:tailEnd/>
                    </a:ln>
                  </pic:spPr>
                </pic:pic>
              </a:graphicData>
            </a:graphic>
          </wp:inline>
        </w:drawing>
      </w:r>
      <w:r>
        <w:t xml:space="preserve">                     </w:t>
      </w:r>
    </w:p>
    <w:p w:rsidR="001066A5" w:rsidRDefault="001066A5">
      <w:r>
        <w:t xml:space="preserve">                                   </w:t>
      </w:r>
    </w:p>
    <w:p w:rsidR="001066A5" w:rsidRPr="001066A5" w:rsidRDefault="001066A5">
      <w:r>
        <w:t xml:space="preserve">                                         </w:t>
      </w:r>
      <w:r w:rsidRPr="001066A5">
        <w:rPr>
          <w:b/>
          <w:sz w:val="44"/>
          <w:szCs w:val="44"/>
          <w:highlight w:val="yellow"/>
        </w:rPr>
        <w:t>PROJECT REPORT</w:t>
      </w:r>
    </w:p>
    <w:p w:rsidR="001066A5" w:rsidRDefault="001066A5">
      <w:pPr>
        <w:rPr>
          <w:b/>
          <w:sz w:val="44"/>
          <w:szCs w:val="44"/>
        </w:rPr>
      </w:pPr>
      <w:r>
        <w:rPr>
          <w:b/>
          <w:sz w:val="44"/>
          <w:szCs w:val="44"/>
        </w:rPr>
        <w:t xml:space="preserve">                                </w:t>
      </w:r>
      <w:r w:rsidRPr="00B764A6">
        <w:rPr>
          <w:b/>
          <w:sz w:val="44"/>
          <w:szCs w:val="44"/>
        </w:rPr>
        <w:t>ON</w:t>
      </w:r>
    </w:p>
    <w:p w:rsidR="001066A5" w:rsidRDefault="001066A5">
      <w:pPr>
        <w:rPr>
          <w:b/>
          <w:sz w:val="44"/>
          <w:szCs w:val="44"/>
        </w:rPr>
      </w:pPr>
      <w:r>
        <w:rPr>
          <w:b/>
          <w:sz w:val="44"/>
          <w:szCs w:val="44"/>
        </w:rPr>
        <w:t xml:space="preserve">             </w:t>
      </w:r>
      <w:r w:rsidRPr="001066A5">
        <w:rPr>
          <w:b/>
          <w:sz w:val="44"/>
          <w:szCs w:val="44"/>
          <w:highlight w:val="yellow"/>
        </w:rPr>
        <w:t>DIGITAL LITERACY (CSE0001)</w:t>
      </w:r>
    </w:p>
    <w:p w:rsidR="001066A5" w:rsidRDefault="001066A5" w:rsidP="001066A5">
      <w:pPr>
        <w:rPr>
          <w:b/>
          <w:sz w:val="44"/>
          <w:szCs w:val="44"/>
        </w:rPr>
      </w:pPr>
      <w:r>
        <w:rPr>
          <w:b/>
          <w:sz w:val="44"/>
          <w:szCs w:val="44"/>
        </w:rPr>
        <w:t xml:space="preserve">          </w:t>
      </w:r>
      <w:r w:rsidRPr="007B771B">
        <w:rPr>
          <w:b/>
          <w:sz w:val="44"/>
          <w:szCs w:val="44"/>
        </w:rPr>
        <w:t>Degree of Bachelor of</w:t>
      </w:r>
      <w:r>
        <w:rPr>
          <w:b/>
          <w:sz w:val="44"/>
          <w:szCs w:val="44"/>
        </w:rPr>
        <w:t xml:space="preserve"> </w:t>
      </w:r>
      <w:r w:rsidRPr="007B771B">
        <w:rPr>
          <w:b/>
          <w:sz w:val="44"/>
          <w:szCs w:val="44"/>
        </w:rPr>
        <w:t>Technology</w:t>
      </w:r>
    </w:p>
    <w:p w:rsidR="001066A5" w:rsidRDefault="001066A5" w:rsidP="001066A5">
      <w:pPr>
        <w:rPr>
          <w:b/>
          <w:sz w:val="44"/>
          <w:szCs w:val="44"/>
        </w:rPr>
      </w:pPr>
      <w:r>
        <w:rPr>
          <w:b/>
          <w:sz w:val="44"/>
          <w:szCs w:val="44"/>
        </w:rPr>
        <w:t xml:space="preserve">                                   </w:t>
      </w:r>
      <w:r w:rsidRPr="007B771B">
        <w:rPr>
          <w:b/>
          <w:sz w:val="44"/>
          <w:szCs w:val="44"/>
        </w:rPr>
        <w:t>In</w:t>
      </w:r>
    </w:p>
    <w:p w:rsidR="001066A5" w:rsidRDefault="001066A5" w:rsidP="001066A5">
      <w:pPr>
        <w:rPr>
          <w:b/>
          <w:sz w:val="44"/>
          <w:szCs w:val="44"/>
        </w:rPr>
      </w:pPr>
      <w:r w:rsidRPr="001A08F2">
        <w:rPr>
          <w:b/>
          <w:sz w:val="44"/>
          <w:szCs w:val="44"/>
          <w:highlight w:val="yellow"/>
        </w:rPr>
        <w:t>Computer Science and Engineering (AIML)</w:t>
      </w:r>
    </w:p>
    <w:p w:rsidR="001066A5" w:rsidRDefault="001066A5" w:rsidP="001066A5">
      <w:pPr>
        <w:rPr>
          <w:b/>
          <w:sz w:val="44"/>
          <w:szCs w:val="44"/>
        </w:rPr>
      </w:pPr>
      <w:r>
        <w:rPr>
          <w:b/>
          <w:sz w:val="44"/>
          <w:szCs w:val="44"/>
        </w:rPr>
        <w:t xml:space="preserve">                                   BY</w:t>
      </w:r>
    </w:p>
    <w:p w:rsidR="001066A5" w:rsidRDefault="001066A5" w:rsidP="001066A5">
      <w:pPr>
        <w:rPr>
          <w:b/>
          <w:sz w:val="44"/>
          <w:szCs w:val="44"/>
        </w:rPr>
      </w:pPr>
      <w:r>
        <w:rPr>
          <w:b/>
          <w:sz w:val="44"/>
          <w:szCs w:val="44"/>
        </w:rPr>
        <w:t xml:space="preserve">             </w:t>
      </w:r>
    </w:p>
    <w:p w:rsidR="001066A5" w:rsidRDefault="001066A5" w:rsidP="001066A5">
      <w:pPr>
        <w:rPr>
          <w:b/>
          <w:sz w:val="44"/>
          <w:szCs w:val="44"/>
        </w:rPr>
      </w:pPr>
      <w:r>
        <w:rPr>
          <w:b/>
          <w:sz w:val="44"/>
          <w:szCs w:val="44"/>
        </w:rPr>
        <w:t xml:space="preserve">  </w:t>
      </w:r>
      <w:r w:rsidRPr="001066A5">
        <w:rPr>
          <w:b/>
          <w:sz w:val="44"/>
          <w:szCs w:val="44"/>
          <w:highlight w:val="yellow"/>
        </w:rPr>
        <w:t xml:space="preserve">NAME   </w:t>
      </w:r>
      <w:proofErr w:type="gramStart"/>
      <w:r w:rsidRPr="001066A5">
        <w:rPr>
          <w:b/>
          <w:sz w:val="44"/>
          <w:szCs w:val="44"/>
          <w:highlight w:val="yellow"/>
        </w:rPr>
        <w:t>:-</w:t>
      </w:r>
      <w:proofErr w:type="gramEnd"/>
      <w:r>
        <w:rPr>
          <w:b/>
          <w:sz w:val="44"/>
          <w:szCs w:val="44"/>
        </w:rPr>
        <w:t xml:space="preserve">   TANISHKA JOSHI </w:t>
      </w:r>
    </w:p>
    <w:p w:rsidR="001066A5" w:rsidRDefault="001066A5" w:rsidP="001066A5">
      <w:pPr>
        <w:rPr>
          <w:b/>
          <w:sz w:val="44"/>
          <w:szCs w:val="44"/>
        </w:rPr>
      </w:pPr>
      <w:r w:rsidRPr="001A08F2">
        <w:rPr>
          <w:b/>
          <w:sz w:val="44"/>
          <w:szCs w:val="44"/>
          <w:highlight w:val="yellow"/>
        </w:rPr>
        <w:t>REGISTRATION NUMBER</w:t>
      </w:r>
      <w:r>
        <w:rPr>
          <w:b/>
          <w:sz w:val="44"/>
          <w:szCs w:val="44"/>
        </w:rPr>
        <w:t xml:space="preserve">   </w:t>
      </w:r>
      <w:proofErr w:type="gramStart"/>
      <w:r>
        <w:rPr>
          <w:b/>
          <w:sz w:val="44"/>
          <w:szCs w:val="44"/>
        </w:rPr>
        <w:t>:-</w:t>
      </w:r>
      <w:proofErr w:type="gramEnd"/>
      <w:r>
        <w:rPr>
          <w:b/>
          <w:sz w:val="44"/>
          <w:szCs w:val="44"/>
        </w:rPr>
        <w:t xml:space="preserve">  25BAI10767</w:t>
      </w:r>
    </w:p>
    <w:p w:rsidR="001066A5" w:rsidRPr="00280802" w:rsidRDefault="00280802" w:rsidP="001066A5">
      <w:pPr>
        <w:rPr>
          <w:b/>
          <w:sz w:val="40"/>
          <w:szCs w:val="40"/>
        </w:rPr>
      </w:pPr>
      <w:r w:rsidRPr="00280802">
        <w:rPr>
          <w:b/>
          <w:sz w:val="40"/>
          <w:szCs w:val="40"/>
          <w:highlight w:val="yellow"/>
        </w:rPr>
        <w:lastRenderedPageBreak/>
        <w:t xml:space="preserve">Task </w:t>
      </w:r>
      <w:proofErr w:type="gramStart"/>
      <w:r w:rsidRPr="00280802">
        <w:rPr>
          <w:b/>
          <w:sz w:val="40"/>
          <w:szCs w:val="40"/>
          <w:highlight w:val="yellow"/>
        </w:rPr>
        <w:t>1 :</w:t>
      </w:r>
      <w:proofErr w:type="gramEnd"/>
      <w:r w:rsidRPr="00280802">
        <w:rPr>
          <w:b/>
          <w:sz w:val="40"/>
          <w:szCs w:val="40"/>
          <w:highlight w:val="yellow"/>
        </w:rPr>
        <w:t xml:space="preserve">- Create a Digital Literacy Awareness </w:t>
      </w:r>
      <w:proofErr w:type="spellStart"/>
      <w:r w:rsidRPr="00280802">
        <w:rPr>
          <w:b/>
          <w:sz w:val="40"/>
          <w:szCs w:val="40"/>
          <w:highlight w:val="yellow"/>
        </w:rPr>
        <w:t>Infographic</w:t>
      </w:r>
      <w:proofErr w:type="spellEnd"/>
    </w:p>
    <w:p w:rsidR="001066A5" w:rsidRDefault="001066A5" w:rsidP="001066A5">
      <w:pPr>
        <w:rPr>
          <w:b/>
          <w:sz w:val="44"/>
          <w:szCs w:val="44"/>
        </w:rPr>
      </w:pP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 xml:space="preserve">For this task, I tried out a coding site and a teamwork tool. I jumped on </w:t>
      </w:r>
      <w:proofErr w:type="spellStart"/>
      <w:r w:rsidRPr="005E4149">
        <w:rPr>
          <w:rFonts w:ascii="Georgia" w:hAnsi="Georgia"/>
          <w:sz w:val="40"/>
          <w:szCs w:val="40"/>
        </w:rPr>
        <w:t>HackerRank</w:t>
      </w:r>
      <w:proofErr w:type="spellEnd"/>
      <w:r w:rsidRPr="005E4149">
        <w:rPr>
          <w:rFonts w:ascii="Georgia" w:hAnsi="Georgia"/>
          <w:sz w:val="40"/>
          <w:szCs w:val="40"/>
        </w:rPr>
        <w:t>, tackled a beginner Python problem about division, and figured out how to grab user input for both integer and float divisions. It really clicked for me how they differ and how results show up on those platforms—boosted my confidence in basic Python scripting big time.</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On the collaboration side, I whipped up a Digital Literacy Awareness Quiz in Google Forms with five questions mixing multiple-choice and short answers. I loved seeing how responses auto-populate into a linked Google Sheet for real-time tracking—that's a game-changer for data collection.</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 xml:space="preserve">All in all, it was super helpful for my studies. </w:t>
      </w:r>
      <w:proofErr w:type="spellStart"/>
      <w:r w:rsidRPr="005E4149">
        <w:rPr>
          <w:rFonts w:ascii="Georgia" w:hAnsi="Georgia"/>
          <w:sz w:val="40"/>
          <w:szCs w:val="40"/>
        </w:rPr>
        <w:t>HackerRank's</w:t>
      </w:r>
      <w:proofErr w:type="spellEnd"/>
      <w:r w:rsidRPr="005E4149">
        <w:rPr>
          <w:rFonts w:ascii="Georgia" w:hAnsi="Georgia"/>
          <w:sz w:val="40"/>
          <w:szCs w:val="40"/>
        </w:rPr>
        <w:t xml:space="preserve"> perfect for daily coding practice, and Google Forms will come in clutch for future quizzes or surveys.</w:t>
      </w:r>
    </w:p>
    <w:p w:rsidR="00280802" w:rsidRDefault="00280802" w:rsidP="00280802">
      <w:pPr>
        <w:rPr>
          <w:sz w:val="36"/>
          <w:szCs w:val="36"/>
        </w:rPr>
      </w:pPr>
    </w:p>
    <w:p w:rsidR="00280802" w:rsidRDefault="00280802">
      <w:pPr>
        <w:rPr>
          <w:sz w:val="36"/>
          <w:szCs w:val="36"/>
        </w:rPr>
      </w:pPr>
      <w:r>
        <w:rPr>
          <w:sz w:val="36"/>
          <w:szCs w:val="36"/>
        </w:rPr>
        <w:br w:type="page"/>
      </w:r>
    </w:p>
    <w:p w:rsidR="00280802" w:rsidRDefault="00280802">
      <w:pPr>
        <w:rPr>
          <w:b/>
          <w:sz w:val="44"/>
          <w:szCs w:val="44"/>
        </w:rPr>
      </w:pPr>
      <w:r w:rsidRPr="00280802">
        <w:rPr>
          <w:b/>
          <w:sz w:val="44"/>
          <w:szCs w:val="44"/>
          <w:highlight w:val="yellow"/>
        </w:rPr>
        <w:lastRenderedPageBreak/>
        <w:t xml:space="preserve">Task </w:t>
      </w:r>
      <w:proofErr w:type="gramStart"/>
      <w:r w:rsidRPr="00280802">
        <w:rPr>
          <w:b/>
          <w:sz w:val="44"/>
          <w:szCs w:val="44"/>
          <w:highlight w:val="yellow"/>
        </w:rPr>
        <w:t>2 :</w:t>
      </w:r>
      <w:proofErr w:type="gramEnd"/>
      <w:r w:rsidRPr="00280802">
        <w:rPr>
          <w:b/>
          <w:sz w:val="44"/>
          <w:szCs w:val="44"/>
          <w:highlight w:val="yellow"/>
        </w:rPr>
        <w:t>- Build Your Student Digital Portfolio</w:t>
      </w:r>
    </w:p>
    <w:p w:rsidR="00F65B92" w:rsidRDefault="00F65B92" w:rsidP="00F65B92">
      <w:pPr>
        <w:rPr>
          <w:b/>
          <w:sz w:val="32"/>
          <w:szCs w:val="32"/>
        </w:rPr>
      </w:pP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 xml:space="preserve">In this task, I set up and spruced up my digital portfolio on </w:t>
      </w:r>
      <w:proofErr w:type="spellStart"/>
      <w:r w:rsidRPr="005E4149">
        <w:rPr>
          <w:rFonts w:ascii="Georgia" w:hAnsi="Georgia"/>
          <w:sz w:val="40"/>
          <w:szCs w:val="40"/>
        </w:rPr>
        <w:t>GitHub</w:t>
      </w:r>
      <w:proofErr w:type="spellEnd"/>
      <w:r w:rsidRPr="005E4149">
        <w:rPr>
          <w:rFonts w:ascii="Georgia" w:hAnsi="Georgia"/>
          <w:sz w:val="40"/>
          <w:szCs w:val="40"/>
        </w:rPr>
        <w:t xml:space="preserve">, LinkedIn, and </w:t>
      </w:r>
      <w:proofErr w:type="spellStart"/>
      <w:r w:rsidRPr="005E4149">
        <w:rPr>
          <w:rFonts w:ascii="Georgia" w:hAnsi="Georgia"/>
          <w:sz w:val="40"/>
          <w:szCs w:val="40"/>
        </w:rPr>
        <w:t>Kaggle</w:t>
      </w:r>
      <w:proofErr w:type="spellEnd"/>
      <w:r w:rsidRPr="005E4149">
        <w:rPr>
          <w:rFonts w:ascii="Georgia" w:hAnsi="Georgia"/>
          <w:sz w:val="40"/>
          <w:szCs w:val="40"/>
        </w:rPr>
        <w:t xml:space="preserve">. These are awesome for students—they build skills and get you noticed online. </w:t>
      </w:r>
      <w:proofErr w:type="spellStart"/>
      <w:r w:rsidRPr="005E4149">
        <w:rPr>
          <w:rFonts w:ascii="Georgia" w:hAnsi="Georgia"/>
          <w:sz w:val="40"/>
          <w:szCs w:val="40"/>
        </w:rPr>
        <w:t>GitHub's</w:t>
      </w:r>
      <w:proofErr w:type="spellEnd"/>
      <w:r w:rsidRPr="005E4149">
        <w:rPr>
          <w:rFonts w:ascii="Georgia" w:hAnsi="Georgia"/>
          <w:sz w:val="40"/>
          <w:szCs w:val="40"/>
        </w:rPr>
        <w:t xml:space="preserve"> great for storing and organizing code projects, while </w:t>
      </w:r>
      <w:proofErr w:type="spellStart"/>
      <w:r w:rsidRPr="005E4149">
        <w:rPr>
          <w:rFonts w:ascii="Georgia" w:hAnsi="Georgia"/>
          <w:sz w:val="40"/>
          <w:szCs w:val="40"/>
        </w:rPr>
        <w:t>Kaggle's</w:t>
      </w:r>
      <w:proofErr w:type="spellEnd"/>
      <w:r w:rsidRPr="005E4149">
        <w:rPr>
          <w:rFonts w:ascii="Georgia" w:hAnsi="Georgia"/>
          <w:sz w:val="40"/>
          <w:szCs w:val="40"/>
        </w:rPr>
        <w:t xml:space="preserve"> perfect for picking up and practicing tech stuff.</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 xml:space="preserve">I freshened up my </w:t>
      </w:r>
      <w:proofErr w:type="spellStart"/>
      <w:r w:rsidRPr="005E4149">
        <w:rPr>
          <w:rFonts w:ascii="Georgia" w:hAnsi="Georgia"/>
          <w:sz w:val="40"/>
          <w:szCs w:val="40"/>
        </w:rPr>
        <w:t>GitHub</w:t>
      </w:r>
      <w:proofErr w:type="spellEnd"/>
      <w:r w:rsidRPr="005E4149">
        <w:rPr>
          <w:rFonts w:ascii="Georgia" w:hAnsi="Georgia"/>
          <w:sz w:val="40"/>
          <w:szCs w:val="40"/>
        </w:rPr>
        <w:t xml:space="preserve"> with a bio and a profile README, tossing in basics like my name, college, and branch. I also made a </w:t>
      </w:r>
      <w:proofErr w:type="spellStart"/>
      <w:r w:rsidRPr="005E4149">
        <w:rPr>
          <w:rFonts w:ascii="Georgia" w:hAnsi="Georgia"/>
          <w:sz w:val="40"/>
          <w:szCs w:val="40"/>
        </w:rPr>
        <w:t>Kaggle</w:t>
      </w:r>
      <w:proofErr w:type="spellEnd"/>
      <w:r w:rsidRPr="005E4149">
        <w:rPr>
          <w:rFonts w:ascii="Georgia" w:hAnsi="Georgia"/>
          <w:sz w:val="40"/>
          <w:szCs w:val="40"/>
        </w:rPr>
        <w:t xml:space="preserve"> account to poke around its features and see how it'll help with future learning.</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This really drove home why a solid online presence matters. Moving forward, I'll keep adding projects and honing skills to stand out for internships and jobs.</w:t>
      </w:r>
    </w:p>
    <w:p w:rsidR="00280802" w:rsidRPr="005E4149" w:rsidRDefault="00280802" w:rsidP="00F65B92">
      <w:pPr>
        <w:rPr>
          <w:b/>
          <w:sz w:val="40"/>
          <w:szCs w:val="40"/>
        </w:rPr>
      </w:pPr>
    </w:p>
    <w:p w:rsidR="00280802" w:rsidRPr="00280802" w:rsidRDefault="00280802">
      <w:pPr>
        <w:rPr>
          <w:b/>
          <w:sz w:val="44"/>
          <w:szCs w:val="44"/>
        </w:rPr>
      </w:pPr>
      <w:r w:rsidRPr="00280802">
        <w:rPr>
          <w:b/>
          <w:sz w:val="44"/>
          <w:szCs w:val="44"/>
        </w:rPr>
        <w:br w:type="page"/>
      </w:r>
    </w:p>
    <w:p w:rsidR="00280802" w:rsidRDefault="005E4149" w:rsidP="00280802">
      <w:pPr>
        <w:rPr>
          <w:sz w:val="52"/>
          <w:szCs w:val="52"/>
        </w:rPr>
      </w:pPr>
      <w:r w:rsidRPr="005E4149">
        <w:rPr>
          <w:sz w:val="52"/>
          <w:szCs w:val="52"/>
          <w:highlight w:val="yellow"/>
        </w:rPr>
        <w:lastRenderedPageBreak/>
        <w:t>Task 3 Explore Coding &amp; Collaboration Platforms</w:t>
      </w:r>
    </w:p>
    <w:p w:rsidR="005E4149" w:rsidRDefault="005E4149" w:rsidP="00280802">
      <w:pPr>
        <w:rPr>
          <w:sz w:val="52"/>
          <w:szCs w:val="52"/>
        </w:rPr>
      </w:pP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 xml:space="preserve">In this task, I checked out some handy online platforms for learning and practice. I signed up for </w:t>
      </w:r>
      <w:proofErr w:type="spellStart"/>
      <w:r w:rsidRPr="005E4149">
        <w:rPr>
          <w:rFonts w:ascii="Georgia" w:hAnsi="Georgia"/>
          <w:sz w:val="40"/>
          <w:szCs w:val="40"/>
        </w:rPr>
        <w:t>HackerRank</w:t>
      </w:r>
      <w:proofErr w:type="spellEnd"/>
      <w:r w:rsidRPr="005E4149">
        <w:rPr>
          <w:rFonts w:ascii="Georgia" w:hAnsi="Georgia"/>
          <w:sz w:val="40"/>
          <w:szCs w:val="40"/>
        </w:rPr>
        <w:t xml:space="preserve"> and knocked out a beginner-level coding problem, which was a solid intro to how these sites work and a nice boost for my problem-solving chops.</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I also built a quick Google Form quiz on digital literacy with five questions covering basics like online safety and useful digital tools. I shared it around and played with viewing the responses to see the whole system in action.</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This hands-on stuff showed me how valuable these tools are for students—coding platforms sharpen technical skills, while Google Forms make quizzes and data collection a breeze. All in all, it was a straightforward, practical way to pick up new tricks.</w:t>
      </w:r>
    </w:p>
    <w:p w:rsidR="005E4149" w:rsidRDefault="005E4149" w:rsidP="00280802">
      <w:pPr>
        <w:rPr>
          <w:sz w:val="52"/>
          <w:szCs w:val="52"/>
        </w:rPr>
      </w:pPr>
    </w:p>
    <w:p w:rsidR="005E4149" w:rsidRPr="005E4149" w:rsidRDefault="005E4149" w:rsidP="00280802">
      <w:pPr>
        <w:rPr>
          <w:b/>
          <w:sz w:val="52"/>
          <w:szCs w:val="52"/>
        </w:rPr>
      </w:pPr>
    </w:p>
    <w:p w:rsidR="001066A5" w:rsidRDefault="001066A5" w:rsidP="001066A5">
      <w:pPr>
        <w:rPr>
          <w:b/>
          <w:sz w:val="44"/>
          <w:szCs w:val="44"/>
        </w:rPr>
      </w:pPr>
    </w:p>
    <w:p w:rsidR="001066A5" w:rsidRDefault="005E4149">
      <w:pPr>
        <w:rPr>
          <w:b/>
          <w:sz w:val="48"/>
          <w:szCs w:val="48"/>
        </w:rPr>
      </w:pPr>
      <w:r w:rsidRPr="005E4149">
        <w:rPr>
          <w:b/>
          <w:sz w:val="48"/>
          <w:szCs w:val="48"/>
          <w:highlight w:val="yellow"/>
        </w:rPr>
        <w:lastRenderedPageBreak/>
        <w:t>Task 4 Draft a Professional Email &amp; Etiquette Guide</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A classic example of poor digital communication backfiring is when a student fires off a sloppy email to a teacher. Picture this: no subject line, starting with "hey" or "</w:t>
      </w:r>
      <w:proofErr w:type="spellStart"/>
      <w:r w:rsidRPr="005E4149">
        <w:rPr>
          <w:rFonts w:ascii="Georgia" w:hAnsi="Georgia"/>
          <w:sz w:val="40"/>
          <w:szCs w:val="40"/>
        </w:rPr>
        <w:t>pls</w:t>
      </w:r>
      <w:proofErr w:type="spellEnd"/>
      <w:r w:rsidRPr="005E4149">
        <w:rPr>
          <w:rFonts w:ascii="Georgia" w:hAnsi="Georgia"/>
          <w:sz w:val="40"/>
          <w:szCs w:val="40"/>
        </w:rPr>
        <w:t xml:space="preserve"> send notes," and a vague ramble about whatever they need. The teacher might brush it off, misread the intent, or just think the kid's not serious.</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That leaves a lousy impression and could mean your request gets ignored entirely. To dodge that mess, keep it simple: slap on a clear subject like "Question about Assignment #3," use polite language (think "Could you please..." instead of shortcuts), spell out exactly what you're asking, and wrap up with a respectful sign-off like "Thanks so much, [Your Name]."</w:t>
      </w:r>
    </w:p>
    <w:p w:rsidR="005E4149" w:rsidRPr="005E4149" w:rsidRDefault="005E4149" w:rsidP="005E4149">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5E4149">
        <w:rPr>
          <w:rFonts w:ascii="Georgia" w:hAnsi="Georgia"/>
          <w:sz w:val="40"/>
          <w:szCs w:val="40"/>
        </w:rPr>
        <w:t>Nailing the format makes your message land right—professional, effective, and way more likely to get a helpful reply.</w:t>
      </w:r>
    </w:p>
    <w:p w:rsidR="005E4149" w:rsidRDefault="005E4149">
      <w:pPr>
        <w:rPr>
          <w:b/>
          <w:sz w:val="48"/>
          <w:szCs w:val="48"/>
        </w:rPr>
      </w:pPr>
    </w:p>
    <w:p w:rsidR="005E4149" w:rsidRDefault="005E4149">
      <w:pPr>
        <w:rPr>
          <w:b/>
          <w:sz w:val="48"/>
          <w:szCs w:val="48"/>
        </w:rPr>
      </w:pPr>
      <w:r>
        <w:rPr>
          <w:b/>
          <w:sz w:val="48"/>
          <w:szCs w:val="48"/>
        </w:rPr>
        <w:br w:type="page"/>
      </w:r>
    </w:p>
    <w:p w:rsidR="005E4149" w:rsidRDefault="005E4149">
      <w:pPr>
        <w:rPr>
          <w:sz w:val="40"/>
          <w:szCs w:val="40"/>
        </w:rPr>
      </w:pPr>
      <w:r w:rsidRPr="005E4149">
        <w:rPr>
          <w:sz w:val="40"/>
          <w:szCs w:val="40"/>
          <w:highlight w:val="yellow"/>
        </w:rPr>
        <w:lastRenderedPageBreak/>
        <w:t>Task 5 Cybercrime Awareness Case Study &amp; Prevention Guide</w:t>
      </w:r>
    </w:p>
    <w:p w:rsidR="005E4149" w:rsidRDefault="005E4149">
      <w:pPr>
        <w:rPr>
          <w:sz w:val="40"/>
          <w:szCs w:val="40"/>
        </w:rPr>
      </w:pPr>
      <w:r w:rsidRPr="005E4149">
        <w:rPr>
          <w:sz w:val="40"/>
          <w:szCs w:val="40"/>
          <w:highlight w:val="green"/>
        </w:rPr>
        <w:t>PART A (REPORT)</w:t>
      </w:r>
    </w:p>
    <w:tbl>
      <w:tblPr>
        <w:tblStyle w:val="TableGrid"/>
        <w:tblW w:w="0" w:type="auto"/>
        <w:tblLook w:val="04A0"/>
      </w:tblPr>
      <w:tblGrid>
        <w:gridCol w:w="9576"/>
      </w:tblGrid>
      <w:tr w:rsidR="005E4149" w:rsidTr="005E4149">
        <w:tc>
          <w:tcPr>
            <w:tcW w:w="9576" w:type="dxa"/>
          </w:tcPr>
          <w:p w:rsidR="005E4149" w:rsidRPr="005E4149" w:rsidRDefault="005E4149" w:rsidP="005E4149">
            <w:pPr>
              <w:rPr>
                <w:sz w:val="28"/>
                <w:szCs w:val="28"/>
              </w:rPr>
            </w:pPr>
            <w:r w:rsidRPr="005E4149">
              <w:rPr>
                <w:sz w:val="28"/>
                <w:szCs w:val="28"/>
              </w:rPr>
              <w:t>Online payment fraud is a common type of cybercrime where scammers trick people into sharing their personal or banking details and then steal money from their accounts. This usually happens through phone calls, messages, or fake links.</w:t>
            </w:r>
          </w:p>
          <w:p w:rsidR="005E4149" w:rsidRPr="005E4149" w:rsidRDefault="005E4149" w:rsidP="005E4149">
            <w:pPr>
              <w:rPr>
                <w:sz w:val="28"/>
                <w:szCs w:val="28"/>
              </w:rPr>
            </w:pPr>
          </w:p>
          <w:p w:rsidR="005E4149" w:rsidRPr="005E4149" w:rsidRDefault="005E4149" w:rsidP="005E4149">
            <w:pPr>
              <w:rPr>
                <w:sz w:val="28"/>
                <w:szCs w:val="28"/>
              </w:rPr>
            </w:pPr>
            <w:r w:rsidRPr="005E4149">
              <w:rPr>
                <w:sz w:val="28"/>
                <w:szCs w:val="28"/>
              </w:rPr>
              <w:t>For example, a college student receives a call from someone pretending to be a bank official. The caller says there is an issue with the student’s bank account or UPI service and asks them to verify their details. The student is then asked to share an OTP or click on a link to “fix” the problem. Without realizing the risk, the student shares the OTP. Within a few minutes, money is deducted from their account without their permission.</w:t>
            </w:r>
          </w:p>
          <w:p w:rsidR="005E4149" w:rsidRPr="005E4149" w:rsidRDefault="005E4149" w:rsidP="005E4149">
            <w:pPr>
              <w:rPr>
                <w:sz w:val="28"/>
                <w:szCs w:val="28"/>
              </w:rPr>
            </w:pPr>
          </w:p>
          <w:p w:rsidR="005E4149" w:rsidRPr="005E4149" w:rsidRDefault="005E4149" w:rsidP="005E4149">
            <w:pPr>
              <w:rPr>
                <w:sz w:val="28"/>
                <w:szCs w:val="28"/>
              </w:rPr>
            </w:pPr>
            <w:r w:rsidRPr="005E4149">
              <w:rPr>
                <w:sz w:val="28"/>
                <w:szCs w:val="28"/>
              </w:rPr>
              <w:t>This type of fraud mainly targets students, elderly people, and those who are not fully aware of online scams. The consequences can be serious, including loss of money, stress, and fear. In some cases, it also leads to misuse of personal information.</w:t>
            </w:r>
          </w:p>
          <w:p w:rsidR="005E4149" w:rsidRPr="005E4149" w:rsidRDefault="005E4149" w:rsidP="005E4149">
            <w:pPr>
              <w:rPr>
                <w:sz w:val="28"/>
                <w:szCs w:val="28"/>
              </w:rPr>
            </w:pPr>
          </w:p>
          <w:p w:rsidR="005E4149" w:rsidRDefault="005E4149" w:rsidP="005E4149">
            <w:pPr>
              <w:rPr>
                <w:b/>
                <w:sz w:val="44"/>
                <w:szCs w:val="44"/>
              </w:rPr>
            </w:pPr>
            <w:r w:rsidRPr="005E4149">
              <w:rPr>
                <w:sz w:val="28"/>
                <w:szCs w:val="28"/>
              </w:rPr>
              <w:t>This case shows how important it is to be careful while using online payment services and to never share sensitive information like OTPs with anyone.</w:t>
            </w:r>
          </w:p>
        </w:tc>
      </w:tr>
    </w:tbl>
    <w:p w:rsidR="001066A5" w:rsidRDefault="001066A5">
      <w:pPr>
        <w:rPr>
          <w:b/>
          <w:sz w:val="44"/>
          <w:szCs w:val="44"/>
        </w:rPr>
      </w:pPr>
    </w:p>
    <w:p w:rsidR="005E4149" w:rsidRDefault="005E4149">
      <w:pPr>
        <w:rPr>
          <w:b/>
          <w:sz w:val="44"/>
          <w:szCs w:val="44"/>
        </w:rPr>
      </w:pPr>
    </w:p>
    <w:p w:rsidR="005E4149" w:rsidRDefault="005E4149">
      <w:pPr>
        <w:rPr>
          <w:b/>
          <w:sz w:val="44"/>
          <w:szCs w:val="44"/>
        </w:rPr>
      </w:pPr>
      <w:r>
        <w:rPr>
          <w:b/>
          <w:sz w:val="44"/>
          <w:szCs w:val="44"/>
        </w:rPr>
        <w:br w:type="page"/>
      </w:r>
    </w:p>
    <w:p w:rsidR="005E4149" w:rsidRDefault="006D5608">
      <w:pPr>
        <w:rPr>
          <w:b/>
          <w:sz w:val="52"/>
          <w:szCs w:val="52"/>
        </w:rPr>
      </w:pPr>
      <w:r w:rsidRPr="006D5608">
        <w:rPr>
          <w:b/>
          <w:sz w:val="52"/>
          <w:szCs w:val="52"/>
          <w:highlight w:val="green"/>
        </w:rPr>
        <w:lastRenderedPageBreak/>
        <w:t>PART B</w:t>
      </w:r>
      <w:r>
        <w:rPr>
          <w:b/>
          <w:sz w:val="52"/>
          <w:szCs w:val="52"/>
          <w:highlight w:val="green"/>
        </w:rPr>
        <w:t xml:space="preserve"> </w:t>
      </w:r>
      <w:r w:rsidRPr="006D5608">
        <w:rPr>
          <w:b/>
          <w:sz w:val="52"/>
          <w:szCs w:val="52"/>
          <w:highlight w:val="green"/>
        </w:rPr>
        <w:t>(REPORT)</w:t>
      </w:r>
    </w:p>
    <w:p w:rsidR="006D5608" w:rsidRDefault="006D5608">
      <w:pPr>
        <w:rPr>
          <w:b/>
          <w:sz w:val="52"/>
          <w:szCs w:val="52"/>
        </w:rPr>
      </w:pPr>
    </w:p>
    <w:p w:rsidR="006D5608" w:rsidRPr="006D5608" w:rsidRDefault="006D5608" w:rsidP="006D5608">
      <w:pPr>
        <w:pStyle w:val="my-2"/>
        <w:pBdr>
          <w:top w:val="single" w:sz="2" w:space="0" w:color="auto"/>
          <w:left w:val="single" w:sz="2" w:space="0" w:color="auto"/>
          <w:bottom w:val="single" w:sz="2" w:space="0" w:color="auto"/>
          <w:right w:val="single" w:sz="2" w:space="0" w:color="auto"/>
        </w:pBdr>
        <w:rPr>
          <w:rFonts w:ascii="Georgia" w:hAnsi="Georgia"/>
          <w:sz w:val="32"/>
          <w:szCs w:val="32"/>
        </w:rPr>
      </w:pPr>
      <w:r w:rsidRPr="006D5608">
        <w:rPr>
          <w:rFonts w:ascii="Georgia" w:hAnsi="Georgia"/>
          <w:sz w:val="32"/>
          <w:szCs w:val="32"/>
        </w:rPr>
        <w:t>Digging into cyber safety research, what blew my mind most was how basic scams like phishing links or fake UPI pleas catch so many people off guard. These aren't high-tech hacks—they just bank on us trusting too quickly or not knowing better. It hit me that even smart, educated folks like us can get duped if we're not on our toes.</w:t>
      </w:r>
    </w:p>
    <w:p w:rsidR="006D5608" w:rsidRPr="006D5608" w:rsidRDefault="006D5608" w:rsidP="006D5608">
      <w:pPr>
        <w:pStyle w:val="my-2"/>
        <w:pBdr>
          <w:top w:val="single" w:sz="2" w:space="0" w:color="auto"/>
          <w:left w:val="single" w:sz="2" w:space="0" w:color="auto"/>
          <w:bottom w:val="single" w:sz="2" w:space="0" w:color="auto"/>
          <w:right w:val="single" w:sz="2" w:space="0" w:color="auto"/>
        </w:pBdr>
        <w:rPr>
          <w:rFonts w:ascii="Georgia" w:hAnsi="Georgia"/>
          <w:sz w:val="32"/>
          <w:szCs w:val="32"/>
        </w:rPr>
      </w:pPr>
      <w:r w:rsidRPr="006D5608">
        <w:rPr>
          <w:rFonts w:ascii="Georgia" w:hAnsi="Georgia"/>
          <w:sz w:val="32"/>
          <w:szCs w:val="32"/>
        </w:rPr>
        <w:t xml:space="preserve">Because of that, I'm ditching my old habit of clicking links or </w:t>
      </w:r>
      <w:proofErr w:type="gramStart"/>
      <w:r w:rsidRPr="006D5608">
        <w:rPr>
          <w:rFonts w:ascii="Georgia" w:hAnsi="Georgia"/>
          <w:sz w:val="32"/>
          <w:szCs w:val="32"/>
        </w:rPr>
        <w:t>okaying</w:t>
      </w:r>
      <w:proofErr w:type="gramEnd"/>
      <w:r w:rsidRPr="006D5608">
        <w:rPr>
          <w:rFonts w:ascii="Georgia" w:hAnsi="Georgia"/>
          <w:sz w:val="32"/>
          <w:szCs w:val="32"/>
        </w:rPr>
        <w:t xml:space="preserve"> payments on autopilot. From now on, I'll double-check every source, scrutinize payment details, and never rush decisions online. It's a simple shift, but it'll slash my fraud risk and keep me way safer in this digital jungle.</w:t>
      </w:r>
    </w:p>
    <w:p w:rsidR="006D5608" w:rsidRDefault="006D5608">
      <w:pPr>
        <w:rPr>
          <w:b/>
          <w:sz w:val="52"/>
          <w:szCs w:val="52"/>
        </w:rPr>
      </w:pPr>
    </w:p>
    <w:p w:rsidR="001F7D32" w:rsidRDefault="001F7D32">
      <w:pPr>
        <w:rPr>
          <w:b/>
          <w:sz w:val="52"/>
          <w:szCs w:val="52"/>
        </w:rPr>
      </w:pPr>
    </w:p>
    <w:p w:rsidR="001F7D32" w:rsidRDefault="001F7D32">
      <w:pPr>
        <w:rPr>
          <w:b/>
          <w:sz w:val="52"/>
          <w:szCs w:val="52"/>
        </w:rPr>
      </w:pPr>
      <w:r>
        <w:rPr>
          <w:b/>
          <w:sz w:val="52"/>
          <w:szCs w:val="52"/>
        </w:rPr>
        <w:br w:type="page"/>
      </w:r>
    </w:p>
    <w:p w:rsidR="001F7D32" w:rsidRDefault="001F7D32">
      <w:pPr>
        <w:rPr>
          <w:b/>
          <w:sz w:val="96"/>
          <w:szCs w:val="96"/>
        </w:rPr>
      </w:pPr>
      <w:r w:rsidRPr="001F7D32">
        <w:rPr>
          <w:b/>
          <w:sz w:val="96"/>
          <w:szCs w:val="96"/>
          <w:highlight w:val="yellow"/>
        </w:rPr>
        <w:lastRenderedPageBreak/>
        <w:t>CONCLUSION</w:t>
      </w:r>
    </w:p>
    <w:p w:rsidR="001F7D32" w:rsidRDefault="001F7D32">
      <w:pPr>
        <w:rPr>
          <w:b/>
          <w:sz w:val="96"/>
          <w:szCs w:val="96"/>
        </w:rPr>
      </w:pPr>
    </w:p>
    <w:p w:rsidR="001F7D32" w:rsidRPr="001F7D32" w:rsidRDefault="001F7D32" w:rsidP="001F7D32">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1F7D32">
        <w:rPr>
          <w:rFonts w:ascii="Georgia" w:hAnsi="Georgia"/>
          <w:sz w:val="40"/>
          <w:szCs w:val="40"/>
        </w:rPr>
        <w:t xml:space="preserve">All in all, this project really drove home why digital literacy </w:t>
      </w:r>
      <w:proofErr w:type="gramStart"/>
      <w:r w:rsidRPr="001F7D32">
        <w:rPr>
          <w:rFonts w:ascii="Georgia" w:hAnsi="Georgia"/>
          <w:sz w:val="40"/>
          <w:szCs w:val="40"/>
        </w:rPr>
        <w:t>matters</w:t>
      </w:r>
      <w:r>
        <w:rPr>
          <w:rFonts w:ascii="Georgia" w:hAnsi="Georgia"/>
          <w:sz w:val="40"/>
          <w:szCs w:val="40"/>
        </w:rPr>
        <w:t xml:space="preserve"> </w:t>
      </w:r>
      <w:r w:rsidRPr="001F7D32">
        <w:rPr>
          <w:rFonts w:ascii="Georgia" w:hAnsi="Georgia"/>
          <w:sz w:val="40"/>
          <w:szCs w:val="40"/>
        </w:rPr>
        <w:t>,</w:t>
      </w:r>
      <w:proofErr w:type="gramEnd"/>
      <w:r w:rsidRPr="001F7D32">
        <w:rPr>
          <w:rFonts w:ascii="Georgia" w:hAnsi="Georgia"/>
          <w:sz w:val="40"/>
          <w:szCs w:val="40"/>
        </w:rPr>
        <w:t xml:space="preserve"> and I got it through hands-on stuff. I figured out how to whip up an </w:t>
      </w:r>
      <w:proofErr w:type="spellStart"/>
      <w:r w:rsidRPr="001F7D32">
        <w:rPr>
          <w:rFonts w:ascii="Georgia" w:hAnsi="Georgia"/>
          <w:sz w:val="40"/>
          <w:szCs w:val="40"/>
        </w:rPr>
        <w:t>infographic</w:t>
      </w:r>
      <w:proofErr w:type="spellEnd"/>
      <w:r w:rsidRPr="001F7D32">
        <w:rPr>
          <w:rFonts w:ascii="Georgia" w:hAnsi="Georgia"/>
          <w:sz w:val="40"/>
          <w:szCs w:val="40"/>
        </w:rPr>
        <w:t xml:space="preserve">, polish my online profiles, navigate platforms like </w:t>
      </w:r>
      <w:proofErr w:type="spellStart"/>
      <w:r w:rsidRPr="001F7D32">
        <w:rPr>
          <w:rFonts w:ascii="Georgia" w:hAnsi="Georgia"/>
          <w:sz w:val="40"/>
          <w:szCs w:val="40"/>
        </w:rPr>
        <w:t>HackerRank</w:t>
      </w:r>
      <w:proofErr w:type="spellEnd"/>
      <w:r w:rsidRPr="001F7D32">
        <w:rPr>
          <w:rFonts w:ascii="Georgia" w:hAnsi="Georgia"/>
          <w:sz w:val="40"/>
          <w:szCs w:val="40"/>
        </w:rPr>
        <w:t xml:space="preserve"> and Google Forms, craft pro emails, and dodge cyber scams.</w:t>
      </w:r>
    </w:p>
    <w:p w:rsidR="001F7D32" w:rsidRPr="001F7D32" w:rsidRDefault="001F7D32" w:rsidP="001F7D32">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1F7D32">
        <w:rPr>
          <w:rFonts w:ascii="Georgia" w:hAnsi="Georgia"/>
          <w:sz w:val="40"/>
          <w:szCs w:val="40"/>
        </w:rPr>
        <w:t>Some bits felt confusing at first, but tackling each task step by step cleared it up and built my groove. It boosted my confidence with digital tools and sharpened my radar for online safety and smart communication.</w:t>
      </w:r>
    </w:p>
    <w:p w:rsidR="001F7D32" w:rsidRPr="001F7D32" w:rsidRDefault="001F7D32" w:rsidP="001F7D32">
      <w:pPr>
        <w:pStyle w:val="my-2"/>
        <w:pBdr>
          <w:top w:val="single" w:sz="2" w:space="0" w:color="auto"/>
          <w:left w:val="single" w:sz="2" w:space="0" w:color="auto"/>
          <w:bottom w:val="single" w:sz="2" w:space="0" w:color="auto"/>
          <w:right w:val="single" w:sz="2" w:space="0" w:color="auto"/>
        </w:pBdr>
        <w:rPr>
          <w:rFonts w:ascii="Georgia" w:hAnsi="Georgia"/>
          <w:sz w:val="40"/>
          <w:szCs w:val="40"/>
        </w:rPr>
      </w:pPr>
      <w:r w:rsidRPr="001F7D32">
        <w:rPr>
          <w:rFonts w:ascii="Georgia" w:hAnsi="Georgia"/>
          <w:sz w:val="40"/>
          <w:szCs w:val="40"/>
        </w:rPr>
        <w:t>Hands down, it was a fantastic learning ride—the skills I picked up will pay off big in my studies and future job hunts.</w:t>
      </w:r>
    </w:p>
    <w:p w:rsidR="001F7D32" w:rsidRDefault="001F7D32">
      <w:pPr>
        <w:rPr>
          <w:b/>
          <w:sz w:val="96"/>
          <w:szCs w:val="96"/>
        </w:rPr>
      </w:pPr>
    </w:p>
    <w:p w:rsidR="001F7D32" w:rsidRDefault="001F7D32">
      <w:pPr>
        <w:rPr>
          <w:b/>
          <w:sz w:val="96"/>
          <w:szCs w:val="96"/>
        </w:rPr>
      </w:pPr>
      <w:r>
        <w:rPr>
          <w:b/>
          <w:sz w:val="96"/>
          <w:szCs w:val="96"/>
        </w:rPr>
        <w:br w:type="page"/>
      </w:r>
    </w:p>
    <w:p w:rsidR="001F7D32" w:rsidRDefault="001F7D32">
      <w:pPr>
        <w:rPr>
          <w:b/>
          <w:sz w:val="96"/>
          <w:szCs w:val="96"/>
        </w:rPr>
      </w:pPr>
      <w:r w:rsidRPr="001F7D32">
        <w:rPr>
          <w:b/>
          <w:sz w:val="96"/>
          <w:szCs w:val="96"/>
          <w:highlight w:val="yellow"/>
        </w:rPr>
        <w:lastRenderedPageBreak/>
        <w:t>REFRENCES</w:t>
      </w:r>
    </w:p>
    <w:p w:rsidR="001F7D32" w:rsidRDefault="001F7D32">
      <w:pPr>
        <w:rPr>
          <w:b/>
          <w:sz w:val="96"/>
          <w:szCs w:val="96"/>
        </w:rPr>
      </w:pPr>
    </w:p>
    <w:p w:rsidR="001F7D32" w:rsidRPr="001F7D32" w:rsidRDefault="001F7D32" w:rsidP="001F7D32">
      <w:pPr>
        <w:rPr>
          <w:sz w:val="52"/>
          <w:szCs w:val="52"/>
        </w:rPr>
      </w:pPr>
      <w:r>
        <w:rPr>
          <w:sz w:val="52"/>
          <w:szCs w:val="52"/>
        </w:rPr>
        <w:t>1.</w:t>
      </w:r>
      <w:r w:rsidRPr="001F7D32">
        <w:rPr>
          <w:sz w:val="52"/>
          <w:szCs w:val="52"/>
        </w:rPr>
        <w:t xml:space="preserve"> </w:t>
      </w:r>
      <w:proofErr w:type="spellStart"/>
      <w:r w:rsidRPr="001F7D32">
        <w:rPr>
          <w:sz w:val="52"/>
          <w:szCs w:val="52"/>
        </w:rPr>
        <w:t>Canva</w:t>
      </w:r>
      <w:proofErr w:type="spellEnd"/>
      <w:r w:rsidRPr="001F7D32">
        <w:rPr>
          <w:sz w:val="52"/>
          <w:szCs w:val="52"/>
        </w:rPr>
        <w:t xml:space="preserve"> (for </w:t>
      </w:r>
      <w:proofErr w:type="spellStart"/>
      <w:r w:rsidRPr="001F7D32">
        <w:rPr>
          <w:sz w:val="52"/>
          <w:szCs w:val="52"/>
        </w:rPr>
        <w:t>infographic</w:t>
      </w:r>
      <w:proofErr w:type="spellEnd"/>
      <w:r w:rsidRPr="001F7D32">
        <w:rPr>
          <w:sz w:val="52"/>
          <w:szCs w:val="52"/>
        </w:rPr>
        <w:t xml:space="preserve"> design)</w:t>
      </w:r>
    </w:p>
    <w:p w:rsidR="001F7D32" w:rsidRDefault="001F7D32" w:rsidP="001F7D32">
      <w:pPr>
        <w:rPr>
          <w:sz w:val="52"/>
          <w:szCs w:val="52"/>
        </w:rPr>
      </w:pPr>
      <w:r>
        <w:rPr>
          <w:sz w:val="52"/>
          <w:szCs w:val="52"/>
        </w:rPr>
        <w:t>2.</w:t>
      </w:r>
      <w:r w:rsidRPr="001F7D32">
        <w:rPr>
          <w:sz w:val="52"/>
          <w:szCs w:val="52"/>
        </w:rPr>
        <w:t xml:space="preserve"> </w:t>
      </w:r>
      <w:proofErr w:type="spellStart"/>
      <w:r w:rsidRPr="001F7D32">
        <w:rPr>
          <w:sz w:val="52"/>
          <w:szCs w:val="52"/>
        </w:rPr>
        <w:t>GitHub</w:t>
      </w:r>
      <w:proofErr w:type="spellEnd"/>
      <w:r w:rsidRPr="001F7D32">
        <w:rPr>
          <w:sz w:val="52"/>
          <w:szCs w:val="52"/>
        </w:rPr>
        <w:t xml:space="preserve"> (for creating digital portfolio)</w:t>
      </w:r>
    </w:p>
    <w:p w:rsidR="001F7D32" w:rsidRPr="001F7D32" w:rsidRDefault="001F7D32" w:rsidP="001F7D32">
      <w:pPr>
        <w:rPr>
          <w:sz w:val="52"/>
          <w:szCs w:val="52"/>
        </w:rPr>
      </w:pPr>
      <w:r>
        <w:rPr>
          <w:sz w:val="52"/>
          <w:szCs w:val="52"/>
        </w:rPr>
        <w:t xml:space="preserve">3. </w:t>
      </w:r>
      <w:proofErr w:type="spellStart"/>
      <w:r>
        <w:rPr>
          <w:sz w:val="52"/>
          <w:szCs w:val="52"/>
        </w:rPr>
        <w:t>Linkedin</w:t>
      </w:r>
      <w:proofErr w:type="spellEnd"/>
      <w:r>
        <w:rPr>
          <w:sz w:val="52"/>
          <w:szCs w:val="52"/>
        </w:rPr>
        <w:t xml:space="preserve"> (for professional network)</w:t>
      </w:r>
    </w:p>
    <w:p w:rsidR="001F7D32" w:rsidRPr="001F7D32" w:rsidRDefault="001F7D32" w:rsidP="001F7D32">
      <w:pPr>
        <w:rPr>
          <w:sz w:val="52"/>
          <w:szCs w:val="52"/>
        </w:rPr>
      </w:pPr>
      <w:r>
        <w:rPr>
          <w:sz w:val="52"/>
          <w:szCs w:val="52"/>
        </w:rPr>
        <w:t xml:space="preserve">4. </w:t>
      </w:r>
      <w:proofErr w:type="spellStart"/>
      <w:r w:rsidRPr="001F7D32">
        <w:rPr>
          <w:sz w:val="52"/>
          <w:szCs w:val="52"/>
        </w:rPr>
        <w:t>Kaggle</w:t>
      </w:r>
      <w:proofErr w:type="spellEnd"/>
      <w:r w:rsidRPr="001F7D32">
        <w:rPr>
          <w:sz w:val="52"/>
          <w:szCs w:val="52"/>
        </w:rPr>
        <w:t xml:space="preserve"> (for learning platform)</w:t>
      </w:r>
    </w:p>
    <w:p w:rsidR="001F7D32" w:rsidRPr="001F7D32" w:rsidRDefault="001F7D32" w:rsidP="001F7D32">
      <w:pPr>
        <w:rPr>
          <w:sz w:val="52"/>
          <w:szCs w:val="52"/>
        </w:rPr>
      </w:pPr>
      <w:r>
        <w:rPr>
          <w:sz w:val="52"/>
          <w:szCs w:val="52"/>
        </w:rPr>
        <w:t>5.</w:t>
      </w:r>
      <w:r w:rsidRPr="001F7D32">
        <w:rPr>
          <w:sz w:val="52"/>
          <w:szCs w:val="52"/>
        </w:rPr>
        <w:t xml:space="preserve"> Google Forms (for quiz creation)</w:t>
      </w:r>
    </w:p>
    <w:p w:rsidR="001F7D32" w:rsidRPr="001F7D32" w:rsidRDefault="001F7D32" w:rsidP="001F7D32">
      <w:pPr>
        <w:rPr>
          <w:sz w:val="52"/>
          <w:szCs w:val="52"/>
        </w:rPr>
      </w:pPr>
      <w:r>
        <w:rPr>
          <w:sz w:val="52"/>
          <w:szCs w:val="52"/>
        </w:rPr>
        <w:t xml:space="preserve">6. </w:t>
      </w:r>
      <w:r w:rsidRPr="001F7D32">
        <w:rPr>
          <w:sz w:val="52"/>
          <w:szCs w:val="52"/>
        </w:rPr>
        <w:t xml:space="preserve"> </w:t>
      </w:r>
      <w:proofErr w:type="spellStart"/>
      <w:r w:rsidRPr="001F7D32">
        <w:rPr>
          <w:sz w:val="52"/>
          <w:szCs w:val="52"/>
        </w:rPr>
        <w:t>HackerRank</w:t>
      </w:r>
      <w:proofErr w:type="spellEnd"/>
      <w:r w:rsidRPr="001F7D32">
        <w:rPr>
          <w:sz w:val="52"/>
          <w:szCs w:val="52"/>
        </w:rPr>
        <w:t xml:space="preserve"> (for coding practice)</w:t>
      </w:r>
    </w:p>
    <w:p w:rsidR="001F7D32" w:rsidRPr="001F7D32" w:rsidRDefault="001F7D32" w:rsidP="001F7D32">
      <w:pPr>
        <w:rPr>
          <w:sz w:val="52"/>
          <w:szCs w:val="52"/>
        </w:rPr>
      </w:pPr>
      <w:r>
        <w:rPr>
          <w:sz w:val="52"/>
          <w:szCs w:val="52"/>
        </w:rPr>
        <w:t>7.</w:t>
      </w:r>
      <w:r w:rsidRPr="001F7D32">
        <w:rPr>
          <w:sz w:val="52"/>
          <w:szCs w:val="52"/>
        </w:rPr>
        <w:t xml:space="preserve"> Cyber Crime Portal (cybercrime.gov.in)</w:t>
      </w:r>
    </w:p>
    <w:p w:rsidR="006D5608" w:rsidRPr="001F7D32" w:rsidRDefault="006D5608" w:rsidP="001F7D32">
      <w:pPr>
        <w:rPr>
          <w:b/>
          <w:sz w:val="96"/>
          <w:szCs w:val="96"/>
        </w:rPr>
      </w:pPr>
      <w:r w:rsidRPr="001F7D32">
        <w:rPr>
          <w:b/>
          <w:sz w:val="96"/>
          <w:szCs w:val="96"/>
        </w:rPr>
        <w:br w:type="page"/>
      </w:r>
    </w:p>
    <w:p w:rsidR="006D5608" w:rsidRPr="006D5608" w:rsidRDefault="006D5608">
      <w:pPr>
        <w:rPr>
          <w:b/>
          <w:sz w:val="52"/>
          <w:szCs w:val="52"/>
        </w:rPr>
      </w:pPr>
      <w:r>
        <w:rPr>
          <w:b/>
          <w:noProof/>
          <w:sz w:val="52"/>
          <w:szCs w:val="52"/>
        </w:rPr>
        <w:lastRenderedPageBreak/>
        <w:drawing>
          <wp:inline distT="0" distB="0" distL="0" distR="0">
            <wp:extent cx="6457071" cy="6506308"/>
            <wp:effectExtent l="19050" t="0" r="879" b="0"/>
            <wp:docPr id="2" name="Picture 1" descr="thank u a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k u ai.jpeg"/>
                    <pic:cNvPicPr/>
                  </pic:nvPicPr>
                  <pic:blipFill>
                    <a:blip r:embed="rId5"/>
                    <a:stretch>
                      <a:fillRect/>
                    </a:stretch>
                  </pic:blipFill>
                  <pic:spPr>
                    <a:xfrm>
                      <a:off x="0" y="0"/>
                      <a:ext cx="6457608" cy="6506849"/>
                    </a:xfrm>
                    <a:prstGeom prst="rect">
                      <a:avLst/>
                    </a:prstGeom>
                  </pic:spPr>
                </pic:pic>
              </a:graphicData>
            </a:graphic>
          </wp:inline>
        </w:drawing>
      </w:r>
    </w:p>
    <w:sectPr w:rsidR="006D5608" w:rsidRPr="006D5608" w:rsidSect="00C418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066A5"/>
    <w:rsid w:val="001066A5"/>
    <w:rsid w:val="001F7D32"/>
    <w:rsid w:val="00280802"/>
    <w:rsid w:val="003014F6"/>
    <w:rsid w:val="005E4149"/>
    <w:rsid w:val="006061B2"/>
    <w:rsid w:val="006A2FF2"/>
    <w:rsid w:val="006D5608"/>
    <w:rsid w:val="0082550E"/>
    <w:rsid w:val="009D02E6"/>
    <w:rsid w:val="00A535A6"/>
    <w:rsid w:val="00A61FE3"/>
    <w:rsid w:val="00B92737"/>
    <w:rsid w:val="00C41816"/>
    <w:rsid w:val="00CE3609"/>
    <w:rsid w:val="00E331FF"/>
    <w:rsid w:val="00F65B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8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66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6A5"/>
    <w:rPr>
      <w:rFonts w:ascii="Tahoma" w:hAnsi="Tahoma" w:cs="Tahoma"/>
      <w:sz w:val="16"/>
      <w:szCs w:val="16"/>
    </w:rPr>
  </w:style>
  <w:style w:type="paragraph" w:customStyle="1" w:styleId="my-2">
    <w:name w:val="my-2"/>
    <w:basedOn w:val="Normal"/>
    <w:rsid w:val="005E4149"/>
    <w:pPr>
      <w:spacing w:before="100" w:beforeAutospacing="1" w:after="100" w:afterAutospacing="1" w:line="240" w:lineRule="auto"/>
    </w:pPr>
    <w:rPr>
      <w:rFonts w:ascii="Times New Roman" w:eastAsia="Times New Roman" w:hAnsi="Times New Roman" w:cs="Times New Roman"/>
      <w:kern w:val="0"/>
    </w:rPr>
  </w:style>
  <w:style w:type="table" w:styleId="TableGrid">
    <w:name w:val="Table Grid"/>
    <w:basedOn w:val="TableNormal"/>
    <w:uiPriority w:val="39"/>
    <w:rsid w:val="005E41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38334825">
      <w:bodyDiv w:val="1"/>
      <w:marLeft w:val="0"/>
      <w:marRight w:val="0"/>
      <w:marTop w:val="0"/>
      <w:marBottom w:val="0"/>
      <w:divBdr>
        <w:top w:val="none" w:sz="0" w:space="0" w:color="auto"/>
        <w:left w:val="none" w:sz="0" w:space="0" w:color="auto"/>
        <w:bottom w:val="none" w:sz="0" w:space="0" w:color="auto"/>
        <w:right w:val="none" w:sz="0" w:space="0" w:color="auto"/>
      </w:divBdr>
    </w:div>
    <w:div w:id="530920770">
      <w:bodyDiv w:val="1"/>
      <w:marLeft w:val="0"/>
      <w:marRight w:val="0"/>
      <w:marTop w:val="0"/>
      <w:marBottom w:val="0"/>
      <w:divBdr>
        <w:top w:val="none" w:sz="0" w:space="0" w:color="auto"/>
        <w:left w:val="none" w:sz="0" w:space="0" w:color="auto"/>
        <w:bottom w:val="none" w:sz="0" w:space="0" w:color="auto"/>
        <w:right w:val="none" w:sz="0" w:space="0" w:color="auto"/>
      </w:divBdr>
    </w:div>
    <w:div w:id="703795344">
      <w:bodyDiv w:val="1"/>
      <w:marLeft w:val="0"/>
      <w:marRight w:val="0"/>
      <w:marTop w:val="0"/>
      <w:marBottom w:val="0"/>
      <w:divBdr>
        <w:top w:val="none" w:sz="0" w:space="0" w:color="auto"/>
        <w:left w:val="none" w:sz="0" w:space="0" w:color="auto"/>
        <w:bottom w:val="none" w:sz="0" w:space="0" w:color="auto"/>
        <w:right w:val="none" w:sz="0" w:space="0" w:color="auto"/>
      </w:divBdr>
    </w:div>
    <w:div w:id="1212958026">
      <w:bodyDiv w:val="1"/>
      <w:marLeft w:val="0"/>
      <w:marRight w:val="0"/>
      <w:marTop w:val="0"/>
      <w:marBottom w:val="0"/>
      <w:divBdr>
        <w:top w:val="none" w:sz="0" w:space="0" w:color="auto"/>
        <w:left w:val="none" w:sz="0" w:space="0" w:color="auto"/>
        <w:bottom w:val="none" w:sz="0" w:space="0" w:color="auto"/>
        <w:right w:val="none" w:sz="0" w:space="0" w:color="auto"/>
      </w:divBdr>
    </w:div>
    <w:div w:id="1416130539">
      <w:bodyDiv w:val="1"/>
      <w:marLeft w:val="0"/>
      <w:marRight w:val="0"/>
      <w:marTop w:val="0"/>
      <w:marBottom w:val="0"/>
      <w:divBdr>
        <w:top w:val="none" w:sz="0" w:space="0" w:color="auto"/>
        <w:left w:val="none" w:sz="0" w:space="0" w:color="auto"/>
        <w:bottom w:val="none" w:sz="0" w:space="0" w:color="auto"/>
        <w:right w:val="none" w:sz="0" w:space="0" w:color="auto"/>
      </w:divBdr>
    </w:div>
    <w:div w:id="143008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raunit</dc:creator>
  <cp:lastModifiedBy>raunit</cp:lastModifiedBy>
  <cp:revision>2</cp:revision>
  <dcterms:created xsi:type="dcterms:W3CDTF">2026-03-30T14:14:00Z</dcterms:created>
  <dcterms:modified xsi:type="dcterms:W3CDTF">2026-03-30T14:14:00Z</dcterms:modified>
</cp:coreProperties>
</file>