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7799BB"/>
                <w:sz w:val="21"/>
                <w:szCs w:val="21"/>
              </w:rPr>
              <w:t xml:space="preserve">ELDER HEALTH YOUTUBE CHANNEL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Thumbnail System SOP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C8922A"/>
                <w:sz w:val="23"/>
                <w:szCs w:val="23"/>
              </w:rPr>
              <w:t xml:space="preserve">SOP 6 — The Click-Bait Science System for the Elder Health Niche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color w:val="AABBCC"/>
                <w:sz w:val="21"/>
                <w:szCs w:val="21"/>
              </w:rPr>
              <w:t xml:space="preserve">Based on Dr. Adewale (33.2K) + Dr. Michael Kent (126K) Thumbnail Analysis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99AA"/>
                <w:sz w:val="20"/>
                <w:szCs w:val="20"/>
              </w:rPr>
              <w:t xml:space="preserve">Layout System  |  Color Rules  |  Typography  |  Psychology  |  Templates</w:t>
            </w:r>
          </w:p>
        </w:tc>
      </w:tr>
    </w:tbl>
    <w:p>
      <w:pPr>
        <w:spacing w:before="3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PART 1 — THE THUMBNAIL PSYCHOLOGY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BBCC"/>
                <w:sz w:val="21"/>
                <w:szCs w:val="21"/>
              </w:rPr>
              <w:t xml:space="preserve">Why seniors click — and what the data from both channels proves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C8922A" w:sz="8"/>
          <w:left w:val="single" w:color="1A3A5C" w:sz="18"/>
        </w:pBdr>
        <w:spacing w:before="320" w:after="100"/>
        <w:ind w:left="16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Section 1: The Psychology of the Elder Health Click</w:t>
      </w:r>
    </w:p>
    <w:p>
      <w:pPr>
        <w:spacing w:before="80" w:after="0"/>
      </w:pPr>
      <w:r>
        <w:t xml:space="preserve"/>
      </w:r>
    </w:p>
    <w:p>
      <w:pPr>
        <w:spacing w:before="60" w:after="60" w:line="31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Your thumbnail has 0.3 seconds to stop a scroll. For the 60+ audience on YouTube, this happens differently than for younger audiences. Understanding the exact psychological triggers that cause this audience to click is the foundation of every thumbnail you create.</w:t>
      </w:r>
    </w:p>
    <w:p>
      <w:pPr>
        <w:spacing w:before="12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1.1 The 3 Click Triggers for the 60+ Audience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TRIGGER 1: FEAR OF LOSS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TRIGGER 2: INSIDER AUTHORITY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TRIGGER 3: FORBIDDEN KNOWLEDGE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E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 w:line="310"/>
            </w:pPr>
            <w:r>
              <w:rPr>
                <w:rFonts w:ascii="Arial" w:cs="Arial" w:eastAsia="Arial" w:hAnsi="Arial"/>
                <w:b/>
                <w:bCs/>
                <w:color w:val="8B1A1A"/>
                <w:sz w:val="21"/>
                <w:szCs w:val="21"/>
              </w:rPr>
              <w:t xml:space="preserve">The 60+ audience is deeply motivated by preventing health loss — independence, mobility, memory, life itself.</w:t>
            </w:r>
          </w:p>
          <w:p>
            <w:pPr>
              <w:spacing w:before="40" w:after="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 w:line="30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Words that activate: STOP, NEVER, WARNING, DANGER, DEATH IS CLOSE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 w:line="30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Visuals that activate: Red backgrounds, alarmed doctor face, pointing gesture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 w:line="30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Best for: Medication, surgery, habits, warning videos</w:t>
            </w:r>
          </w:p>
          <w:p>
            <w:pPr>
              <w:spacing w:before="40" w:after="0"/>
            </w:pPr>
            <w:r>
              <w:t xml:space="preserve"/>
            </w:r>
          </w:p>
          <w:p>
            <w:pPr>
              <w:spacing w:before="60" w:after="60" w:line="310"/>
            </w:pPr>
            <w:r>
              <w:rPr>
                <w:rFonts w:ascii="Arial" w:cs="Arial" w:eastAsia="Arial" w:hAnsi="Arial"/>
                <w:color w:val="8B1A1A"/>
                <w:sz w:val="20"/>
                <w:szCs w:val="20"/>
              </w:rPr>
              <w:t xml:space="preserve">Proven example: 'IF YOU ARE DOING THIS AT NIGHT DEATH IS CLOSE' — 351K views in 6 days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 w:line="310"/>
            </w:pPr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A real doctor in uniform creates instant trust. The stethoscope, scrubs, and serious expression say: this person has seen what happens when you ignore this.</w:t>
            </w:r>
          </w:p>
          <w:p>
            <w:pPr>
              <w:spacing w:before="40" w:after="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 w:line="30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What signals authority: Scrubs + stethoscope, serious expression, medical background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 w:line="30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Doctor must be prominent: occupies minimum 40% of thumbnail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 w:line="30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Best for: All video types — always use doctor image</w:t>
            </w:r>
          </w:p>
          <w:p>
            <w:pPr>
              <w:spacing w:before="40" w:after="0"/>
            </w:pPr>
            <w:r>
              <w:t xml:space="preserve"/>
            </w:r>
          </w:p>
          <w:p>
            <w:pPr>
              <w:spacing w:before="60" w:after="60" w:line="31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Proven example: 'AS A CARDIAC SURGEON I BEG THE ELDERLY TO NEVER TAKE THIS MEDICATION' — 381K views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 w:line="310"/>
            </w:pPr>
            <w:r>
              <w:rPr>
                <w:rFonts w:ascii="Arial" w:cs="Arial" w:eastAsia="Arial" w:hAnsi="Arial"/>
                <w:b/>
                <w:bCs/>
                <w:color w:val="1E6B3C"/>
                <w:sz w:val="21"/>
                <w:szCs w:val="21"/>
              </w:rPr>
              <w:t xml:space="preserve">Seniors feel ignored by the medical system. A thumbnail that implies 'your doctor won't tell you this' triggers a powerful need to click.</w:t>
            </w:r>
          </w:p>
          <w:p>
            <w:pPr>
              <w:spacing w:before="40" w:after="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 w:line="30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Words that activate: DOCTORS HIDE, NEVER TOLD, REAL REASON, TRUTH, I BEG YOU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 w:line="30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Visual that activates: Doctor with finger to lips, or alarmed expression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 w:line="30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Best for: Drug warnings, food revelations, test avoidance</w:t>
            </w:r>
          </w:p>
          <w:p>
            <w:pPr>
              <w:spacing w:before="40" w:after="0"/>
            </w:pPr>
            <w:r>
              <w:t xml:space="preserve"/>
            </w:r>
          </w:p>
          <w:p>
            <w:pPr>
              <w:spacing w:before="60" w:after="60" w:line="310"/>
            </w:pPr>
            <w:r>
              <w:rPr>
                <w:rFonts w:ascii="Arial" w:cs="Arial" w:eastAsia="Arial" w:hAnsi="Arial"/>
                <w:color w:val="1E6B3C"/>
                <w:sz w:val="20"/>
                <w:szCs w:val="20"/>
              </w:rPr>
              <w:t xml:space="preserve">Proven example: 'SENIORS ITS A TRAP STOP THIS NOW' — 1.1M views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1.2 Channel Analysis: What Their Thumbnails Prove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DR. ADEWALE THUMBNAIL PATTERNS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DR. MICHAEL KENT THUMBNAIL PATTERNS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 w:line="310"/>
            </w:pPr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Top videos by view count: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 w:line="30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'NEVER AGREE TO THIS: 5 DEADLY SURGERIES' — 381K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 w:line="30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'HE DIED IN HIS SLEEP BECAUSE OF THIS' — 351K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 w:line="30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'STOP PEEING AT NIGHT / STOP A STROKE IN PROGRESS' — 21K (newer)</w:t>
            </w:r>
          </w:p>
          <w:p>
            <w:pPr>
              <w:spacing w:before="40" w:after="0"/>
            </w:pPr>
            <w:r>
              <w:t xml:space="preserve"/>
            </w:r>
          </w:p>
          <w:p>
            <w:pPr>
              <w:spacing w:before="60" w:after="60" w:line="310"/>
            </w:pPr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Thumbnail patterns: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 w:line="30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ALWAYS uses ALL CAPS bold text, 2-4 words max per 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 w:line="30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Background: Solid RED or split red/yellow — never neutral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 w:line="30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Text colors: Yellow + White on red. Purple + Yellow on dark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 w:line="30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Arrow graphics pointing TO the key text or prop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 w:line="30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Doctor expression: Alarmed, urgent, sometimes hands raised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 w:line="30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Font: Extra bold, condensed, no serifs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 w:line="310"/>
            </w:pPr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Top videos by view count: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 w:line="30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'SENIORS ITS A TRAP STOP THIS NOW' — 1.1M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 w:line="30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'CARDIAC SURGEON WARNS THIS DRUG IS DAMAGING HEARTS' — 802K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 w:line="30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'DOCTOR WARNS THESE 5 REHEATED FOODS — PANCREATIC CANCER' — 687K</w:t>
            </w:r>
          </w:p>
          <w:p>
            <w:pPr>
              <w:spacing w:before="40" w:after="0"/>
            </w:pPr>
            <w:r>
              <w:t xml:space="preserve"/>
            </w:r>
          </w:p>
          <w:p>
            <w:pPr>
              <w:spacing w:before="60" w:after="60" w:line="310"/>
            </w:pPr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Thumbnail patterns: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 w:line="30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Bold text with strong contrast — white on red, yellow on dark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 w:line="30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Doctor in navy coat or scrubs, always prominent in frame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 w:line="30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Prop element: blood pressure monitor, pill, food item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 w:line="30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Red warning overlay on the dangerous item (red X or glow)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 w:line="30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Sometimes uses colored word highlighting within the text block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 w:line="30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Thumbnail text often TEASES the video title — not identical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PART 2 — THE THUMBNAIL ANATOMY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BBCC"/>
                <w:sz w:val="21"/>
                <w:szCs w:val="21"/>
              </w:rPr>
              <w:t xml:space="preserve">The exact layout system for every video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C8922A" w:sz="8"/>
          <w:left w:val="single" w:color="1A3A5C" w:sz="18"/>
        </w:pBdr>
        <w:spacing w:before="320" w:after="100"/>
        <w:ind w:left="16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Section 2: The 3-Zone Thumbnail Layout</w:t>
      </w:r>
    </w:p>
    <w:p>
      <w:pPr>
        <w:spacing w:before="80" w:after="0"/>
      </w:pPr>
      <w:r>
        <w:t xml:space="preserve"/>
      </w:r>
    </w:p>
    <w:p>
      <w:pPr>
        <w:spacing w:before="60" w:after="60" w:line="31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Every thumbnail is divided into 3 zones. Each zone has a specific job. Follow this layout for every single video. Never deviate from the zone structure. The only variable is content within each zone.</w:t>
      </w:r>
    </w:p>
    <w:p>
      <w:pPr>
        <w:spacing w:before="12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2.1 The 3 Zones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ZONE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CONTENT AND RULES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E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1"/>
                <w:szCs w:val="21"/>
              </w:rPr>
              <w:t xml:space="preserve">ZONE 1: DOCTOR IMAGE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2"/>
                <w:szCs w:val="22"/>
              </w:rPr>
              <w:t xml:space="preserve">40-45%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The avatar image. Doctor occupies 40-45% of thumbnail width. Always in uniform with stethoscope. Expression must match video fear trigger. Large enough to read on mobile.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ZONE 2: TEXT BLOCK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40-45%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The bold text. 2-4 lines maximum. Each line 3-4 words max. Creates fear or curiosity trigger without revealing the answer. Uses title formulas from SOP 7.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1"/>
                <w:szCs w:val="21"/>
              </w:rPr>
              <w:t xml:space="preserve">ZONE 3: PROP / VISUAL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10-20%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Optional but powerful: one prop reinforcing the message. Blood pressure cuff, pill bottle, food item, blood scan. Red X on dangerous items.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2.2 The 4 Proven Layout Templates</w:t>
      </w:r>
    </w:p>
    <w:p>
      <w:pPr>
        <w:spacing w:before="80" w:after="0"/>
      </w:pPr>
      <w:r>
        <w:t xml:space="preserve"/>
      </w:r>
    </w:p>
    <w:p>
      <w:pPr>
        <w:spacing w:before="60" w:after="60" w:line="31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Use one of these four layouts for every thumbnail. All four are proven from the reference channels.</w:t>
      </w:r>
    </w:p>
    <w:p>
      <w:pPr>
        <w:spacing w:before="8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C8922A"/>
          <w:sz w:val="23"/>
          <w:szCs w:val="23"/>
        </w:rPr>
        <w:t xml:space="preserve">LAYOUT A: Doctor Left, Text Right (Most Common — Use 50% of videos)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 w:line="310"/>
            </w:pPr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STRUCTURE:</w:t>
            </w:r>
          </w:p>
          <w:p>
            <w:pPr>
              <w:spacing w:before="60" w:after="60" w:line="31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Left half: Doctor image, full height, serious/urgent expression</w:t>
            </w:r>
          </w:p>
          <w:p>
            <w:pPr>
              <w:spacing w:before="60" w:after="60" w:line="31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Right half: 2-3 lines of bold text in high-contrast colors</w:t>
            </w:r>
          </w:p>
          <w:p>
            <w:pPr>
              <w:spacing w:before="60" w:after="60" w:line="31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Bottom strip (optional): thin colored banner with sub-text</w:t>
            </w:r>
          </w:p>
          <w:p>
            <w:pPr>
              <w:spacing w:before="40" w:after="0"/>
            </w:pPr>
            <w:r>
              <w:t xml:space="preserve"/>
            </w:r>
          </w:p>
          <w:p>
            <w:pPr>
              <w:spacing w:before="60" w:after="60" w:line="310"/>
            </w:pPr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WHEN TO USE:</w:t>
            </w:r>
          </w:p>
          <w:p>
            <w:pPr>
              <w:spacing w:before="60" w:after="60" w:line="31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Warning videos, medication dangers, habit-based content</w:t>
            </w:r>
          </w:p>
          <w:p>
            <w:pPr>
              <w:spacing w:before="40" w:after="0"/>
            </w:pPr>
            <w:r>
              <w:t xml:space="preserve"/>
            </w:r>
          </w:p>
          <w:p>
            <w:pPr>
              <w:spacing w:before="60" w:after="60" w:line="31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REFERENCE EXAMPLE:</w:t>
            </w:r>
          </w:p>
          <w:p>
            <w:pPr>
              <w:spacing w:before="60" w:after="60" w:line="31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Dr. Adewale: 'SENIORS DON'T ACCEPT THIS TEST' — Doctor left, text right, 33K views in 7 days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 w:line="310"/>
            </w:pPr>
            <w:r>
              <w:rPr>
                <w:rFonts w:ascii="Arial" w:cs="Arial" w:eastAsia="Arial" w:hAnsi="Arial"/>
                <w:b/>
                <w:bCs/>
                <w:color w:val="8B1A1A"/>
                <w:sz w:val="21"/>
                <w:szCs w:val="21"/>
              </w:rPr>
              <w:t xml:space="preserve">COLOR SCHEME A (Fear — use for warnings):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 w:line="30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Background: SOLID RED (#CC0000 or #FF0000)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 w:line="30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Primary text: BRIGHT YELLOW (#FFD700)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 w:line="30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Secondary text: WHITE (#FFFFFF)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 w:line="30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Accent: Dark outline on all text (2-3px black stroke)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spacing w:before="60" w:after="60" w:line="310"/>
            </w:pPr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COLOR SCHEME B (Authority — use for doctor reveals):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 w:line="30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Background: DARK NAVY or BLACK (#0A0A1A)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 w:line="30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Primary text: YELLOW (#FFD700) or ORANGE (#FF8C00)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 w:line="30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Secondary text: WHITE (#FFFFFF)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 w:line="30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Accent: Purple highlight strip (#6B21A8) behind key word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C8922A"/>
          <w:sz w:val="23"/>
          <w:szCs w:val="23"/>
        </w:rPr>
        <w:t xml:space="preserve">LAYOUT B: Doctor Right, Text Left (Use 25% of videos)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 w:line="310"/>
            </w:pPr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STRUCTURE:</w:t>
            </w:r>
          </w:p>
          <w:p>
            <w:pPr>
              <w:spacing w:before="60" w:after="60" w:line="31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Left half: 2-3 lines of bold text — larger than Layout A</w:t>
            </w:r>
          </w:p>
          <w:p>
            <w:pPr>
              <w:spacing w:before="60" w:after="60" w:line="31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Right half: Doctor image, slightly angled toward text</w:t>
            </w:r>
          </w:p>
          <w:p>
            <w:pPr>
              <w:spacing w:before="60" w:after="60" w:line="31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Doctor expression: pointing or gesturing toward the text</w:t>
            </w:r>
          </w:p>
          <w:p>
            <w:pPr>
              <w:spacing w:before="40" w:after="0"/>
            </w:pPr>
            <w:r>
              <w:t xml:space="preserve"/>
            </w:r>
          </w:p>
          <w:p>
            <w:pPr>
              <w:spacing w:before="60" w:after="60" w:line="310"/>
            </w:pPr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WHEN TO USE:</w:t>
            </w:r>
          </w:p>
          <w:p>
            <w:pPr>
              <w:spacing w:before="60" w:after="60" w:line="31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Revelation videos, food/diet content, vitamin videos where the text IS the hook</w:t>
            </w:r>
          </w:p>
          <w:p>
            <w:pPr>
              <w:spacing w:before="40" w:after="0"/>
            </w:pPr>
            <w:r>
              <w:t xml:space="preserve"/>
            </w:r>
          </w:p>
          <w:p>
            <w:pPr>
              <w:spacing w:before="60" w:after="60" w:line="310"/>
            </w:pPr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COLOR SCHEME C (Revelation):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 w:line="30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Background: GRADIENT dark to slightly lighter (same color)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 w:line="30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Primary text: WHITE with yellow highlight on key word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 w:line="30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Key word highlight: Yellow background box behind specific word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 w:line="30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Secondary: Smaller white text below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 w:line="31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REFERENCE EXAMPLE:</w:t>
            </w:r>
          </w:p>
          <w:p>
            <w:pPr>
              <w:spacing w:before="60" w:after="60" w:line="31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Dr. Kent: 'THIS FRUIT REPAIRS EYES OVERNIGHT' — Text left, doctor right, 420K views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spacing w:before="60" w:after="60" w:line="310"/>
            </w:pPr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TEXT SIZING RULE: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 w:line="30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Line 1 (main hook): 120-140pt equivalent — fills the zone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 w:line="30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Line 2 (detail): 80-100pt equivalent — slightly smaller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 w:line="30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Line 3 (if used): 60-70pt equivalent — smallest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 w:line="30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NEVER use more than 4 lines of text total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spacing w:before="60" w:after="60" w:line="310"/>
            </w:pPr>
            <w:r>
              <w:rPr>
                <w:rFonts w:ascii="Arial" w:cs="Arial" w:eastAsia="Arial" w:hAnsi="Arial"/>
                <w:b/>
                <w:bCs/>
                <w:color w:val="8B1A1A"/>
                <w:sz w:val="21"/>
                <w:szCs w:val="21"/>
              </w:rPr>
              <w:t xml:space="preserve">KEY RULE: Text must be readable on a 2-inch mobile screen. If you cannot read it on your phone at arm's length — it is too small.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C8922A"/>
          <w:sz w:val="23"/>
          <w:szCs w:val="23"/>
        </w:rPr>
        <w:t xml:space="preserve">LAYOUT C: Full Doctor, Text Overlay (Use 15% of videos — for viral candidates)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 w:line="310"/>
            </w:pPr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STRUCTURE:</w:t>
            </w:r>
          </w:p>
          <w:p>
            <w:pPr>
              <w:spacing w:before="60" w:after="60" w:line="31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Doctor fills 80-90% of thumbnail space — large, commanding</w:t>
            </w:r>
          </w:p>
          <w:p>
            <w:pPr>
              <w:spacing w:before="60" w:after="60" w:line="31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Text overlaid on doctor image in top or bottom third</w:t>
            </w:r>
          </w:p>
          <w:p>
            <w:pPr>
              <w:spacing w:before="60" w:after="60" w:line="31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Semi-transparent color band behind text for readability</w:t>
            </w:r>
          </w:p>
          <w:p>
            <w:pPr>
              <w:spacing w:before="40" w:after="0"/>
            </w:pPr>
            <w:r>
              <w:t xml:space="preserve"/>
            </w:r>
          </w:p>
          <w:p>
            <w:pPr>
              <w:spacing w:before="60" w:after="60" w:line="310"/>
            </w:pPr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WHEN TO USE:</w:t>
            </w:r>
          </w:p>
          <w:p>
            <w:pPr>
              <w:spacing w:before="60" w:after="60" w:line="31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Your highest-scoring ideas (18+/20 on the scoring system). Only use when the doctor expression alone is powerful enough to create curiosity.</w:t>
            </w:r>
          </w:p>
          <w:p>
            <w:pPr>
              <w:spacing w:before="40" w:after="0"/>
            </w:pPr>
            <w:r>
              <w:t xml:space="preserve"/>
            </w:r>
          </w:p>
          <w:p>
            <w:pPr>
              <w:spacing w:before="60" w:after="60" w:line="31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REFERENCE EXAMPLE:</w:t>
            </w:r>
          </w:p>
          <w:p>
            <w:pPr>
              <w:spacing w:before="60" w:after="60" w:line="31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Dr. Kent: 'SENIORS ITS A TRAP STOP THIS NOW' — Doctor fills frame, 1.1M views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 w:line="310"/>
            </w:pPr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WHY THIS WORKS: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 w:line="30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Doctor's facial expression CANNOT be misread at any size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 w:line="30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The urgency is communicated before the viewer reads one word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 w:line="30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Creates the strongest possible parasocial connection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spacing w:before="60" w:after="60" w:line="310"/>
            </w:pPr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COLOR SCHEME D (Maximum impact):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 w:line="30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Text band: Solid red, yellow, or dark navy strip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 w:line="30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Text on band: Maximum contrast — white on red/navy, black on yellow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 w:line="30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No competing colors — 2 colors maximum in this layout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 w:line="30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Arrow graphic pointing to key text or prop strongly recommended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C8922A"/>
          <w:sz w:val="23"/>
          <w:szCs w:val="23"/>
        </w:rPr>
        <w:t xml:space="preserve">LAYOUT D: Split Panel (Use 10% of videos — for comparison content)</w:t>
      </w:r>
    </w:p>
    <w:p>
      <w:pPr>
        <w:spacing w:before="60" w:after="60" w:line="31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Left panel: The danger (red-tinted, X mark). Right panel: The solution (green-tinted, checkmark). Doctor in center bridging both panels. Best for 'Stop this / Do this instead' videos.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PART 3 — THE TEXT SYSTEM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BBCC"/>
                <w:sz w:val="21"/>
                <w:szCs w:val="21"/>
              </w:rPr>
              <w:t xml:space="preserve">Exact typography rules for maximum click psychology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C8922A" w:sz="8"/>
          <w:left w:val="single" w:color="1A3A5C" w:sz="18"/>
        </w:pBdr>
        <w:spacing w:before="320" w:after="100"/>
        <w:ind w:left="16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Section 3: Thumbnail Text Rules</w:t>
      </w:r>
    </w:p>
    <w:p>
      <w:pPr>
        <w:spacing w:before="8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3.1 The 6 Proven Text Formulas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3760"/>
        <w:gridCol w:w="5300"/>
      </w:tblGrid>
      <w:tr>
        <w:trPr>
          <w:tblHeader/>
        </w:trP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FORMULA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REAL EXAMPLES FROM REFERENCE CHANNELS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E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 w:line="31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E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 w:line="31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[WARNING VERB] + [OBJECT] + [CONSEQUENCE]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E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 w:line="31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STOP TAKING THIS VITAMIN | NEVER EAT THIS FRUIT | AVOID THIS SURGERY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 w:line="31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 w:line="31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[SHOCKING CLAIM] + [SUBJECT]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 w:line="31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DEATH IS CLOSE | CANCER RISK | MAKING BP WORSE | HIGH STROKE RISK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 w:line="31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 w:line="31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[AUTHORITY STATEMENT] + [FORBIDDEN KNOWLEDGE]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 w:line="31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AS A CARDIAC SURGEON I BEG | DOCTORS DO NOT WANT | THE REAL REASON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 w:line="31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 w:line="31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[NUMBER] + [DANGEROUS THING]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 w:line="31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5 DEADLY SURGERIES | 9 POPULAR MEDS | THE MOST DANGEROUS NUMBER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 w:line="31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 w:line="31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[POSITIVE PROMISE] + [EXTREME RESULT]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 w:line="31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REPAIRS EYES OVERNIGHT | STOPS NEUROPATHY | LOWERS BP INSTANTLY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 w:line="31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 w:line="31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[AUDIENCE DIRECT] + [TRAP/REVELATION]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 w:line="31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SENIORS ITS A TRAP | SENIORS STOP THIS NOW | SENIORS DONT ACCEPT THIS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3.2 Typography Non-Negotiables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ALWAYS DO THIS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NEVER DO THIS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50" w:after="50" w:line="30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ALL CAPS text for all thumbnail text — every word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 w:line="30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Extra-bold / black weight font — minimum 800 weight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 w:line="30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Text outline / stroke: 2-3px black on all text regardless of background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 w:line="30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Maximum 3-4 words per 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 w:line="30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Maximum 3-4 lines total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 w:line="30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Test readability on phone screen before approving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 w:line="30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Use condensed fonts (Impact, Bebas Neue, Montserrat Black)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 w:line="30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One word in DIFFERENT COLOR to create hierarchy — the most shocking word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E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50" w:after="50" w:line="30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Never use sentence case or title case — always ALL CAPS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 w:line="30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Never use thin or regular weight fonts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 w:line="30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Never use more than 3 colors in total on text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 w:line="30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Never use serif fonts (Times, Georgia) — reads as old and untrustworthy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 w:line="30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Never put text over busy image areas without background strip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 w:line="30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Never make text smaller to fit more words — cut words instead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 w:line="30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Never center text that should be left-aligned to match reading direction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 w:line="30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Never use gradient text — impossible to read on mobile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3.3 The Color-Psychology Pairing System</w:t>
      </w:r>
    </w:p>
    <w:p>
      <w:pPr>
        <w:spacing w:before="80" w:after="0"/>
      </w:pPr>
      <w:r>
        <w:t xml:space="preserve"/>
      </w:r>
    </w:p>
    <w:p>
      <w:pPr>
        <w:spacing w:before="60" w:after="60" w:line="31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Every color combination must be chosen based on the psychological response needed for that specific video. Never pick colors for aesthetic reasons.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VIDEO EMOTION NEEDED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BACKGROUND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PRIMARY TEXT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SECONDARY 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E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 w:line="31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URGENT WARNING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E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 w:line="31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Bright Red #CC0000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E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 w:line="31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Yellow #FFD700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E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 w:line="31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White #FFFFFF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 w:line="31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AUTHORITY REVEAL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 w:line="31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Dark Navy #0A1628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 w:line="31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Yellow #FFD700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 w:line="31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White #FFFFFF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 w:line="31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SHOCKING SECRET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 w:line="31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Black #0D0D0D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 w:line="31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Bright Yellow #FFE600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 w:line="31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Purple #A855F7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 w:line="31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POSITIVE SOLUTION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 w:line="31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Dark Green #0A3D1F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 w:line="31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White #FFFFFF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 w:line="31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Yellow #FFD700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E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 w:line="31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FORBIDDEN KNOWLEDGE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E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 w:line="31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Dark Red #7B0000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E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 w:line="31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Orange #FF8C00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E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 w:line="31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White #FFFFFF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 w:line="31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INSIDER CONFESSION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 w:line="31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Charcoal #1A1A1A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 w:line="31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White #FFFFFF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 w:line="31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Gold #C8922A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PART 4 — PROPS AND VISUAL ELEMENTS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BBCC"/>
                <w:sz w:val="21"/>
                <w:szCs w:val="21"/>
              </w:rPr>
              <w:t xml:space="preserve">The supporting elements that triple the click rate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C8922A" w:sz="8"/>
          <w:left w:val="single" w:color="1A3A5C" w:sz="18"/>
        </w:pBdr>
        <w:spacing w:before="320" w:after="100"/>
        <w:ind w:left="16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Section 4: Thumbnail Prop and Visual System</w:t>
      </w:r>
    </w:p>
    <w:p>
      <w:pPr>
        <w:spacing w:before="8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4.1 The Prop Library — One per Thumbnail</w:t>
      </w:r>
    </w:p>
    <w:p>
      <w:pPr>
        <w:spacing w:before="80" w:after="0"/>
      </w:pPr>
      <w:r>
        <w:t xml:space="preserve"/>
      </w:r>
    </w:p>
    <w:p>
      <w:pPr>
        <w:spacing w:before="60" w:after="60" w:line="31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Every thumbnail should contain ONE prop element that visually represents the danger or solution. This gives the viewer a second visual story alongside the text and doctor. The prop must be recognizable at thumbnail size.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VIDEO TOPIC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PROP TO USE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VISUAL TREATMENT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E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 w:line="31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Blood pressure / Heart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E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 w:line="31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Blood pressure monitor showing high reading (e.g. 180/110)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E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 w:line="31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Red glow or red X overlay on the dangerous reading. Numbers clearly visible.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 w:line="31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Medications / Pills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 w:line="31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Pill bottle or blister pack of common medication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 w:line="31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Red X, warning circle, or red slash through the pill. Pill brand must NOT be visible — generic only.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 w:line="31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Food / Diet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 w:line="31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Close-up of the specific food item mentioned in title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 w:line="31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If dangerous: red X or darkened/wilting food. If beneficial: bright, fresh, vibrant.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 w:line="31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Surgery / Medical procedure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 w:line="31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Surgical tool, stethoscope, or MRI scan image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 w:line="31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Blue/clinical tint. No blood or graphic imagery — YouTube compliance.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 w:line="31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Sleep / Night habits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 w:line="31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Alarm clock showing 2:00 AM or person sleeping silhouette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 w:line="31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Clock face in red. Dark blue background to signal night time.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 w:line="31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Vitamins / Supplements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 w:line="31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Supplement bottle or specific vitamin capsule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 w:line="31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Green checkmark for recommended. Red X for dangerous or wrong form.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 w:line="31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Blood sugar / Diabetes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 w:line="31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Glucometer showing reading, or blood sugar chart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 w:line="31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Red upward arrow for dangerous spike. Green downward arrow for solution.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E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 w:line="31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Leg / Circulation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E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 w:line="31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Legs (waist down) or foot showing symptoms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E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 w:line="31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Red veins overlay or comparison: dark/pale foot vs healthy foot.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4.2 The Arrow System</w:t>
      </w:r>
    </w:p>
    <w:p>
      <w:pPr>
        <w:spacing w:before="80" w:after="0"/>
      </w:pPr>
      <w:r>
        <w:t xml:space="preserve"/>
      </w:r>
    </w:p>
    <w:p>
      <w:pPr>
        <w:spacing w:before="60" w:after="60" w:line="31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Red arrows are one of the highest-CTR visual elements in elder health thumbnails. Both reference channels use them extensively. Here is the exact system.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50" w:after="50" w:line="30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ALWAYS use thick, chunky arrows — minimum 8-10px stroke weight. Thin arrows disappear at small size.</w:t>
      </w:r>
    </w:p>
    <w:p>
      <w:pPr>
        <w:pStyle w:val="ListParagraph"/>
        <w:numPr>
          <w:ilvl w:val="0"/>
          <w:numId w:val="2"/>
        </w:numPr>
        <w:spacing w:before="50" w:after="50" w:line="30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Arrow color: Bright red (#FF0000) or bright yellow (#FFD700) — never white or gray</w:t>
      </w:r>
    </w:p>
    <w:p>
      <w:pPr>
        <w:pStyle w:val="ListParagraph"/>
        <w:numPr>
          <w:ilvl w:val="0"/>
          <w:numId w:val="2"/>
        </w:numPr>
        <w:spacing w:before="50" w:after="50" w:line="30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Arrow points FROM the doctor TO the prop or text element</w:t>
      </w:r>
    </w:p>
    <w:p>
      <w:pPr>
        <w:pStyle w:val="ListParagraph"/>
        <w:numPr>
          <w:ilvl w:val="0"/>
          <w:numId w:val="2"/>
        </w:numPr>
        <w:spacing w:before="50" w:after="50" w:line="30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Arrow points FROM the text TO the most dangerous/exciting element</w:t>
      </w:r>
    </w:p>
    <w:p>
      <w:pPr>
        <w:pStyle w:val="ListParagraph"/>
        <w:numPr>
          <w:ilvl w:val="0"/>
          <w:numId w:val="2"/>
        </w:numPr>
        <w:spacing w:before="50" w:after="50" w:line="30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Maximum 2 arrows per thumbnail. More than 2 creates visual chaos.</w:t>
      </w:r>
    </w:p>
    <w:p>
      <w:pPr>
        <w:pStyle w:val="ListParagraph"/>
        <w:numPr>
          <w:ilvl w:val="0"/>
          <w:numId w:val="2"/>
        </w:numPr>
        <w:spacing w:before="50" w:after="50" w:line="30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Arrow should be at approximately 30-45 degree angle — diagonal feels more urgent than horizontal</w:t>
      </w:r>
    </w:p>
    <w:p>
      <w:pPr>
        <w:pStyle w:val="ListParagraph"/>
        <w:numPr>
          <w:ilvl w:val="0"/>
          <w:numId w:val="2"/>
        </w:numPr>
        <w:spacing w:before="50" w:after="50" w:line="30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Add a small circle or glow at the tip of the arrow to draw the eye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PART 5 — THE A/B TESTING SYSTEM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BBCC"/>
                <w:sz w:val="21"/>
                <w:szCs w:val="21"/>
              </w:rPr>
              <w:t xml:space="preserve">How to test and optimize every thumbnail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C8922A" w:sz="8"/>
          <w:left w:val="single" w:color="1A3A5C" w:sz="18"/>
        </w:pBdr>
        <w:spacing w:before="320" w:after="100"/>
        <w:ind w:left="16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Section 5: Thumbnail A/B Testing Protocol</w:t>
      </w:r>
    </w:p>
    <w:p>
      <w:pPr>
        <w:spacing w:before="80" w:after="0"/>
      </w:pPr>
      <w:r>
        <w:t xml:space="preserve"/>
      </w:r>
    </w:p>
    <w:p>
      <w:pPr>
        <w:spacing w:before="60" w:after="60" w:line="31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YouTube allows you to test multiple thumbnails. For every video, create 2 thumbnail variations (A and B). Run them in rotation and pick the winner at 48 hours based on CTR data. This single habit compounds across 60 videos into a massive CTR advantage.</w:t>
      </w:r>
    </w:p>
    <w:p>
      <w:pPr>
        <w:spacing w:before="12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5.1 What to Test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TEST VARIABLE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VERSION 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VERSION 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E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 w:line="31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Background color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E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 w:line="31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Red background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 w:line="31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Dark navy background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 w:line="31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Text formula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 w:line="31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Warning formula: NEVER DO THIS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 w:line="31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Revelation formula: THE REAL REASON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 w:line="31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Doctor expression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 w:line="31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Alarmed/urgent expression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 w:line="31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Serious/concerned expression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 w:line="31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Doctor position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 w:line="31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Doctor left, text right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 w:line="31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Doctor right, text left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 w:line="31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Prop presence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 w:line="31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With prop (pill, food, device)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 w:line="31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Without prop — text + doctor 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 w:line="31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Text size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 w:line="31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Larger text (fewer words)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 w:line="31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Smaller text (more words)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5.2 The Winner Criteria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8922A"/>
                <w:sz w:val="22"/>
                <w:szCs w:val="22"/>
              </w:rPr>
              <w:t xml:space="preserve">CTR BENCHMARKS FOR ELDER HEALTH NICHE (based on reference channel analysis)</w:t>
            </w:r>
          </w:p>
          <w:p>
            <w:pPr>
              <w:spacing w:before="0" w:after="40" w:line="30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BELOW 3%: Thumbnail is failing — replace immediately regardless of watch time</w:t>
            </w:r>
          </w:p>
          <w:p>
            <w:pPr>
              <w:spacing w:before="0" w:after="40" w:line="30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3-5%: Average performance — A/B test aggressively to improve</w:t>
            </w:r>
          </w:p>
          <w:p>
            <w:pPr>
              <w:spacing w:before="0" w:after="40" w:line="30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5-8%: Good performance — this thumbnail is working, study what element drives it</w:t>
            </w:r>
          </w:p>
          <w:p>
            <w:pPr>
              <w:spacing w:before="0" w:after="40" w:line="30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ABOVE 8%: Exceptional — this is a viral candidate — analyze exactly what made it work and replicate the formula</w:t>
            </w:r>
          </w:p>
          <w:p>
            <w:pPr>
              <w:spacing w:before="0" w:after="40" w:line="30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RULE: Check CTR at 48 hours. If Version A beats B by more than 0.5%, keep A. If within 0.5%, run for another 48 hours then decide.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5.3 The Thumbnail Review Checklist</w:t>
      </w:r>
    </w:p>
    <w:p>
      <w:pPr>
        <w:spacing w:before="80" w:after="0"/>
      </w:pPr>
      <w:r>
        <w:t xml:space="preserve"/>
      </w:r>
    </w:p>
    <w:p>
      <w:pPr>
        <w:spacing w:before="60" w:after="60" w:line="31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Every thumbnail must pass this checklist before uploading. No exceptions.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50" w:after="50" w:line="30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Doctor is visible and identifiable in surgical scrubs or doctor coat</w:t>
      </w:r>
    </w:p>
    <w:p>
      <w:pPr>
        <w:pStyle w:val="ListParagraph"/>
        <w:numPr>
          <w:ilvl w:val="0"/>
          <w:numId w:val="2"/>
        </w:numPr>
        <w:spacing w:before="50" w:after="50" w:line="30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Stethoscope is visible in the image</w:t>
      </w:r>
    </w:p>
    <w:p>
      <w:pPr>
        <w:pStyle w:val="ListParagraph"/>
        <w:numPr>
          <w:ilvl w:val="0"/>
          <w:numId w:val="2"/>
        </w:numPr>
        <w:spacing w:before="50" w:after="50" w:line="30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Doctor's facial expression is clearly readable at 2-inch phone size</w:t>
      </w:r>
    </w:p>
    <w:p>
      <w:pPr>
        <w:pStyle w:val="ListParagraph"/>
        <w:numPr>
          <w:ilvl w:val="0"/>
          <w:numId w:val="2"/>
        </w:numPr>
        <w:spacing w:before="50" w:after="50" w:line="30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Text is ALL CAPS, maximum 4 words per line, maximum 4 lines</w:t>
      </w:r>
    </w:p>
    <w:p>
      <w:pPr>
        <w:pStyle w:val="ListParagraph"/>
        <w:numPr>
          <w:ilvl w:val="0"/>
          <w:numId w:val="2"/>
        </w:numPr>
        <w:spacing w:before="50" w:after="50" w:line="30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Text has black outline/stroke and is readable against background</w:t>
      </w:r>
    </w:p>
    <w:p>
      <w:pPr>
        <w:pStyle w:val="ListParagraph"/>
        <w:numPr>
          <w:ilvl w:val="0"/>
          <w:numId w:val="2"/>
        </w:numPr>
        <w:spacing w:before="50" w:after="50" w:line="30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Primary text color is either yellow, white, or orange — not gray or pastel</w:t>
      </w:r>
    </w:p>
    <w:p>
      <w:pPr>
        <w:pStyle w:val="ListParagraph"/>
        <w:numPr>
          <w:ilvl w:val="0"/>
          <w:numId w:val="2"/>
        </w:numPr>
        <w:spacing w:before="50" w:after="50" w:line="30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Background color matches the emotion needed (red = fear, navy = authority)</w:t>
      </w:r>
    </w:p>
    <w:p>
      <w:pPr>
        <w:pStyle w:val="ListParagraph"/>
        <w:numPr>
          <w:ilvl w:val="0"/>
          <w:numId w:val="2"/>
        </w:numPr>
        <w:spacing w:before="50" w:after="50" w:line="30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A/B version 2 has been created with one different variable</w:t>
      </w:r>
    </w:p>
    <w:p>
      <w:pPr>
        <w:pStyle w:val="ListParagraph"/>
        <w:numPr>
          <w:ilvl w:val="0"/>
          <w:numId w:val="2"/>
        </w:numPr>
        <w:spacing w:before="50" w:after="50" w:line="30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Both thumbnails tested at actual YouTube thumbnail size (320x180px) on mobile screen</w:t>
      </w:r>
    </w:p>
    <w:p>
      <w:pPr>
        <w:pStyle w:val="ListParagraph"/>
        <w:numPr>
          <w:ilvl w:val="0"/>
          <w:numId w:val="2"/>
        </w:numPr>
        <w:spacing w:before="50" w:after="50" w:line="30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No faces other than the avatar doctor appear in the thumbnail</w:t>
      </w:r>
    </w:p>
    <w:p>
      <w:pPr>
        <w:pStyle w:val="ListParagraph"/>
        <w:numPr>
          <w:ilvl w:val="0"/>
          <w:numId w:val="2"/>
        </w:numPr>
        <w:spacing w:before="50" w:after="50" w:line="30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No text in thumbnail is identical to video title — thumbnail text should TEASE, not repeat</w:t>
      </w:r>
    </w:p>
    <w:p>
      <w:pPr>
        <w:pStyle w:val="ListParagraph"/>
        <w:numPr>
          <w:ilvl w:val="0"/>
          <w:numId w:val="2"/>
        </w:numPr>
        <w:spacing w:before="50" w:after="50" w:line="30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File saved as: [PILLAR]-[VIDEO#]-THUMB-A.png and [PILLAR]-[VIDEO#]-THUMB-B.png</w:t>
      </w:r>
    </w:p>
    <w:p>
      <w:pPr>
        <w:pStyle w:val="ListParagraph"/>
        <w:numPr>
          <w:ilvl w:val="0"/>
          <w:numId w:val="2"/>
        </w:numPr>
        <w:spacing w:before="50" w:after="50" w:line="30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Image dimensions: 1280 x 720 pixels, JPG or PNG, under 2MB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C8922A"/>
                <w:sz w:val="24"/>
                <w:szCs w:val="24"/>
              </w:rPr>
              <w:t xml:space="preserve">THE ONE THUMBNAIL RULE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If someone cannot tell what this video is about AND feel a reason to click within 0.3 seconds — remake the thumbnail.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color w:val="AABBCC"/>
                <w:sz w:val="21"/>
                <w:szCs w:val="21"/>
              </w:rPr>
              <w:t xml:space="preserve">The thumbnail is not a description of the video. It is an emotional trigger designed to create one reaction: I need to watch this right now.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00"/>
      <w:outlineLvl w:val="0"/>
    </w:pPr>
    <w:rPr>
      <w:rFonts w:ascii="Arial" w:cs="Arial" w:eastAsia="Arial" w:hAnsi="Arial"/>
      <w:b/>
      <w:bCs/>
      <w:color w:val="1A3A5C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1A3A5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2026-03-22T08:37:47.611Z</dcterms:created>
  <dcterms:modified xsi:type="dcterms:W3CDTF">2026-03-22T08:37:47.612Z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