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Yale University (GSAS)</w:t>
      </w:r>
    </w:p>
    <w:p>
      <w:pPr>
        <w:jc w:val="center"/>
      </w:pPr>
      <w:r>
        <w:t>Doctoral Dissertation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Copyright</w:t>
      </w:r>
    </w:p>
    <w:p>
      <w:pPr/>
      <w:r>
        <w:t>[Copyright Content Goes Here]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Acknowledgements</w:t>
      </w:r>
    </w:p>
    <w:p>
      <w:pPr/>
      <w:r>
        <w:t>[Acknowledgements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[Department Choice Style References List]</w:t>
      </w:r>
    </w:p>
    <w:sectPr w:rsidR="00FC693F" w:rsidRPr="0006063C" w:rsidSect="00034616">
      <w:footerReference w:type="default" r:id="rId9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