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3581400" cy="12096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814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b w:val="1"/>
          <w:bCs w:val="1"/>
          <w:smallCaps w:val="1"/>
          <w:color w:val="5d6d7e"/>
          <w:sz w:val="24"/>
          <w:szCs w:val="24"/>
          <w:rtl w:val="0"/>
        </w:rPr>
        <w:t xml:space="preserve">SYMBIOSIS INSTITUTE OF TECHNOLOGY</w:t>
      </w:r>
      <w:r w:rsidDel="00000000" w:rsidR="00000000" w:rsidRPr="00000000">
        <w:rPr>
          <w:rtl w:val="0"/>
        </w:rPr>
      </w:r>
    </w:p>
    <w:p w:rsidR="00000000" w:rsidDel="00000000" w:rsidP="00000000" w:rsidRDefault="00000000" w:rsidRPr="00000000" w14:paraId="00000006">
      <w:pPr>
        <w:spacing w:after="240" w:before="0" w:lineRule="auto"/>
        <w:jc w:val="center"/>
        <w:rPr/>
      </w:pPr>
      <w:r w:rsidDel="00000000" w:rsidR="00000000" w:rsidRPr="00000000">
        <w:rPr>
          <w:rFonts w:ascii="Arial" w:cs="Arial" w:eastAsia="Arial" w:hAnsi="Arial"/>
          <w:color w:val="5d6d7e"/>
          <w:sz w:val="22"/>
          <w:szCs w:val="22"/>
          <w:rtl w:val="0"/>
        </w:rPr>
        <w:t xml:space="preserve">Department of Electronics &amp; Telecommunication Engineering</w:t>
      </w:r>
      <w:r w:rsidDel="00000000" w:rsidR="00000000" w:rsidRPr="00000000">
        <w:rPr>
          <w:rtl w:val="0"/>
        </w:rPr>
      </w:r>
    </w:p>
    <w:p w:rsidR="00000000" w:rsidDel="00000000" w:rsidP="00000000" w:rsidRDefault="00000000" w:rsidRPr="00000000" w14:paraId="00000007">
      <w:pPr>
        <w:pBdr>
          <w:top w:color="1a3a5c" w:space="4" w:sz="12" w:val="single"/>
          <w:left w:color="2e75b6" w:space="8" w:sz="36" w:val="single"/>
          <w:bottom w:color="1a3a5c" w:space="4" w:sz="12" w:val="single"/>
          <w:right w:color="2e75b6" w:space="8" w:sz="36" w:val="single"/>
        </w:pBdr>
        <w:spacing w:after="0" w:before="160" w:lineRule="auto"/>
        <w:jc w:val="center"/>
        <w:rPr/>
      </w:pPr>
      <w:r w:rsidDel="00000000" w:rsidR="00000000" w:rsidRPr="00000000">
        <w:rPr>
          <w:rtl w:val="0"/>
        </w:rPr>
      </w:r>
    </w:p>
    <w:p w:rsidR="00000000" w:rsidDel="00000000" w:rsidP="00000000" w:rsidRDefault="00000000" w:rsidRPr="00000000" w14:paraId="00000008">
      <w:pPr>
        <w:pBdr>
          <w:left w:color="2e75b6" w:space="8" w:sz="36" w:val="single"/>
          <w:right w:color="2e75b6" w:space="8" w:sz="36" w:val="single"/>
        </w:pBdr>
        <w:spacing w:after="0" w:before="0" w:lineRule="auto"/>
        <w:jc w:val="center"/>
        <w:rPr/>
      </w:pPr>
      <w:r w:rsidDel="00000000" w:rsidR="00000000" w:rsidRPr="00000000">
        <w:rPr>
          <w:rFonts w:ascii="Arial" w:cs="Arial" w:eastAsia="Arial" w:hAnsi="Arial"/>
          <w:b w:val="1"/>
          <w:bCs w:val="1"/>
          <w:smallCaps w:val="1"/>
          <w:color w:val="2e75b6"/>
          <w:sz w:val="26"/>
          <w:szCs w:val="26"/>
          <w:rtl w:val="0"/>
        </w:rPr>
        <w:t xml:space="preserve">MINI PROJECT REPORT</w:t>
      </w:r>
      <w:r w:rsidDel="00000000" w:rsidR="00000000" w:rsidRPr="00000000">
        <w:rPr>
          <w:rtl w:val="0"/>
        </w:rPr>
      </w:r>
    </w:p>
    <w:p w:rsidR="00000000" w:rsidDel="00000000" w:rsidP="00000000" w:rsidRDefault="00000000" w:rsidRPr="00000000" w14:paraId="00000009">
      <w:pPr>
        <w:pBdr>
          <w:left w:color="2e75b6" w:space="8" w:sz="36" w:val="single"/>
          <w:right w:color="2e75b6" w:space="8" w:sz="36" w:val="single"/>
        </w:pBdr>
        <w:spacing w:after="0" w:before="120" w:lineRule="auto"/>
        <w:jc w:val="center"/>
        <w:rPr/>
      </w:pPr>
      <w:r w:rsidDel="00000000" w:rsidR="00000000" w:rsidRPr="00000000">
        <w:rPr>
          <w:rFonts w:ascii="Arial" w:cs="Arial" w:eastAsia="Arial" w:hAnsi="Arial"/>
          <w:b w:val="1"/>
          <w:bCs w:val="1"/>
          <w:color w:val="1a3a5c"/>
          <w:sz w:val="48"/>
          <w:szCs w:val="48"/>
          <w:rtl w:val="0"/>
        </w:rPr>
        <w:t xml:space="preserve">Analysis on Student Daily Commute</w:t>
      </w:r>
      <w:r w:rsidDel="00000000" w:rsidR="00000000" w:rsidRPr="00000000">
        <w:rPr>
          <w:rtl w:val="0"/>
        </w:rPr>
      </w:r>
    </w:p>
    <w:p w:rsidR="00000000" w:rsidDel="00000000" w:rsidP="00000000" w:rsidRDefault="00000000" w:rsidRPr="00000000" w14:paraId="0000000A">
      <w:pPr>
        <w:pBdr>
          <w:left w:color="2e75b6" w:space="8" w:sz="36" w:val="single"/>
          <w:right w:color="2e75b6" w:space="8" w:sz="36" w:val="single"/>
        </w:pBdr>
        <w:spacing w:after="0" w:before="80" w:lineRule="auto"/>
        <w:jc w:val="center"/>
        <w:rPr/>
      </w:pPr>
      <w:r w:rsidDel="00000000" w:rsidR="00000000" w:rsidRPr="00000000">
        <w:rPr>
          <w:rFonts w:ascii="Arial" w:cs="Arial" w:eastAsia="Arial" w:hAnsi="Arial"/>
          <w:color w:val="2e75b6"/>
          <w:sz w:val="26"/>
          <w:szCs w:val="26"/>
          <w:rtl w:val="0"/>
        </w:rPr>
        <w:t xml:space="preserve">Exploratory Data Analysis using Python</w:t>
      </w:r>
      <w:r w:rsidDel="00000000" w:rsidR="00000000" w:rsidRPr="00000000">
        <w:rPr>
          <w:rtl w:val="0"/>
        </w:rPr>
      </w:r>
    </w:p>
    <w:p w:rsidR="00000000" w:rsidDel="00000000" w:rsidP="00000000" w:rsidRDefault="00000000" w:rsidRPr="00000000" w14:paraId="0000000B">
      <w:pPr>
        <w:pBdr>
          <w:left w:color="2e75b6" w:space="8" w:sz="36" w:val="single"/>
          <w:bottom w:color="1a3a5c" w:space="4" w:sz="12" w:val="single"/>
          <w:right w:color="2e75b6" w:space="8" w:sz="36" w:val="single"/>
        </w:pBdr>
        <w:spacing w:after="160" w:before="0" w:lineRule="auto"/>
        <w:jc w:val="cente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1"/>
        <w:tblW w:w="7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400"/>
        <w:tblGridChange w:id="0">
          <w:tblGrid>
            <w:gridCol w:w="2800"/>
            <w:gridCol w:w="4400"/>
          </w:tblGrid>
        </w:tblGridChange>
      </w:tblGrid>
      <w:tr>
        <w:trPr>
          <w:cantSplit w:val="0"/>
          <w:tblHeader w:val="0"/>
        </w:trPr>
        <w:tc>
          <w:tcPr>
            <w:tcBorders>
              <w:top w:color="c5cfd9" w:space="0" w:sz="4" w:val="single"/>
              <w:left w:color="c5cfd9" w:space="0" w:sz="4" w:val="single"/>
              <w:bottom w:color="c5cfd9" w:space="0" w:sz="4" w:val="single"/>
              <w:right w:color="c5cfd9" w:space="0" w:sz="4" w:val="single"/>
            </w:tcBorders>
            <w:shd w:fill="1a3a5c" w:val="clear"/>
            <w:tcMar>
              <w:top w:w="90.0" w:type="dxa"/>
              <w:left w:w="150.0" w:type="dxa"/>
              <w:bottom w:w="9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1"/>
                <w:szCs w:val="21"/>
                <w:rtl w:val="0"/>
              </w:rPr>
              <w:t xml:space="preserve">Subject</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4f6f9" w:val="clear"/>
            <w:tcMar>
              <w:top w:w="90.0" w:type="dxa"/>
              <w:left w:w="150.0" w:type="dxa"/>
              <w:bottom w:w="9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color w:val="1c1c1c"/>
                <w:sz w:val="21"/>
                <w:szCs w:val="21"/>
                <w:rtl w:val="0"/>
              </w:rPr>
              <w:t xml:space="preserve">Exploratory Data Analysis</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1a3a5c" w:val="clear"/>
            <w:tcMar>
              <w:top w:w="90.0" w:type="dxa"/>
              <w:left w:w="150.0" w:type="dxa"/>
              <w:bottom w:w="9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1"/>
                <w:szCs w:val="21"/>
                <w:rtl w:val="0"/>
              </w:rPr>
              <w:t xml:space="preserve">Semester</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4f6f9" w:val="clear"/>
            <w:tcMar>
              <w:top w:w="90.0" w:type="dxa"/>
              <w:left w:w="150.0" w:type="dxa"/>
              <w:bottom w:w="9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color w:val="1c1c1c"/>
                <w:sz w:val="21"/>
                <w:szCs w:val="21"/>
                <w:rtl w:val="0"/>
              </w:rPr>
              <w:t xml:space="preserve">Semester 2 – B.Tech (2025-2029)</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1a3a5c" w:val="clear"/>
            <w:tcMar>
              <w:top w:w="90.0" w:type="dxa"/>
              <w:left w:w="150.0" w:type="dxa"/>
              <w:bottom w:w="9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1"/>
                <w:szCs w:val="21"/>
                <w:rtl w:val="0"/>
              </w:rPr>
              <w:t xml:space="preserve">Batch</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4f6f9" w:val="clear"/>
            <w:tcMar>
              <w:top w:w="90.0" w:type="dxa"/>
              <w:left w:w="150.0" w:type="dxa"/>
              <w:bottom w:w="9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color w:val="1c1c1c"/>
                <w:sz w:val="21"/>
                <w:szCs w:val="21"/>
                <w:rtl w:val="0"/>
              </w:rPr>
              <w:t xml:space="preserve">EnTC A-3</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1a3a5c" w:val="clear"/>
            <w:tcMar>
              <w:top w:w="90.0" w:type="dxa"/>
              <w:left w:w="150.0" w:type="dxa"/>
              <w:bottom w:w="9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21"/>
                <w:szCs w:val="21"/>
                <w:rtl w:val="0"/>
              </w:rPr>
              <w:t xml:space="preserve">Group</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4f6f9" w:val="clear"/>
            <w:tcMar>
              <w:top w:w="90.0" w:type="dxa"/>
              <w:left w:w="150.0" w:type="dxa"/>
              <w:bottom w:w="9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color w:val="1c1c1c"/>
                <w:sz w:val="21"/>
                <w:szCs w:val="21"/>
                <w:rtl w:val="0"/>
              </w:rPr>
              <w:t xml:space="preserve">Group 1</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1a3a5c" w:val="clear"/>
            <w:tcMar>
              <w:top w:w="90.0" w:type="dxa"/>
              <w:left w:w="150.0" w:type="dxa"/>
              <w:bottom w:w="9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1"/>
                <w:szCs w:val="21"/>
                <w:rtl w:val="0"/>
              </w:rPr>
              <w:t xml:space="preserve">Student 1</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4f6f9" w:val="clear"/>
            <w:tcMar>
              <w:top w:w="90.0" w:type="dxa"/>
              <w:left w:w="150.0" w:type="dxa"/>
              <w:bottom w:w="9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color w:val="1c1c1c"/>
                <w:sz w:val="21"/>
                <w:szCs w:val="21"/>
                <w:rtl w:val="0"/>
              </w:rPr>
              <w:t xml:space="preserve">Tanmay Agarwal  |  PRN: 25070123158</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1a3a5c" w:val="clear"/>
            <w:tcMar>
              <w:top w:w="90.0" w:type="dxa"/>
              <w:left w:w="150.0" w:type="dxa"/>
              <w:bottom w:w="9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1"/>
                <w:szCs w:val="21"/>
                <w:rtl w:val="0"/>
              </w:rPr>
              <w:t xml:space="preserve">Student 2</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4f6f9" w:val="clear"/>
            <w:tcMar>
              <w:top w:w="90.0" w:type="dxa"/>
              <w:left w:w="150.0" w:type="dxa"/>
              <w:bottom w:w="9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color w:val="1c1c1c"/>
                <w:sz w:val="21"/>
                <w:szCs w:val="21"/>
                <w:rtl w:val="0"/>
              </w:rPr>
              <w:t xml:space="preserve">Tannishtha Gupta  |  PRN: 25070123049</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1a3a5c" w:val="clear"/>
            <w:tcMar>
              <w:top w:w="90.0" w:type="dxa"/>
              <w:left w:w="150.0" w:type="dxa"/>
              <w:bottom w:w="9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1"/>
                <w:szCs w:val="21"/>
                <w:rtl w:val="0"/>
              </w:rPr>
              <w:t xml:space="preserve">Academic Year</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4f6f9" w:val="clear"/>
            <w:tcMar>
              <w:top w:w="90.0" w:type="dxa"/>
              <w:left w:w="150.0" w:type="dxa"/>
              <w:bottom w:w="9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color w:val="1c1c1c"/>
                <w:sz w:val="21"/>
                <w:szCs w:val="21"/>
                <w:rtl w:val="0"/>
              </w:rPr>
              <w:t xml:space="preserve">2025 – 2026</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1a3a5c" w:val="clear"/>
            <w:tcMar>
              <w:top w:w="90.0" w:type="dxa"/>
              <w:left w:w="150.0" w:type="dxa"/>
              <w:bottom w:w="9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1"/>
                <w:szCs w:val="21"/>
                <w:rtl w:val="0"/>
              </w:rPr>
              <w:t xml:space="preserve">Date</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4f6f9" w:val="clear"/>
            <w:tcMar>
              <w:top w:w="90.0" w:type="dxa"/>
              <w:left w:w="150.0" w:type="dxa"/>
              <w:bottom w:w="90.0" w:type="dxa"/>
              <w:right w:w="100.0" w:type="dxa"/>
            </w:tcMar>
          </w:tcPr>
          <w:p w:rsidR="00000000" w:rsidDel="00000000" w:rsidP="00000000" w:rsidRDefault="00000000" w:rsidRPr="00000000" w14:paraId="0000001D">
            <w:pPr>
              <w:rPr/>
            </w:pPr>
            <w:r w:rsidDel="00000000" w:rsidR="00000000" w:rsidRPr="00000000">
              <w:rPr>
                <w:color w:val="1c1c1c"/>
                <w:sz w:val="21"/>
                <w:szCs w:val="21"/>
                <w:rtl w:val="0"/>
              </w:rPr>
              <w:t xml:space="preserve">15</w:t>
            </w:r>
            <w:r w:rsidDel="00000000" w:rsidR="00000000" w:rsidRPr="00000000">
              <w:rPr>
                <w:color w:val="1c1c1c"/>
                <w:sz w:val="21"/>
                <w:szCs w:val="21"/>
                <w:vertAlign w:val="superscript"/>
                <w:rtl w:val="0"/>
              </w:rPr>
              <w:t xml:space="preserve">th </w:t>
            </w:r>
            <w:r w:rsidDel="00000000" w:rsidR="00000000" w:rsidRPr="00000000">
              <w:rPr>
                <w:rFonts w:ascii="Arial" w:cs="Arial" w:eastAsia="Arial" w:hAnsi="Arial"/>
                <w:color w:val="1c1c1c"/>
                <w:sz w:val="21"/>
                <w:szCs w:val="21"/>
                <w:rtl w:val="0"/>
              </w:rPr>
              <w:t xml:space="preserve">March 2026</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0" w:before="0" w:lineRule="auto"/>
        <w:jc w:val="center"/>
        <w:rPr/>
      </w:pPr>
      <w:r w:rsidDel="00000000" w:rsidR="00000000" w:rsidRPr="00000000">
        <w:rPr>
          <w:rFonts w:ascii="Arial" w:cs="Arial" w:eastAsia="Arial" w:hAnsi="Arial"/>
          <w:color w:val="5d6d7e"/>
          <w:sz w:val="21"/>
          <w:szCs w:val="21"/>
          <w:rtl w:val="0"/>
        </w:rPr>
        <w:t xml:space="preserve">Submitted to: Mrs. Snehal Bhosale (Faculty Incharge)</w:t>
      </w:r>
      <w:r w:rsidDel="00000000" w:rsidR="00000000" w:rsidRPr="00000000">
        <w:rPr>
          <w:rtl w:val="0"/>
        </w:rPr>
      </w:r>
    </w:p>
    <w:p w:rsidR="00000000" w:rsidDel="00000000" w:rsidP="00000000" w:rsidRDefault="00000000" w:rsidRPr="00000000" w14:paraId="00000022">
      <w:pPr>
        <w:spacing w:after="0" w:before="40" w:lineRule="auto"/>
        <w:jc w:val="center"/>
        <w:rPr/>
      </w:pPr>
      <w:r w:rsidDel="00000000" w:rsidR="00000000" w:rsidRPr="00000000">
        <w:rPr>
          <w:rFonts w:ascii="Arial" w:cs="Arial" w:eastAsia="Arial" w:hAnsi="Arial"/>
          <w:b w:val="1"/>
          <w:bCs w:val="1"/>
          <w:color w:val="1a3a5c"/>
          <w:sz w:val="22"/>
          <w:szCs w:val="22"/>
          <w:rtl w:val="0"/>
        </w:rPr>
        <w:t xml:space="preserve">Department of Electronics &amp; Telecommunication Engineering</w:t>
      </w:r>
      <w:r w:rsidDel="00000000" w:rsidR="00000000" w:rsidRPr="00000000">
        <w:rPr>
          <w:rtl w:val="0"/>
        </w:rPr>
      </w:r>
    </w:p>
    <w:p w:rsidR="00000000" w:rsidDel="00000000" w:rsidP="00000000" w:rsidRDefault="00000000" w:rsidRPr="00000000" w14:paraId="00000023">
      <w:pPr>
        <w:spacing w:after="0" w:before="0" w:lineRule="auto"/>
        <w:jc w:val="center"/>
        <w:rPr/>
      </w:pPr>
      <w:r w:rsidDel="00000000" w:rsidR="00000000" w:rsidRPr="00000000">
        <w:rPr>
          <w:rFonts w:ascii="Arial" w:cs="Arial" w:eastAsia="Arial" w:hAnsi="Arial"/>
          <w:color w:val="1a3a5c"/>
          <w:sz w:val="22"/>
          <w:szCs w:val="22"/>
          <w:rtl w:val="0"/>
        </w:rPr>
        <w:t xml:space="preserve">Symbiosis Institute of Technology, Pune</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2e75b6" w:space="2" w:sz="8" w:val="single"/>
        </w:pBdr>
        <w:spacing w:after="100" w:before="300" w:lineRule="auto"/>
        <w:rPr/>
      </w:pPr>
      <w:r w:rsidDel="00000000" w:rsidR="00000000" w:rsidRPr="00000000">
        <w:rPr>
          <w:rFonts w:ascii="Arial" w:cs="Arial" w:eastAsia="Arial" w:hAnsi="Arial"/>
          <w:b w:val="1"/>
          <w:bCs w:val="1"/>
          <w:smallCaps w:val="1"/>
          <w:color w:val="1a3a5c"/>
          <w:sz w:val="26"/>
          <w:szCs w:val="26"/>
          <w:rtl w:val="0"/>
        </w:rPr>
        <w:t xml:space="preserve">DECLARATION</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80" w:before="80" w:line="340" w:lineRule="auto"/>
        <w:jc w:val="left"/>
        <w:rPr/>
      </w:pPr>
      <w:r w:rsidDel="00000000" w:rsidR="00000000" w:rsidRPr="00000000">
        <w:rPr>
          <w:rFonts w:ascii="Arial" w:cs="Arial" w:eastAsia="Arial" w:hAnsi="Arial"/>
          <w:b w:val="0"/>
          <w:bCs w:val="0"/>
          <w:color w:val="1c1c1c"/>
          <w:sz w:val="22"/>
          <w:szCs w:val="22"/>
          <w:rtl w:val="0"/>
        </w:rPr>
        <w:t xml:space="preserve">We hereby declare that the mini project report titled "Analysis on Student Daily Commute" submitted in partial fulfilment of the requirements for the subject Exploratory Data Analysis (Semester 2, B.Tech – EnTC A-3) is our original work.</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80" w:before="80" w:line="340" w:lineRule="auto"/>
        <w:jc w:val="left"/>
        <w:rPr/>
      </w:pPr>
      <w:r w:rsidDel="00000000" w:rsidR="00000000" w:rsidRPr="00000000">
        <w:rPr>
          <w:rFonts w:ascii="Arial" w:cs="Arial" w:eastAsia="Arial" w:hAnsi="Arial"/>
          <w:b w:val="0"/>
          <w:bCs w:val="0"/>
          <w:color w:val="1c1c1c"/>
          <w:sz w:val="22"/>
          <w:szCs w:val="22"/>
          <w:rtl w:val="0"/>
        </w:rPr>
        <w:t xml:space="preserve">The analysis, findings, visualizations, and conclusions presented in this report are based on our own study of the dataset and application of EDA techniques as taught in the course. We have not copied or reproduced any part of another person's work without due acknowledgement.</w:t>
      </w: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1852613" cy="279127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52613" cy="2791270"/>
                    </a:xfrm>
                    <a:prstGeom prst="rect"/>
                    <a:ln/>
                  </pic:spPr>
                </pic:pic>
              </a:graphicData>
            </a:graphic>
          </wp:inline>
        </w:drawing>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tcPr>
          <w:p w:rsidR="00000000" w:rsidDel="00000000" w:rsidP="00000000" w:rsidRDefault="00000000" w:rsidRPr="00000000" w14:paraId="0000002B">
            <w:pPr>
              <w:spacing w:after="80" w:before="80" w:line="320" w:lineRule="auto"/>
              <w:jc w:val="left"/>
              <w:rPr/>
            </w:pPr>
            <w:r w:rsidDel="00000000" w:rsidR="00000000" w:rsidRPr="00000000">
              <w:rPr>
                <w:rFonts w:ascii="Arial" w:cs="Arial" w:eastAsia="Arial" w:hAnsi="Arial"/>
                <w:b w:val="1"/>
                <w:bCs w:val="1"/>
                <w:color w:val="1c1c1c"/>
                <w:sz w:val="22"/>
                <w:szCs w:val="22"/>
                <w:rtl w:val="0"/>
              </w:rPr>
              <w:t xml:space="preserve">Tanmay Agarwal</w:t>
            </w:r>
            <w:r w:rsidDel="00000000" w:rsidR="00000000" w:rsidRPr="00000000">
              <w:rPr>
                <w:rtl w:val="0"/>
              </w:rPr>
            </w:r>
          </w:p>
          <w:p w:rsidR="00000000" w:rsidDel="00000000" w:rsidP="00000000" w:rsidRDefault="00000000" w:rsidRPr="00000000" w14:paraId="0000002C">
            <w:pPr>
              <w:spacing w:after="80" w:before="80" w:line="320" w:lineRule="auto"/>
              <w:jc w:val="left"/>
              <w:rPr/>
            </w:pPr>
            <w:r w:rsidDel="00000000" w:rsidR="00000000" w:rsidRPr="00000000">
              <w:rPr>
                <w:rFonts w:ascii="Arial" w:cs="Arial" w:eastAsia="Arial" w:hAnsi="Arial"/>
                <w:b w:val="0"/>
                <w:bCs w:val="0"/>
                <w:color w:val="5d6d7e"/>
                <w:sz w:val="22"/>
                <w:szCs w:val="22"/>
                <w:rtl w:val="0"/>
              </w:rPr>
              <w:t xml:space="preserve">PRN: 25070123158</w:t>
            </w:r>
            <w:r w:rsidDel="00000000" w:rsidR="00000000" w:rsidRPr="00000000">
              <w:rPr>
                <w:rtl w:val="0"/>
              </w:rPr>
            </w:r>
          </w:p>
          <w:p w:rsidR="00000000" w:rsidDel="00000000" w:rsidP="00000000" w:rsidRDefault="00000000" w:rsidRPr="00000000" w14:paraId="0000002D">
            <w:pPr>
              <w:spacing w:after="80" w:before="80" w:line="320" w:lineRule="auto"/>
              <w:jc w:val="left"/>
              <w:rPr/>
            </w:pPr>
            <w:r w:rsidDel="00000000" w:rsidR="00000000" w:rsidRPr="00000000">
              <w:rPr>
                <w:rFonts w:ascii="Arial" w:cs="Arial" w:eastAsia="Arial" w:hAnsi="Arial"/>
                <w:b w:val="0"/>
                <w:bCs w:val="0"/>
                <w:color w:val="5d6d7e"/>
                <w:sz w:val="22"/>
                <w:szCs w:val="22"/>
                <w:rtl w:val="0"/>
              </w:rPr>
              <w:t xml:space="preserve">EnTC A-3  |  Group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tcPr>
          <w:p w:rsidR="00000000" w:rsidDel="00000000" w:rsidP="00000000" w:rsidRDefault="00000000" w:rsidRPr="00000000" w14:paraId="0000002E">
            <w:pPr>
              <w:spacing w:after="80" w:before="80" w:line="320" w:lineRule="auto"/>
              <w:jc w:val="left"/>
              <w:rPr/>
            </w:pPr>
            <w:r w:rsidDel="00000000" w:rsidR="00000000" w:rsidRPr="00000000">
              <w:rPr>
                <w:rFonts w:ascii="Arial" w:cs="Arial" w:eastAsia="Arial" w:hAnsi="Arial"/>
                <w:b w:val="1"/>
                <w:bCs w:val="1"/>
                <w:color w:val="1c1c1c"/>
                <w:sz w:val="22"/>
                <w:szCs w:val="22"/>
                <w:rtl w:val="0"/>
              </w:rPr>
              <w:t xml:space="preserve">Tannishtha Gupta</w:t>
            </w:r>
            <w:r w:rsidDel="00000000" w:rsidR="00000000" w:rsidRPr="00000000">
              <w:rPr>
                <w:rtl w:val="0"/>
              </w:rPr>
            </w:r>
          </w:p>
          <w:p w:rsidR="00000000" w:rsidDel="00000000" w:rsidP="00000000" w:rsidRDefault="00000000" w:rsidRPr="00000000" w14:paraId="0000002F">
            <w:pPr>
              <w:spacing w:after="80" w:before="80" w:line="320" w:lineRule="auto"/>
              <w:jc w:val="left"/>
              <w:rPr/>
            </w:pPr>
            <w:r w:rsidDel="00000000" w:rsidR="00000000" w:rsidRPr="00000000">
              <w:rPr>
                <w:rFonts w:ascii="Arial" w:cs="Arial" w:eastAsia="Arial" w:hAnsi="Arial"/>
                <w:b w:val="0"/>
                <w:bCs w:val="0"/>
                <w:color w:val="5d6d7e"/>
                <w:sz w:val="22"/>
                <w:szCs w:val="22"/>
                <w:rtl w:val="0"/>
              </w:rPr>
              <w:t xml:space="preserve">PRN: 25070123049</w:t>
            </w:r>
            <w:r w:rsidDel="00000000" w:rsidR="00000000" w:rsidRPr="00000000">
              <w:rPr>
                <w:rtl w:val="0"/>
              </w:rPr>
            </w:r>
          </w:p>
          <w:p w:rsidR="00000000" w:rsidDel="00000000" w:rsidP="00000000" w:rsidRDefault="00000000" w:rsidRPr="00000000" w14:paraId="00000030">
            <w:pPr>
              <w:spacing w:after="80" w:before="80" w:line="320" w:lineRule="auto"/>
              <w:jc w:val="left"/>
              <w:rPr/>
            </w:pPr>
            <w:r w:rsidDel="00000000" w:rsidR="00000000" w:rsidRPr="00000000">
              <w:rPr>
                <w:rFonts w:ascii="Arial" w:cs="Arial" w:eastAsia="Arial" w:hAnsi="Arial"/>
                <w:b w:val="0"/>
                <w:bCs w:val="0"/>
                <w:color w:val="5d6d7e"/>
                <w:sz w:val="22"/>
                <w:szCs w:val="22"/>
                <w:rtl w:val="0"/>
              </w:rPr>
              <w:t xml:space="preserve">EnTC A-3  |  Group 1</w:t>
            </w:r>
            <w:r w:rsidDel="00000000" w:rsidR="00000000" w:rsidRPr="00000000">
              <w:rPr>
                <w:rtl w:val="0"/>
              </w:rPr>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Bdr>
          <w:bottom w:color="2e75b6" w:space="2" w:sz="8" w:val="single"/>
        </w:pBdr>
        <w:spacing w:after="100" w:before="300" w:lineRule="auto"/>
        <w:jc w:val="center"/>
        <w:rPr>
          <w:rFonts w:ascii="Times New Roman" w:cs="Times New Roman" w:eastAsia="Times New Roman" w:hAnsi="Times New Roman"/>
          <w:sz w:val="34"/>
          <w:szCs w:val="34"/>
        </w:rPr>
      </w:pPr>
      <w:r w:rsidDel="00000000" w:rsidR="00000000" w:rsidRPr="00000000">
        <w:rPr>
          <w:b w:val="1"/>
          <w:bCs w:val="1"/>
          <w:smallCaps w:val="1"/>
          <w:color w:val="1a3a5c"/>
          <w:sz w:val="32"/>
          <w:szCs w:val="32"/>
          <w:rtl w:val="0"/>
        </w:rPr>
        <w:t xml:space="preserve">ACKNOWLEDGEMENT</w:t>
      </w:r>
      <w:r w:rsidDel="00000000" w:rsidR="00000000" w:rsidRPr="00000000">
        <w:rPr>
          <w:rtl w:val="0"/>
        </w:rPr>
      </w:r>
    </w:p>
    <w:p w:rsidR="00000000" w:rsidDel="00000000" w:rsidP="00000000" w:rsidRDefault="00000000" w:rsidRPr="00000000" w14:paraId="00000033">
      <w:pPr>
        <w:spacing w:after="80" w:before="80" w:line="3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after="80" w:before="80" w:line="3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are deeply grateful to our EDA faculty, </w:t>
      </w:r>
      <w:r w:rsidDel="00000000" w:rsidR="00000000" w:rsidRPr="00000000">
        <w:rPr>
          <w:rFonts w:ascii="Times New Roman" w:cs="Times New Roman" w:eastAsia="Times New Roman" w:hAnsi="Times New Roman"/>
          <w:b w:val="1"/>
          <w:bCs w:val="1"/>
          <w:sz w:val="28"/>
          <w:szCs w:val="28"/>
          <w:rtl w:val="0"/>
        </w:rPr>
        <w:t xml:space="preserve">Mrs. Snehal Bhosale</w:t>
      </w:r>
      <w:r w:rsidDel="00000000" w:rsidR="00000000" w:rsidRPr="00000000">
        <w:rPr>
          <w:rFonts w:ascii="Times New Roman" w:cs="Times New Roman" w:eastAsia="Times New Roman" w:hAnsi="Times New Roman"/>
          <w:sz w:val="28"/>
          <w:szCs w:val="28"/>
          <w:rtl w:val="0"/>
        </w:rPr>
        <w:t xml:space="preserve">, for her continuous guidance, encouragement, and invaluable feedback throughout the completion of this mini project. Her insights and suggestions greatly enriched the quality and depth of this report.</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spacing w:after="80" w:before="80" w:line="3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also wish to express our sincere gratitude to the college administration at Symbiosis Institute of Technology, Pune, for providing us with the resources, infrastructure, and academic environment necessary for the completion of this project.</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after="80" w:before="80" w:line="3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are thankful to all our friends and students who helped us gather information and filled our google forms for surveys used in our Project Analysis- Student Commute Data Analysis.</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after="80" w:before="80" w:line="3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also acknowledge the open-source Python community and the documentation of libraries such as Pandas, NumPy, Matplotlib, and Seaborn, which served as essential references and learning resources throughout this project.</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Bdr>
          <w:bottom w:color="2e75b6" w:space="2" w:sz="8" w:val="single"/>
        </w:pBdr>
        <w:spacing w:after="100" w:before="300" w:lineRule="auto"/>
        <w:rPr/>
      </w:pPr>
      <w:r w:rsidDel="00000000" w:rsidR="00000000" w:rsidRPr="00000000">
        <w:rPr>
          <w:rFonts w:ascii="Arial" w:cs="Arial" w:eastAsia="Arial" w:hAnsi="Arial"/>
          <w:b w:val="1"/>
          <w:bCs w:val="1"/>
          <w:smallCaps w:val="1"/>
          <w:color w:val="1a3a5c"/>
          <w:sz w:val="26"/>
          <w:szCs w:val="26"/>
          <w:rtl w:val="0"/>
        </w:rPr>
        <w:t xml:space="preserve">ABSTRACT</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Bdr>
          <w:left w:color="2e75b6" w:space="10" w:sz="20" w:val="single"/>
        </w:pBdr>
        <w:shd w:fill="e8f0fa" w:val="clear"/>
        <w:spacing w:after="80" w:before="80" w:line="360" w:lineRule="auto"/>
        <w:ind w:left="200" w:right="200" w:firstLine="0"/>
        <w:rPr/>
      </w:pPr>
      <w:r w:rsidDel="00000000" w:rsidR="00000000" w:rsidRPr="00000000">
        <w:rPr>
          <w:rFonts w:ascii="Arial" w:cs="Arial" w:eastAsia="Arial" w:hAnsi="Arial"/>
          <w:color w:val="1c1c1c"/>
          <w:sz w:val="21"/>
          <w:szCs w:val="21"/>
          <w:rtl w:val="0"/>
        </w:rPr>
        <w:t xml:space="preserve">Daily commuting is a significant aspect of student life that directly impacts academic productivity, personal well-being, and time management. This report presents an Exploratory Data Analysis (EDA) of student daily commute patterns, conducted as a Semester 2 B.Tech Mini Project under the subject of Exploratory Data Analysis. The dataset, comprising 724 student responses across Pune city, was analysed using Python and its data science libraries — Pandas, NumPy, Matplotlib, and Seaborn. The study investigates travel time, one-way commute cost, primary and secondary modes of transport, peak travel hours, major bottlenecks, and overall satisfaction levels. Key findings reveal that Metro is the most frequently used and most cost-efficient mode of transport, averaging only Rs. 23 per trip. Cab services (Ola/Uber) emerged as the most expensive option at Rs. 298 on average. The average one-way commute takes approximately 57 minutes, with PMPML City Bus recording the highest average travel time of 81 minutes. The most frequently reported bottleneck was Waiting for Bus/Metro with 133 reported cases. This report documents the complete EDA methodology applied step by step — from data loading and inspection to descriptive statistics, missing value handling, frequency counts, cross tabulations, </w:t>
      </w:r>
      <w:r w:rsidDel="00000000" w:rsidR="00000000" w:rsidRPr="00000000">
        <w:rPr>
          <w:rFonts w:ascii="Arial" w:cs="Arial" w:eastAsia="Arial" w:hAnsi="Arial"/>
          <w:color w:val="1c1c1c"/>
          <w:sz w:val="21"/>
          <w:szCs w:val="21"/>
          <w:rtl w:val="0"/>
        </w:rPr>
        <w:t xml:space="preserve">groupby</w:t>
      </w:r>
      <w:r w:rsidDel="00000000" w:rsidR="00000000" w:rsidRPr="00000000">
        <w:rPr>
          <w:rFonts w:ascii="Arial" w:cs="Arial" w:eastAsia="Arial" w:hAnsi="Arial"/>
          <w:color w:val="1c1c1c"/>
          <w:sz w:val="21"/>
          <w:szCs w:val="21"/>
          <w:rtl w:val="0"/>
        </w:rPr>
        <w:t xml:space="preserve"> analysis, and visualizations.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60" w:before="60" w:line="320" w:lineRule="auto"/>
        <w:jc w:val="left"/>
        <w:rPr/>
      </w:pPr>
      <w:r w:rsidDel="00000000" w:rsidR="00000000" w:rsidRPr="00000000">
        <w:rPr>
          <w:rFonts w:ascii="Arial" w:cs="Arial" w:eastAsia="Arial" w:hAnsi="Arial"/>
          <w:b w:val="1"/>
          <w:bCs w:val="1"/>
          <w:color w:val="1a3a5c"/>
          <w:sz w:val="22"/>
          <w:szCs w:val="22"/>
          <w:rtl w:val="0"/>
        </w:rPr>
        <w:t xml:space="preserve">Keywords: </w:t>
      </w:r>
      <w:r w:rsidDel="00000000" w:rsidR="00000000" w:rsidRPr="00000000">
        <w:rPr>
          <w:rFonts w:ascii="Arial" w:cs="Arial" w:eastAsia="Arial" w:hAnsi="Arial"/>
          <w:color w:val="5d6d7e"/>
          <w:sz w:val="22"/>
          <w:szCs w:val="22"/>
          <w:rtl w:val="0"/>
        </w:rPr>
        <w:t xml:space="preserve">Exploratory Data Analysis, Student Commute, Pune, Python, Pandas, Transport Modes, Data Visualization</w:t>
      </w: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Fonts w:ascii="Arial" w:cs="Arial" w:eastAsia="Arial" w:hAnsi="Arial"/>
          <w:rtl w:val="0"/>
        </w:rPr>
        <w:t xml:space="preserve">1.  Introduction</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Fonts w:ascii="Arial" w:cs="Arial" w:eastAsia="Arial" w:hAnsi="Arial"/>
          <w:rtl w:val="0"/>
        </w:rPr>
        <w:t xml:space="preserve">1.1  Background</w:t>
      </w:r>
      <w:r w:rsidDel="00000000" w:rsidR="00000000" w:rsidRPr="00000000">
        <w:rPr>
          <w:rtl w:val="0"/>
        </w:rPr>
      </w:r>
    </w:p>
    <w:p w:rsidR="00000000" w:rsidDel="00000000" w:rsidP="00000000" w:rsidRDefault="00000000" w:rsidRPr="00000000" w14:paraId="00000045">
      <w:pPr>
        <w:spacing w:after="80" w:before="80" w:line="340" w:lineRule="auto"/>
        <w:jc w:val="left"/>
        <w:rPr/>
      </w:pPr>
      <w:r w:rsidDel="00000000" w:rsidR="00000000" w:rsidRPr="00000000">
        <w:rPr>
          <w:rFonts w:ascii="Arial" w:cs="Arial" w:eastAsia="Arial" w:hAnsi="Arial"/>
          <w:b w:val="0"/>
          <w:bCs w:val="0"/>
          <w:color w:val="1c1c1c"/>
          <w:sz w:val="22"/>
          <w:szCs w:val="22"/>
          <w:rtl w:val="0"/>
        </w:rPr>
        <w:t xml:space="preserve">Transportation and commuting form an integral part of urban student life. Students in metropolitan cities like Pune are required to navigate complex transport networks daily — often juggling multiple modes of transport, significant distances, and unpredictable delays. Understanding these patterns is not only relevant for urban planning but also for assessing the daily challenges faced by the student community.</w:t>
      </w:r>
      <w:r w:rsidDel="00000000" w:rsidR="00000000" w:rsidRPr="00000000">
        <w:rPr>
          <w:rtl w:val="0"/>
        </w:rPr>
      </w:r>
    </w:p>
    <w:p w:rsidR="00000000" w:rsidDel="00000000" w:rsidP="00000000" w:rsidRDefault="00000000" w:rsidRPr="00000000" w14:paraId="00000046">
      <w:pPr>
        <w:spacing w:after="80" w:before="80" w:line="340" w:lineRule="auto"/>
        <w:jc w:val="left"/>
        <w:rPr/>
      </w:pPr>
      <w:r w:rsidDel="00000000" w:rsidR="00000000" w:rsidRPr="00000000">
        <w:rPr>
          <w:rFonts w:ascii="Arial" w:cs="Arial" w:eastAsia="Arial" w:hAnsi="Arial"/>
          <w:b w:val="0"/>
          <w:bCs w:val="0"/>
          <w:color w:val="1c1c1c"/>
          <w:sz w:val="22"/>
          <w:szCs w:val="22"/>
          <w:rtl w:val="0"/>
        </w:rPr>
        <w:t xml:space="preserve">Exploratory Data Analysis (EDA) is a fundamental approach in data science that enables analysts to understand the structure, patterns, and anomalies in a dataset before any formal modelling. In this project, we apply EDA techniques to real-world student commute data to uncover meaningful insights about how students in Pune travel every day.</w:t>
      </w: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Fonts w:ascii="Arial" w:cs="Arial" w:eastAsia="Arial" w:hAnsi="Arial"/>
          <w:rtl w:val="0"/>
        </w:rPr>
        <w:t xml:space="preserve">1.2  Motivation</w:t>
      </w:r>
      <w:r w:rsidDel="00000000" w:rsidR="00000000" w:rsidRPr="00000000">
        <w:rPr>
          <w:rtl w:val="0"/>
        </w:rPr>
      </w:r>
    </w:p>
    <w:p w:rsidR="00000000" w:rsidDel="00000000" w:rsidP="00000000" w:rsidRDefault="00000000" w:rsidRPr="00000000" w14:paraId="00000048">
      <w:pPr>
        <w:spacing w:after="80" w:before="80" w:line="340" w:lineRule="auto"/>
        <w:jc w:val="left"/>
        <w:rPr/>
      </w:pPr>
      <w:r w:rsidDel="00000000" w:rsidR="00000000" w:rsidRPr="00000000">
        <w:rPr>
          <w:rFonts w:ascii="Arial" w:cs="Arial" w:eastAsia="Arial" w:hAnsi="Arial"/>
          <w:b w:val="0"/>
          <w:bCs w:val="0"/>
          <w:color w:val="1c1c1c"/>
          <w:sz w:val="22"/>
          <w:szCs w:val="22"/>
          <w:rtl w:val="0"/>
        </w:rPr>
        <w:t xml:space="preserve">As B.Tech students ourselves, we are deeply familiar with the daily commute challenge. The idea of studying this problem using data-driven methods felt both personally relevant and academically significant. By collecting real data and applying the EDA techniques taught in our course, we aimed to produce insights that go beyond classroom examples — grounded in actual student experiences.</w:t>
      </w: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Fonts w:ascii="Arial" w:cs="Arial" w:eastAsia="Arial" w:hAnsi="Arial"/>
          <w:rtl w:val="0"/>
        </w:rPr>
        <w:t xml:space="preserve">1.3  Objectives</w:t>
      </w:r>
      <w:r w:rsidDel="00000000" w:rsidR="00000000" w:rsidRPr="00000000">
        <w:rPr>
          <w:rtl w:val="0"/>
        </w:rPr>
      </w:r>
    </w:p>
    <w:p w:rsidR="00000000" w:rsidDel="00000000" w:rsidP="00000000" w:rsidRDefault="00000000" w:rsidRPr="00000000" w14:paraId="0000004A">
      <w:pPr>
        <w:spacing w:after="80" w:before="80" w:line="320" w:lineRule="auto"/>
        <w:jc w:val="left"/>
        <w:rPr/>
      </w:pPr>
      <w:r w:rsidDel="00000000" w:rsidR="00000000" w:rsidRPr="00000000">
        <w:rPr>
          <w:rFonts w:ascii="Arial" w:cs="Arial" w:eastAsia="Arial" w:hAnsi="Arial"/>
          <w:b w:val="0"/>
          <w:bCs w:val="0"/>
          <w:color w:val="1c1c1c"/>
          <w:sz w:val="22"/>
          <w:szCs w:val="22"/>
          <w:rtl w:val="0"/>
        </w:rPr>
        <w:t xml:space="preserve">The primary objectives of this project are: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To apply EDA techniques taught in Semester 2 on a real-world dataset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To understand the commute patterns, costs, and travel times of students across Pune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To identify the most and least efficient modes of transport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To uncover the major bottlenecks and delay points on student commute routes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To analyse student satisfaction with their daily commute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To present all findings through clear and well-labelled data visualizations</w:t>
      </w: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Fonts w:ascii="Arial" w:cs="Arial" w:eastAsia="Arial" w:hAnsi="Arial"/>
          <w:rtl w:val="0"/>
        </w:rPr>
        <w:t xml:space="preserve">1.4  Scope</w:t>
      </w:r>
      <w:r w:rsidDel="00000000" w:rsidR="00000000" w:rsidRPr="00000000">
        <w:rPr>
          <w:rtl w:val="0"/>
        </w:rPr>
      </w:r>
    </w:p>
    <w:p w:rsidR="00000000" w:rsidDel="00000000" w:rsidP="00000000" w:rsidRDefault="00000000" w:rsidRPr="00000000" w14:paraId="00000052">
      <w:pPr>
        <w:spacing w:after="80" w:before="80" w:line="340" w:lineRule="auto"/>
        <w:jc w:val="left"/>
        <w:rPr/>
      </w:pPr>
      <w:r w:rsidDel="00000000" w:rsidR="00000000" w:rsidRPr="00000000">
        <w:rPr>
          <w:rFonts w:ascii="Arial" w:cs="Arial" w:eastAsia="Arial" w:hAnsi="Arial"/>
          <w:b w:val="0"/>
          <w:bCs w:val="0"/>
          <w:color w:val="1c1c1c"/>
          <w:sz w:val="22"/>
          <w:szCs w:val="22"/>
          <w:rtl w:val="0"/>
        </w:rPr>
        <w:t xml:space="preserve">This project focuses on one-way commute data from 724 students travelling across seven major starting points (Kothrud, Baner, Pashan, Wakad, Shivajinagar, SIT Lavale Campus, and Other areas) to six key destinations in Pune. The analysis is limited to the data collected and does not involve predictive modelling or machine learning.</w:t>
      </w: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Fonts w:ascii="Arial" w:cs="Arial" w:eastAsia="Arial" w:hAnsi="Arial"/>
          <w:rtl w:val="0"/>
        </w:rPr>
        <w:t xml:space="preserve">2.  Dataset Description</w:t>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Fonts w:ascii="Arial" w:cs="Arial" w:eastAsia="Arial" w:hAnsi="Arial"/>
          <w:rtl w:val="0"/>
        </w:rPr>
        <w:t xml:space="preserve">2.1  Data Collection</w:t>
      </w:r>
      <w:r w:rsidDel="00000000" w:rsidR="00000000" w:rsidRPr="00000000">
        <w:rPr>
          <w:rtl w:val="0"/>
        </w:rPr>
      </w:r>
    </w:p>
    <w:p w:rsidR="00000000" w:rsidDel="00000000" w:rsidP="00000000" w:rsidRDefault="00000000" w:rsidRPr="00000000" w14:paraId="00000056">
      <w:pPr>
        <w:spacing w:after="80" w:before="80" w:line="340" w:lineRule="auto"/>
        <w:jc w:val="left"/>
        <w:rPr/>
      </w:pPr>
      <w:r w:rsidDel="00000000" w:rsidR="00000000" w:rsidRPr="00000000">
        <w:rPr>
          <w:rFonts w:ascii="Arial" w:cs="Arial" w:eastAsia="Arial" w:hAnsi="Arial"/>
          <w:b w:val="0"/>
          <w:bCs w:val="0"/>
          <w:color w:val="1c1c1c"/>
          <w:sz w:val="22"/>
          <w:szCs w:val="22"/>
          <w:rtl w:val="0"/>
        </w:rPr>
        <w:t xml:space="preserve">The dataset was collected through a structured survey shared among students. Responses were gathered between March 7 and March 14, 2026. A total of 724 unique responses were recorded across a wide range of commute scenarios in Pune city.</w:t>
      </w: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Fonts w:ascii="Arial" w:cs="Arial" w:eastAsia="Arial" w:hAnsi="Arial"/>
          <w:rtl w:val="0"/>
        </w:rPr>
        <w:t xml:space="preserve">2.2  Dataset Overview</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2000"/>
        <w:gridCol w:w="3400"/>
        <w:tblGridChange w:id="0">
          <w:tblGrid>
            <w:gridCol w:w="900"/>
            <w:gridCol w:w="2700"/>
            <w:gridCol w:w="2000"/>
            <w:gridCol w:w="3400"/>
          </w:tblGrid>
        </w:tblGridChange>
      </w:tblGrid>
      <w:tr>
        <w:trPr>
          <w:cantSplit w:val="0"/>
          <w:tblHeader w:val="1"/>
        </w:trPr>
        <w:tc>
          <w:tcPr>
            <w:tcBorders>
              <w:top w:color="c5cfd9" w:space="0" w:sz="4" w:val="single"/>
              <w:left w:color="c5cfd9" w:space="0" w:sz="4" w:val="single"/>
              <w:bottom w:color="c5cfd9" w:space="0" w:sz="4" w:val="single"/>
              <w:right w:color="c5cfd9" w:space="0" w:sz="4" w:val="single"/>
            </w:tcBorders>
            <w:shd w:fill="1a3a5c" w:val="clear"/>
            <w:tcMar>
              <w:top w:w="100.0" w:type="dxa"/>
              <w:left w:w="130.0" w:type="dxa"/>
              <w:bottom w:w="100.0" w:type="dxa"/>
              <w:right w:w="8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1"/>
                <w:szCs w:val="21"/>
                <w:rtl w:val="0"/>
              </w:rPr>
              <w:t xml:space="preserve">#</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1a3a5c" w:val="clear"/>
            <w:tcMar>
              <w:top w:w="100.0" w:type="dxa"/>
              <w:left w:w="130.0" w:type="dxa"/>
              <w:bottom w:w="100.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1"/>
                <w:szCs w:val="21"/>
                <w:rtl w:val="0"/>
              </w:rPr>
              <w:t xml:space="preserve">Column Name</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1a3a5c" w:val="clear"/>
            <w:tcMar>
              <w:top w:w="100.0" w:type="dxa"/>
              <w:left w:w="130.0" w:type="dxa"/>
              <w:bottom w:w="100.0" w:type="dxa"/>
              <w:right w:w="8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1"/>
                <w:szCs w:val="21"/>
                <w:rtl w:val="0"/>
              </w:rPr>
              <w:t xml:space="preserve">Data Type</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1a3a5c" w:val="clear"/>
            <w:tcMar>
              <w:top w:w="100.0" w:type="dxa"/>
              <w:left w:w="130.0" w:type="dxa"/>
              <w:bottom w:w="100.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1"/>
                <w:szCs w:val="21"/>
                <w:rtl w:val="0"/>
              </w:rPr>
              <w:t xml:space="preserve">Description</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1a3a5c"/>
                <w:sz w:val="21"/>
                <w:szCs w:val="21"/>
                <w:rtl w:val="0"/>
              </w:rPr>
              <w:t xml:space="preserve">1</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1a3a5c"/>
                <w:sz w:val="21"/>
                <w:szCs w:val="21"/>
                <w:rtl w:val="0"/>
              </w:rPr>
              <w:t xml:space="preserve">Timestamp</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color w:val="17a589"/>
                <w:sz w:val="21"/>
                <w:szCs w:val="21"/>
                <w:rtl w:val="0"/>
              </w:rPr>
              <w:t xml:space="preserve">String</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color w:val="1c1c1c"/>
                <w:sz w:val="21"/>
                <w:szCs w:val="21"/>
                <w:rtl w:val="0"/>
              </w:rPr>
              <w:t xml:space="preserve">Date and time the response was submitted</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1a3a5c"/>
                <w:sz w:val="21"/>
                <w:szCs w:val="21"/>
                <w:rtl w:val="0"/>
              </w:rPr>
              <w:t xml:space="preserve">2</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1a3a5c"/>
                <w:sz w:val="21"/>
                <w:szCs w:val="21"/>
                <w:rtl w:val="0"/>
              </w:rPr>
              <w:t xml:space="preserve">Starting_Point</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color w:val="17a589"/>
                <w:sz w:val="21"/>
                <w:szCs w:val="21"/>
                <w:rtl w:val="0"/>
              </w:rPr>
              <w:t xml:space="preserve">String</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color w:val="1c1c1c"/>
                <w:sz w:val="21"/>
                <w:szCs w:val="21"/>
                <w:rtl w:val="0"/>
              </w:rPr>
              <w:t xml:space="preserve">Area from which the student commutes</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1a3a5c"/>
                <w:sz w:val="21"/>
                <w:szCs w:val="21"/>
                <w:rtl w:val="0"/>
              </w:rPr>
              <w:t xml:space="preserve">3</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1a3a5c"/>
                <w:sz w:val="21"/>
                <w:szCs w:val="21"/>
                <w:rtl w:val="0"/>
              </w:rPr>
              <w:t xml:space="preserve">Destination</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color w:val="17a589"/>
                <w:sz w:val="21"/>
                <w:szCs w:val="21"/>
                <w:rtl w:val="0"/>
              </w:rPr>
              <w:t xml:space="preserve">String</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color w:val="1c1c1c"/>
                <w:sz w:val="21"/>
                <w:szCs w:val="21"/>
                <w:rtl w:val="0"/>
              </w:rPr>
              <w:t xml:space="preserve">Destination area of the commute</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1a3a5c"/>
                <w:sz w:val="21"/>
                <w:szCs w:val="21"/>
                <w:rtl w:val="0"/>
              </w:rPr>
              <w:t xml:space="preserve">4</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1a3a5c"/>
                <w:sz w:val="21"/>
                <w:szCs w:val="21"/>
                <w:rtl w:val="0"/>
              </w:rPr>
              <w:t xml:space="preserve">Primary_Mode</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color w:val="17a589"/>
                <w:sz w:val="21"/>
                <w:szCs w:val="21"/>
                <w:rtl w:val="0"/>
              </w:rPr>
              <w:t xml:space="preserve">String</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06C">
            <w:pPr>
              <w:rPr/>
            </w:pPr>
            <w:r w:rsidDel="00000000" w:rsidR="00000000" w:rsidRPr="00000000">
              <w:rPr>
                <w:rFonts w:ascii="Arial" w:cs="Arial" w:eastAsia="Arial" w:hAnsi="Arial"/>
                <w:color w:val="1c1c1c"/>
                <w:sz w:val="21"/>
                <w:szCs w:val="21"/>
                <w:rtl w:val="0"/>
              </w:rPr>
              <w:t xml:space="preserve">Main mode of transport used</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1a3a5c"/>
                <w:sz w:val="21"/>
                <w:szCs w:val="21"/>
                <w:rtl w:val="0"/>
              </w:rPr>
              <w:t xml:space="preserve">5</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1a3a5c"/>
                <w:sz w:val="21"/>
                <w:szCs w:val="21"/>
                <w:rtl w:val="0"/>
              </w:rPr>
              <w:t xml:space="preserve">Secondary_Mode</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color w:val="17a589"/>
                <w:sz w:val="21"/>
                <w:szCs w:val="21"/>
                <w:rtl w:val="0"/>
              </w:rPr>
              <w:t xml:space="preserve">String</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color w:val="1c1c1c"/>
                <w:sz w:val="21"/>
                <w:szCs w:val="21"/>
                <w:rtl w:val="0"/>
              </w:rPr>
              <w:t xml:space="preserve">Secondary mode (for multi-leg journeys)</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071">
            <w:pPr>
              <w:jc w:val="center"/>
              <w:rPr/>
            </w:pPr>
            <w:r w:rsidDel="00000000" w:rsidR="00000000" w:rsidRPr="00000000">
              <w:rPr>
                <w:rFonts w:ascii="Arial" w:cs="Arial" w:eastAsia="Arial" w:hAnsi="Arial"/>
                <w:b w:val="1"/>
                <w:bCs w:val="1"/>
                <w:color w:val="1a3a5c"/>
                <w:sz w:val="21"/>
                <w:szCs w:val="21"/>
                <w:rtl w:val="0"/>
              </w:rPr>
              <w:t xml:space="preserve">6</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1a3a5c"/>
                <w:sz w:val="21"/>
                <w:szCs w:val="21"/>
                <w:rtl w:val="0"/>
              </w:rPr>
              <w:t xml:space="preserve">Time_of_Day</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color w:val="17a589"/>
                <w:sz w:val="21"/>
                <w:szCs w:val="21"/>
                <w:rtl w:val="0"/>
              </w:rPr>
              <w:t xml:space="preserve">String</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color w:val="1c1c1c"/>
                <w:sz w:val="21"/>
                <w:szCs w:val="21"/>
                <w:rtl w:val="0"/>
              </w:rPr>
              <w:t xml:space="preserve">Time slot of usual commute</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1a3a5c"/>
                <w:sz w:val="21"/>
                <w:szCs w:val="21"/>
                <w:rtl w:val="0"/>
              </w:rPr>
              <w:t xml:space="preserve">7</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1a3a5c"/>
                <w:sz w:val="21"/>
                <w:szCs w:val="21"/>
                <w:rtl w:val="0"/>
              </w:rPr>
              <w:t xml:space="preserve">Travel_Time_min</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77">
            <w:pPr>
              <w:rPr/>
            </w:pPr>
            <w:r w:rsidDel="00000000" w:rsidR="00000000" w:rsidRPr="00000000">
              <w:rPr>
                <w:rFonts w:ascii="Arial" w:cs="Arial" w:eastAsia="Arial" w:hAnsi="Arial"/>
                <w:color w:val="17a589"/>
                <w:sz w:val="21"/>
                <w:szCs w:val="21"/>
                <w:rtl w:val="0"/>
              </w:rPr>
              <w:t xml:space="preserve">Integer</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78">
            <w:pPr>
              <w:rPr/>
            </w:pPr>
            <w:r w:rsidDel="00000000" w:rsidR="00000000" w:rsidRPr="00000000">
              <w:rPr>
                <w:rFonts w:ascii="Arial" w:cs="Arial" w:eastAsia="Arial" w:hAnsi="Arial"/>
                <w:color w:val="1c1c1c"/>
                <w:sz w:val="21"/>
                <w:szCs w:val="21"/>
                <w:rtl w:val="0"/>
              </w:rPr>
              <w:t xml:space="preserve">Total one-way travel time in minutes</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1a3a5c"/>
                <w:sz w:val="21"/>
                <w:szCs w:val="21"/>
                <w:rtl w:val="0"/>
              </w:rPr>
              <w:t xml:space="preserve">8</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1a3a5c"/>
                <w:sz w:val="21"/>
                <w:szCs w:val="21"/>
                <w:rtl w:val="0"/>
              </w:rPr>
              <w:t xml:space="preserve">One_Way_Cost_INR</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07B">
            <w:pPr>
              <w:rPr/>
            </w:pPr>
            <w:r w:rsidDel="00000000" w:rsidR="00000000" w:rsidRPr="00000000">
              <w:rPr>
                <w:rFonts w:ascii="Arial" w:cs="Arial" w:eastAsia="Arial" w:hAnsi="Arial"/>
                <w:color w:val="17a589"/>
                <w:sz w:val="21"/>
                <w:szCs w:val="21"/>
                <w:rtl w:val="0"/>
              </w:rPr>
              <w:t xml:space="preserve">Integer</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07C">
            <w:pPr>
              <w:rPr/>
            </w:pPr>
            <w:r w:rsidDel="00000000" w:rsidR="00000000" w:rsidRPr="00000000">
              <w:rPr>
                <w:rFonts w:ascii="Arial" w:cs="Arial" w:eastAsia="Arial" w:hAnsi="Arial"/>
                <w:color w:val="1c1c1c"/>
                <w:sz w:val="21"/>
                <w:szCs w:val="21"/>
                <w:rtl w:val="0"/>
              </w:rPr>
              <w:t xml:space="preserve">Total one-way commute cost in Rupees</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1a3a5c"/>
                <w:sz w:val="21"/>
                <w:szCs w:val="21"/>
                <w:rtl w:val="0"/>
              </w:rPr>
              <w:t xml:space="preserve">9</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1a3a5c"/>
                <w:sz w:val="21"/>
                <w:szCs w:val="21"/>
                <w:rtl w:val="0"/>
              </w:rPr>
              <w:t xml:space="preserve">Delay_Points</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7F">
            <w:pPr>
              <w:rPr/>
            </w:pPr>
            <w:r w:rsidDel="00000000" w:rsidR="00000000" w:rsidRPr="00000000">
              <w:rPr>
                <w:rFonts w:ascii="Arial" w:cs="Arial" w:eastAsia="Arial" w:hAnsi="Arial"/>
                <w:color w:val="17a589"/>
                <w:sz w:val="21"/>
                <w:szCs w:val="21"/>
                <w:rtl w:val="0"/>
              </w:rPr>
              <w:t xml:space="preserve">String</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80">
            <w:pPr>
              <w:rPr/>
            </w:pPr>
            <w:r w:rsidDel="00000000" w:rsidR="00000000" w:rsidRPr="00000000">
              <w:rPr>
                <w:rFonts w:ascii="Arial" w:cs="Arial" w:eastAsia="Arial" w:hAnsi="Arial"/>
                <w:color w:val="1c1c1c"/>
                <w:sz w:val="21"/>
                <w:szCs w:val="21"/>
                <w:rtl w:val="0"/>
              </w:rPr>
              <w:t xml:space="preserve">Major bottleneck on the route (132 NaN filled)</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081">
            <w:pPr>
              <w:jc w:val="center"/>
              <w:rPr/>
            </w:pPr>
            <w:r w:rsidDel="00000000" w:rsidR="00000000" w:rsidRPr="00000000">
              <w:rPr>
                <w:rFonts w:ascii="Arial" w:cs="Arial" w:eastAsia="Arial" w:hAnsi="Arial"/>
                <w:b w:val="1"/>
                <w:bCs w:val="1"/>
                <w:color w:val="1a3a5c"/>
                <w:sz w:val="21"/>
                <w:szCs w:val="21"/>
                <w:rtl w:val="0"/>
              </w:rPr>
              <w:t xml:space="preserve">10</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1a3a5c"/>
                <w:sz w:val="21"/>
                <w:szCs w:val="21"/>
                <w:rtl w:val="0"/>
              </w:rPr>
              <w:t xml:space="preserve">Satisfaction</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083">
            <w:pPr>
              <w:rPr/>
            </w:pPr>
            <w:r w:rsidDel="00000000" w:rsidR="00000000" w:rsidRPr="00000000">
              <w:rPr>
                <w:rFonts w:ascii="Arial" w:cs="Arial" w:eastAsia="Arial" w:hAnsi="Arial"/>
                <w:color w:val="17a589"/>
                <w:sz w:val="21"/>
                <w:szCs w:val="21"/>
                <w:rtl w:val="0"/>
              </w:rPr>
              <w:t xml:space="preserve">Integer</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084">
            <w:pPr>
              <w:rPr/>
            </w:pPr>
            <w:r w:rsidDel="00000000" w:rsidR="00000000" w:rsidRPr="00000000">
              <w:rPr>
                <w:rFonts w:ascii="Arial" w:cs="Arial" w:eastAsia="Arial" w:hAnsi="Arial"/>
                <w:color w:val="1c1c1c"/>
                <w:sz w:val="21"/>
                <w:szCs w:val="21"/>
                <w:rtl w:val="0"/>
              </w:rPr>
              <w:t xml:space="preserve">Overall satisfaction score — 1 (Low) to 5 (High)</w:t>
            </w: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Fonts w:ascii="Arial" w:cs="Arial" w:eastAsia="Arial" w:hAnsi="Arial"/>
          <w:rtl w:val="0"/>
        </w:rPr>
        <w:t xml:space="preserve">2.3  Dataset Statistics at a Glance</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tcBorders>
              <w:top w:color="c5cfd9" w:space="0" w:sz="4" w:val="single"/>
              <w:left w:color="c5cfd9" w:space="0" w:sz="4" w:val="single"/>
              <w:bottom w:color="c5cfd9" w:space="0" w:sz="4" w:val="single"/>
              <w:right w:color="c5cfd9" w:space="0" w:sz="4" w:val="single"/>
            </w:tcBorders>
            <w:shd w:fill="1a3a5c" w:val="clear"/>
            <w:tcMar>
              <w:top w:w="100.0" w:type="dxa"/>
              <w:left w:w="150.0" w:type="dxa"/>
              <w:bottom w:w="10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1"/>
                <w:szCs w:val="21"/>
                <w:rtl w:val="0"/>
              </w:rPr>
              <w:t xml:space="preserve">Parameter</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1a3a5c" w:val="clear"/>
            <w:tcMar>
              <w:top w:w="100.0" w:type="dxa"/>
              <w:left w:w="150.0" w:type="dxa"/>
              <w:bottom w:w="10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1"/>
                <w:szCs w:val="21"/>
                <w:rtl w:val="0"/>
              </w:rPr>
              <w:t xml:space="preserve">Value</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a3a5c"/>
                <w:sz w:val="21"/>
                <w:szCs w:val="21"/>
                <w:rtl w:val="0"/>
              </w:rPr>
              <w:t xml:space="preserve">Total Records</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color w:val="1c1c1c"/>
                <w:sz w:val="21"/>
                <w:szCs w:val="21"/>
                <w:rtl w:val="0"/>
              </w:rPr>
              <w:t xml:space="preserve">724</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ffffff" w:val="clear"/>
            <w:tcMar>
              <w:top w:w="90.0" w:type="dxa"/>
              <w:left w:w="150.0" w:type="dxa"/>
              <w:bottom w:w="9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1a3a5c"/>
                <w:sz w:val="21"/>
                <w:szCs w:val="21"/>
                <w:rtl w:val="0"/>
              </w:rPr>
              <w:t xml:space="preserve">Total Features (Columns)</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90.0" w:type="dxa"/>
              <w:left w:w="150.0" w:type="dxa"/>
              <w:bottom w:w="9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color w:val="1c1c1c"/>
                <w:sz w:val="21"/>
                <w:szCs w:val="21"/>
                <w:rtl w:val="0"/>
              </w:rPr>
              <w:t xml:space="preserve">10</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1a3a5c"/>
                <w:sz w:val="21"/>
                <w:szCs w:val="21"/>
                <w:rtl w:val="0"/>
              </w:rPr>
              <w:t xml:space="preserve">Numerical Columns</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color w:val="1c1c1c"/>
                <w:sz w:val="21"/>
                <w:szCs w:val="21"/>
                <w:rtl w:val="0"/>
              </w:rPr>
              <w:t xml:space="preserve">3  (Travel_Time_min, One_Way_Cost_INR, Satisfaction)</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ffffff" w:val="clear"/>
            <w:tcMar>
              <w:top w:w="90.0" w:type="dxa"/>
              <w:left w:w="150.0" w:type="dxa"/>
              <w:bottom w:w="9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a3a5c"/>
                <w:sz w:val="21"/>
                <w:szCs w:val="21"/>
                <w:rtl w:val="0"/>
              </w:rPr>
              <w:t xml:space="preserve">Categorical Columns</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90.0" w:type="dxa"/>
              <w:left w:w="150.0" w:type="dxa"/>
              <w:bottom w:w="9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color w:val="1c1c1c"/>
                <w:sz w:val="21"/>
                <w:szCs w:val="21"/>
                <w:rtl w:val="0"/>
              </w:rPr>
              <w:t xml:space="preserve">7  (Timestamp, Starting_Point, Destination, etc.)</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1a3a5c"/>
                <w:sz w:val="21"/>
                <w:szCs w:val="21"/>
                <w:rtl w:val="0"/>
              </w:rPr>
              <w:t xml:space="preserve">Missing Values</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color w:val="1c1c1c"/>
                <w:sz w:val="21"/>
                <w:szCs w:val="21"/>
                <w:rtl w:val="0"/>
              </w:rPr>
              <w:t xml:space="preserve">132  (only in Delay_Points column)</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ffffff" w:val="clear"/>
            <w:tcMar>
              <w:top w:w="90.0" w:type="dxa"/>
              <w:left w:w="150.0" w:type="dxa"/>
              <w:bottom w:w="9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a3a5c"/>
                <w:sz w:val="21"/>
                <w:szCs w:val="21"/>
                <w:rtl w:val="0"/>
              </w:rPr>
              <w:t xml:space="preserve">Unique Starting Points</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90.0" w:type="dxa"/>
              <w:left w:w="150.0" w:type="dxa"/>
              <w:bottom w:w="9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color w:val="1c1c1c"/>
                <w:sz w:val="21"/>
                <w:szCs w:val="21"/>
                <w:rtl w:val="0"/>
              </w:rPr>
              <w:t xml:space="preserve">7</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1a3a5c"/>
                <w:sz w:val="21"/>
                <w:szCs w:val="21"/>
                <w:rtl w:val="0"/>
              </w:rPr>
              <w:t xml:space="preserve">Unique Destinations</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color w:val="1c1c1c"/>
                <w:sz w:val="21"/>
                <w:szCs w:val="21"/>
                <w:rtl w:val="0"/>
              </w:rPr>
              <w:t xml:space="preserve">6</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ffffff" w:val="clear"/>
            <w:tcMar>
              <w:top w:w="90.0" w:type="dxa"/>
              <w:left w:w="150.0" w:type="dxa"/>
              <w:bottom w:w="9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1a3a5c"/>
                <w:sz w:val="21"/>
                <w:szCs w:val="21"/>
                <w:rtl w:val="0"/>
              </w:rPr>
              <w:t xml:space="preserve">Unique Primary Modes</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90.0" w:type="dxa"/>
              <w:left w:w="150.0" w:type="dxa"/>
              <w:bottom w:w="9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color w:val="1c1c1c"/>
                <w:sz w:val="21"/>
                <w:szCs w:val="21"/>
                <w:rtl w:val="0"/>
              </w:rPr>
              <w:t xml:space="preserve">6</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1a3a5c"/>
                <w:sz w:val="21"/>
                <w:szCs w:val="21"/>
                <w:rtl w:val="0"/>
              </w:rPr>
              <w:t xml:space="preserve">Time Period of Data</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color w:val="1c1c1c"/>
                <w:sz w:val="21"/>
                <w:szCs w:val="21"/>
                <w:rtl w:val="0"/>
              </w:rPr>
              <w:t xml:space="preserve">March 7, 2026 – March 14, 2026</w:t>
            </w:r>
            <w:r w:rsidDel="00000000" w:rsidR="00000000" w:rsidRPr="00000000">
              <w:rPr>
                <w:rtl w:val="0"/>
              </w:rPr>
            </w:r>
          </w:p>
        </w:tc>
      </w:tr>
    </w:tbl>
    <w:p w:rsidR="00000000" w:rsidDel="00000000" w:rsidP="00000000" w:rsidRDefault="00000000" w:rsidRPr="00000000" w14:paraId="0000009C">
      <w:pPr>
        <w:pStyle w:val="Heading1"/>
        <w:rPr>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rPr/>
      </w:pPr>
      <w:r w:rsidDel="00000000" w:rsidR="00000000" w:rsidRPr="00000000">
        <w:rPr>
          <w:rFonts w:ascii="Arial" w:cs="Arial" w:eastAsia="Arial" w:hAnsi="Arial"/>
          <w:rtl w:val="0"/>
        </w:rPr>
        <w:t xml:space="preserve">3.  Methodology</w:t>
      </w:r>
      <w:r w:rsidDel="00000000" w:rsidR="00000000" w:rsidRPr="00000000">
        <w:rPr>
          <w:rtl w:val="0"/>
        </w:rPr>
      </w:r>
    </w:p>
    <w:p w:rsidR="00000000" w:rsidDel="00000000" w:rsidP="00000000" w:rsidRDefault="00000000" w:rsidRPr="00000000" w14:paraId="0000009E">
      <w:pPr>
        <w:spacing w:after="80" w:before="80" w:line="340" w:lineRule="auto"/>
        <w:jc w:val="left"/>
        <w:rPr/>
      </w:pPr>
      <w:r w:rsidDel="00000000" w:rsidR="00000000" w:rsidRPr="00000000">
        <w:rPr>
          <w:rFonts w:ascii="Arial" w:cs="Arial" w:eastAsia="Arial" w:hAnsi="Arial"/>
          <w:b w:val="0"/>
          <w:bCs w:val="0"/>
          <w:color w:val="1c1c1c"/>
          <w:sz w:val="22"/>
          <w:szCs w:val="22"/>
          <w:rtl w:val="0"/>
        </w:rPr>
        <w:t xml:space="preserve">The project follows a structured EDA pipeline, applying each technique taught during the course in a logical sequence. All analysis was performed in a Jupyter Notebook using Python 3.</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tbl>
      <w:tblPr>
        <w:tblStyle w:val="Table5"/>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5660"/>
        <w:tblGridChange w:id="0">
          <w:tblGrid>
            <w:gridCol w:w="600"/>
            <w:gridCol w:w="2800"/>
            <w:gridCol w:w="5660"/>
          </w:tblGrid>
        </w:tblGridChange>
      </w:tblGrid>
      <w:tr>
        <w:trPr>
          <w:cantSplit w:val="0"/>
          <w:tblHeader w:val="1"/>
        </w:trPr>
        <w:tc>
          <w:tcPr>
            <w:tcBorders>
              <w:top w:color="c5cfd9" w:space="0" w:sz="4" w:val="single"/>
              <w:left w:color="c5cfd9" w:space="0" w:sz="4" w:val="single"/>
              <w:bottom w:color="c5cfd9" w:space="0" w:sz="4" w:val="single"/>
              <w:right w:color="c5cfd9" w:space="0" w:sz="4" w:val="single"/>
            </w:tcBorders>
            <w:shd w:fill="1a3a5c" w:val="clear"/>
            <w:tcMar>
              <w:top w:w="100.0" w:type="dxa"/>
              <w:left w:w="100.0" w:type="dxa"/>
              <w:bottom w:w="100.0" w:type="dxa"/>
              <w:right w:w="80.0" w:type="dxa"/>
            </w:tcMar>
          </w:tcPr>
          <w:p w:rsidR="00000000" w:rsidDel="00000000" w:rsidP="00000000" w:rsidRDefault="00000000" w:rsidRPr="00000000" w14:paraId="000000A0">
            <w:pPr>
              <w:jc w:val="center"/>
              <w:rPr/>
            </w:pPr>
            <w:r w:rsidDel="00000000" w:rsidR="00000000" w:rsidRPr="00000000">
              <w:rPr>
                <w:rFonts w:ascii="Arial" w:cs="Arial" w:eastAsia="Arial" w:hAnsi="Arial"/>
                <w:b w:val="1"/>
                <w:bCs w:val="1"/>
                <w:color w:val="ffffff"/>
                <w:sz w:val="21"/>
                <w:szCs w:val="21"/>
                <w:rtl w:val="0"/>
              </w:rPr>
              <w:t xml:space="preserve">Step</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1a3a5c" w:val="clear"/>
            <w:tcMar>
              <w:top w:w="100.0" w:type="dxa"/>
              <w:left w:w="130.0" w:type="dxa"/>
              <w:bottom w:w="100.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21"/>
                <w:szCs w:val="21"/>
                <w:rtl w:val="0"/>
              </w:rPr>
              <w:t xml:space="preserve">Technique</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1a3a5c" w:val="clear"/>
            <w:tcMar>
              <w:top w:w="100.0" w:type="dxa"/>
              <w:left w:w="130.0" w:type="dxa"/>
              <w:bottom w:w="100.0" w:type="dxa"/>
              <w:right w:w="8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21"/>
                <w:szCs w:val="21"/>
                <w:rtl w:val="0"/>
              </w:rPr>
              <w:t xml:space="preserve">Description &amp; Python Methods Used</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1a3a5c" w:val="clear"/>
            <w:tcMar>
              <w:top w:w="90.0" w:type="dxa"/>
              <w:left w:w="100.0" w:type="dxa"/>
              <w:bottom w:w="90.0" w:type="dxa"/>
              <w:right w:w="80.0" w:type="dxa"/>
            </w:tcMa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ffffff"/>
                <w:sz w:val="21"/>
                <w:szCs w:val="21"/>
                <w:rtl w:val="0"/>
              </w:rPr>
              <w:t xml:space="preserve">1</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30.0" w:type="dxa"/>
              <w:bottom w:w="9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1a3a5c"/>
                <w:sz w:val="21"/>
                <w:szCs w:val="21"/>
                <w:rtl w:val="0"/>
              </w:rPr>
              <w:t xml:space="preserve">Data Loading &amp; Inspection</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30.0" w:type="dxa"/>
              <w:bottom w:w="9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color w:val="1c1c1c"/>
                <w:sz w:val="21"/>
                <w:szCs w:val="21"/>
                <w:rtl w:val="0"/>
              </w:rPr>
              <w:t xml:space="preserve">pd.read_csv(), df.shape, df.head(), df.tail(), df.info(), df.dtypes, df.columns</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1a3a5c" w:val="clear"/>
            <w:tcMar>
              <w:top w:w="90.0" w:type="dxa"/>
              <w:left w:w="100.0" w:type="dxa"/>
              <w:bottom w:w="90.0" w:type="dxa"/>
              <w:right w:w="8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ffffff"/>
                <w:sz w:val="21"/>
                <w:szCs w:val="21"/>
                <w:rtl w:val="0"/>
              </w:rPr>
              <w:t xml:space="preserve">2</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90.0" w:type="dxa"/>
              <w:left w:w="130.0" w:type="dxa"/>
              <w:bottom w:w="9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1a3a5c"/>
                <w:sz w:val="21"/>
                <w:szCs w:val="21"/>
                <w:rtl w:val="0"/>
              </w:rPr>
              <w:t xml:space="preserve">Descriptive Statistics</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90.0" w:type="dxa"/>
              <w:left w:w="130.0" w:type="dxa"/>
              <w:bottom w:w="9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color w:val="1c1c1c"/>
                <w:sz w:val="21"/>
                <w:szCs w:val="21"/>
                <w:rtl w:val="0"/>
              </w:rPr>
              <w:t xml:space="preserve">df.describe(), .mean(), .median(), .std(), .min(), .max()</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1a3a5c" w:val="clear"/>
            <w:tcMar>
              <w:top w:w="90.0" w:type="dxa"/>
              <w:left w:w="100.0" w:type="dxa"/>
              <w:bottom w:w="90.0" w:type="dxa"/>
              <w:right w:w="80.0" w:type="dxa"/>
            </w:tcMa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ffffff"/>
                <w:sz w:val="21"/>
                <w:szCs w:val="21"/>
                <w:rtl w:val="0"/>
              </w:rPr>
              <w:t xml:space="preserve">3</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30.0" w:type="dxa"/>
              <w:bottom w:w="9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1a3a5c"/>
                <w:sz w:val="21"/>
                <w:szCs w:val="21"/>
                <w:rtl w:val="0"/>
              </w:rPr>
              <w:t xml:space="preserve">Missing Value Analysis</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30.0" w:type="dxa"/>
              <w:bottom w:w="90.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color w:val="1c1c1c"/>
                <w:sz w:val="21"/>
                <w:szCs w:val="21"/>
                <w:rtl w:val="0"/>
              </w:rPr>
              <w:t xml:space="preserve">df.isnull().sum(), isnull percentage, df.fillna('None')</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1a3a5c" w:val="clear"/>
            <w:tcMar>
              <w:top w:w="90.0" w:type="dxa"/>
              <w:left w:w="100.0" w:type="dxa"/>
              <w:bottom w:w="90.0" w:type="dxa"/>
              <w:right w:w="80.0" w:type="dxa"/>
            </w:tcMa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ffffff"/>
                <w:sz w:val="21"/>
                <w:szCs w:val="21"/>
                <w:rtl w:val="0"/>
              </w:rPr>
              <w:t xml:space="preserve">4</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90.0" w:type="dxa"/>
              <w:left w:w="130.0" w:type="dxa"/>
              <w:bottom w:w="9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1a3a5c"/>
                <w:sz w:val="21"/>
                <w:szCs w:val="21"/>
                <w:rtl w:val="0"/>
              </w:rPr>
              <w:t xml:space="preserve">Frequency Count</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90.0" w:type="dxa"/>
              <w:left w:w="130.0" w:type="dxa"/>
              <w:bottom w:w="9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color w:val="1c1c1c"/>
                <w:sz w:val="21"/>
                <w:szCs w:val="21"/>
                <w:rtl w:val="0"/>
              </w:rPr>
              <w:t xml:space="preserve">df['col'].value_counts() on all categorical columns</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1a3a5c" w:val="clear"/>
            <w:tcMar>
              <w:top w:w="90.0" w:type="dxa"/>
              <w:left w:w="100.0" w:type="dxa"/>
              <w:bottom w:w="90.0" w:type="dxa"/>
              <w:right w:w="8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ffffff"/>
                <w:sz w:val="21"/>
                <w:szCs w:val="21"/>
                <w:rtl w:val="0"/>
              </w:rPr>
              <w:t xml:space="preserve">5</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30.0" w:type="dxa"/>
              <w:bottom w:w="9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1a3a5c"/>
                <w:sz w:val="21"/>
                <w:szCs w:val="21"/>
                <w:rtl w:val="0"/>
              </w:rPr>
              <w:t xml:space="preserve">Unique Values</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30.0" w:type="dxa"/>
              <w:bottom w:w="9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color w:val="1c1c1c"/>
                <w:sz w:val="21"/>
                <w:szCs w:val="21"/>
                <w:rtl w:val="0"/>
              </w:rPr>
              <w:t xml:space="preserve">df['col'].unique(), df.nunique()</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1a3a5c" w:val="clear"/>
            <w:tcMar>
              <w:top w:w="90.0" w:type="dxa"/>
              <w:left w:w="100.0" w:type="dxa"/>
              <w:bottom w:w="90.0" w:type="dxa"/>
              <w:right w:w="80.0" w:type="dxa"/>
            </w:tcMar>
          </w:tcPr>
          <w:p w:rsidR="00000000" w:rsidDel="00000000" w:rsidP="00000000" w:rsidRDefault="00000000" w:rsidRPr="00000000" w14:paraId="000000B2">
            <w:pPr>
              <w:jc w:val="center"/>
              <w:rPr/>
            </w:pPr>
            <w:r w:rsidDel="00000000" w:rsidR="00000000" w:rsidRPr="00000000">
              <w:rPr>
                <w:rFonts w:ascii="Arial" w:cs="Arial" w:eastAsia="Arial" w:hAnsi="Arial"/>
                <w:b w:val="1"/>
                <w:bCs w:val="1"/>
                <w:color w:val="ffffff"/>
                <w:sz w:val="21"/>
                <w:szCs w:val="21"/>
                <w:rtl w:val="0"/>
              </w:rPr>
              <w:t xml:space="preserve">6</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90.0" w:type="dxa"/>
              <w:left w:w="130.0" w:type="dxa"/>
              <w:bottom w:w="9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1a3a5c"/>
                <w:sz w:val="21"/>
                <w:szCs w:val="21"/>
                <w:rtl w:val="0"/>
              </w:rPr>
              <w:t xml:space="preserve">Percentage Distribution</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90.0" w:type="dxa"/>
              <w:left w:w="130.0" w:type="dxa"/>
              <w:bottom w:w="9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color w:val="1c1c1c"/>
                <w:sz w:val="21"/>
                <w:szCs w:val="21"/>
                <w:rtl w:val="0"/>
              </w:rPr>
              <w:t xml:space="preserve">value_counts(normalize=True) * 100 across all key columns</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1a3a5c" w:val="clear"/>
            <w:tcMar>
              <w:top w:w="90.0" w:type="dxa"/>
              <w:left w:w="100.0" w:type="dxa"/>
              <w:bottom w:w="90.0" w:type="dxa"/>
              <w:right w:w="80.0" w:type="dxa"/>
            </w:tcMar>
          </w:tcPr>
          <w:p w:rsidR="00000000" w:rsidDel="00000000" w:rsidP="00000000" w:rsidRDefault="00000000" w:rsidRPr="00000000" w14:paraId="000000B5">
            <w:pPr>
              <w:jc w:val="center"/>
              <w:rPr/>
            </w:pPr>
            <w:r w:rsidDel="00000000" w:rsidR="00000000" w:rsidRPr="00000000">
              <w:rPr>
                <w:rFonts w:ascii="Arial" w:cs="Arial" w:eastAsia="Arial" w:hAnsi="Arial"/>
                <w:b w:val="1"/>
                <w:bCs w:val="1"/>
                <w:color w:val="ffffff"/>
                <w:sz w:val="21"/>
                <w:szCs w:val="21"/>
                <w:rtl w:val="0"/>
              </w:rPr>
              <w:t xml:space="preserve">7</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30.0" w:type="dxa"/>
              <w:bottom w:w="9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1a3a5c"/>
                <w:sz w:val="21"/>
                <w:szCs w:val="21"/>
                <w:rtl w:val="0"/>
              </w:rPr>
              <w:t xml:space="preserve">Filtering Data</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30.0" w:type="dxa"/>
              <w:bottom w:w="9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color w:val="1c1c1c"/>
                <w:sz w:val="21"/>
                <w:szCs w:val="21"/>
                <w:rtl w:val="0"/>
              </w:rPr>
              <w:t xml:space="preserve">Boolean indexing — df[df['col'] == 'value'], df[df['col'] &gt; threshold]</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1a3a5c" w:val="clear"/>
            <w:tcMar>
              <w:top w:w="90.0" w:type="dxa"/>
              <w:left w:w="100.0" w:type="dxa"/>
              <w:bottom w:w="90.0" w:type="dxa"/>
              <w:right w:w="80.0" w:type="dxa"/>
            </w:tcMa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ffffff"/>
                <w:sz w:val="21"/>
                <w:szCs w:val="21"/>
                <w:rtl w:val="0"/>
              </w:rPr>
              <w:t xml:space="preserve">8</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90.0" w:type="dxa"/>
              <w:left w:w="130.0" w:type="dxa"/>
              <w:bottom w:w="9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1a3a5c"/>
                <w:sz w:val="21"/>
                <w:szCs w:val="21"/>
                <w:rtl w:val="0"/>
              </w:rPr>
              <w:t xml:space="preserve">Cross Tabulation</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90.0" w:type="dxa"/>
              <w:left w:w="130.0" w:type="dxa"/>
              <w:bottom w:w="9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color w:val="1c1c1c"/>
                <w:sz w:val="21"/>
                <w:szCs w:val="21"/>
                <w:rtl w:val="0"/>
              </w:rPr>
              <w:t xml:space="preserve">pd.crosstab() — 5 different category-pair combinations</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1a3a5c" w:val="clear"/>
            <w:tcMar>
              <w:top w:w="90.0" w:type="dxa"/>
              <w:left w:w="100.0" w:type="dxa"/>
              <w:bottom w:w="90.0" w:type="dxa"/>
              <w:right w:w="80.0" w:type="dxa"/>
            </w:tcMa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ffffff"/>
                <w:sz w:val="21"/>
                <w:szCs w:val="21"/>
                <w:rtl w:val="0"/>
              </w:rPr>
              <w:t xml:space="preserve">9</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30.0" w:type="dxa"/>
              <w:bottom w:w="9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1a3a5c"/>
                <w:sz w:val="21"/>
                <w:szCs w:val="21"/>
                <w:rtl w:val="0"/>
              </w:rPr>
              <w:t xml:space="preserve">Groupby Analysis</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30.0" w:type="dxa"/>
              <w:bottom w:w="9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color w:val="1c1c1c"/>
                <w:sz w:val="21"/>
                <w:szCs w:val="21"/>
                <w:rtl w:val="0"/>
              </w:rPr>
              <w:t xml:space="preserve">df.groupby('col')[['col2','col3']].mean() / .count() / .max()</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1a3a5c" w:val="clear"/>
            <w:tcMar>
              <w:top w:w="90.0" w:type="dxa"/>
              <w:left w:w="100.0" w:type="dxa"/>
              <w:bottom w:w="90.0" w:type="dxa"/>
              <w:right w:w="80.0" w:type="dxa"/>
            </w:tcMar>
          </w:tcPr>
          <w:p w:rsidR="00000000" w:rsidDel="00000000" w:rsidP="00000000" w:rsidRDefault="00000000" w:rsidRPr="00000000" w14:paraId="000000BE">
            <w:pPr>
              <w:jc w:val="center"/>
              <w:rPr/>
            </w:pPr>
            <w:r w:rsidDel="00000000" w:rsidR="00000000" w:rsidRPr="00000000">
              <w:rPr>
                <w:rFonts w:ascii="Arial" w:cs="Arial" w:eastAsia="Arial" w:hAnsi="Arial"/>
                <w:b w:val="1"/>
                <w:bCs w:val="1"/>
                <w:color w:val="ffffff"/>
                <w:sz w:val="21"/>
                <w:szCs w:val="21"/>
                <w:rtl w:val="0"/>
              </w:rPr>
              <w:t xml:space="preserve">10</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90.0" w:type="dxa"/>
              <w:left w:w="130.0" w:type="dxa"/>
              <w:bottom w:w="9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1a3a5c"/>
                <w:sz w:val="21"/>
                <w:szCs w:val="21"/>
                <w:rtl w:val="0"/>
              </w:rPr>
              <w:t xml:space="preserve">Sorting</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90.0" w:type="dxa"/>
              <w:left w:w="130.0" w:type="dxa"/>
              <w:bottom w:w="9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color w:val="1c1c1c"/>
                <w:sz w:val="21"/>
                <w:szCs w:val="21"/>
                <w:rtl w:val="0"/>
              </w:rPr>
              <w:t xml:space="preserve">df.sort_values('col', ascending=True/False).head(10)</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1a3a5c" w:val="clear"/>
            <w:tcMar>
              <w:top w:w="90.0" w:type="dxa"/>
              <w:left w:w="100.0" w:type="dxa"/>
              <w:bottom w:w="90.0" w:type="dxa"/>
              <w:right w:w="80.0" w:type="dxa"/>
            </w:tcMa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ffffff"/>
                <w:sz w:val="21"/>
                <w:szCs w:val="21"/>
                <w:rtl w:val="0"/>
              </w:rPr>
              <w:t xml:space="preserve">11</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30.0" w:type="dxa"/>
              <w:bottom w:w="9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1a3a5c"/>
                <w:sz w:val="21"/>
                <w:szCs w:val="21"/>
                <w:rtl w:val="0"/>
              </w:rPr>
              <w:t xml:space="preserve">Derived Column</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30.0" w:type="dxa"/>
              <w:bottom w:w="9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color w:val="1c1c1c"/>
                <w:sz w:val="21"/>
                <w:szCs w:val="21"/>
                <w:rtl w:val="0"/>
              </w:rPr>
              <w:t xml:space="preserve">df.apply() with custom function to create Commute_Category column</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1a3a5c" w:val="clear"/>
            <w:tcMar>
              <w:top w:w="90.0" w:type="dxa"/>
              <w:left w:w="100.0" w:type="dxa"/>
              <w:bottom w:w="90.0" w:type="dxa"/>
              <w:right w:w="8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ffffff"/>
                <w:sz w:val="21"/>
                <w:szCs w:val="21"/>
                <w:rtl w:val="0"/>
              </w:rPr>
              <w:t xml:space="preserve">12</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90.0" w:type="dxa"/>
              <w:left w:w="130.0" w:type="dxa"/>
              <w:bottom w:w="9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1a3a5c"/>
                <w:sz w:val="21"/>
                <w:szCs w:val="21"/>
                <w:rtl w:val="0"/>
              </w:rPr>
              <w:t xml:space="preserve">Visualizations</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90.0" w:type="dxa"/>
              <w:left w:w="130.0" w:type="dxa"/>
              <w:bottom w:w="9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color w:val="1c1c1c"/>
                <w:sz w:val="21"/>
                <w:szCs w:val="21"/>
                <w:rtl w:val="0"/>
              </w:rPr>
              <w:t xml:space="preserve">matplotlib bar chart, pie/donut chart, histograms, horizontal bar charts</w:t>
            </w: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Fonts w:ascii="Arial" w:cs="Arial" w:eastAsia="Arial" w:hAnsi="Arial"/>
          <w:rtl w:val="0"/>
        </w:rPr>
        <w:t xml:space="preserve">3.1  Tools and Libraries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Python 3.x  — Core programming language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Pandas  — Data loading, manipulation, and all EDA operations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NumPy  — Numerical computations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Matplotlib  — Chart and plot generation</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Seaborn  — Statistical visualizations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Jupyter Notebook  — Interactive development and presentation environment</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Google Colab  — Cloud-based execution platform</w:t>
      </w:r>
      <w:r w:rsidDel="00000000" w:rsidR="00000000" w:rsidRPr="00000000">
        <w:rPr>
          <w:rtl w:val="0"/>
        </w:rPr>
      </w:r>
    </w:p>
    <w:p w:rsidR="00000000" w:rsidDel="00000000" w:rsidP="00000000" w:rsidRDefault="00000000" w:rsidRPr="00000000" w14:paraId="000000D0">
      <w:pPr>
        <w:pStyle w:val="Heading1"/>
        <w:rPr/>
      </w:pPr>
      <w:r w:rsidDel="00000000" w:rsidR="00000000" w:rsidRPr="00000000">
        <w:rPr>
          <w:rFonts w:ascii="Arial" w:cs="Arial" w:eastAsia="Arial" w:hAnsi="Arial"/>
          <w:rtl w:val="0"/>
        </w:rPr>
        <w:t xml:space="preserve">4.  Analysis and Results</w:t>
      </w: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rFonts w:ascii="Arial" w:cs="Arial" w:eastAsia="Arial" w:hAnsi="Arial"/>
          <w:rtl w:val="0"/>
        </w:rPr>
        <w:t xml:space="preserve">4.1  Descriptive Statistics</w:t>
      </w:r>
      <w:r w:rsidDel="00000000" w:rsidR="00000000" w:rsidRPr="00000000">
        <w:rPr>
          <w:rtl w:val="0"/>
        </w:rPr>
      </w:r>
    </w:p>
    <w:p w:rsidR="00000000" w:rsidDel="00000000" w:rsidP="00000000" w:rsidRDefault="00000000" w:rsidRPr="00000000" w14:paraId="000000D2">
      <w:pPr>
        <w:spacing w:after="80" w:before="80" w:line="340" w:lineRule="auto"/>
        <w:jc w:val="left"/>
        <w:rPr/>
      </w:pPr>
      <w:r w:rsidDel="00000000" w:rsidR="00000000" w:rsidRPr="00000000">
        <w:rPr>
          <w:rFonts w:ascii="Arial" w:cs="Arial" w:eastAsia="Arial" w:hAnsi="Arial"/>
          <w:b w:val="0"/>
          <w:bCs w:val="0"/>
          <w:color w:val="1c1c1c"/>
          <w:sz w:val="22"/>
          <w:szCs w:val="22"/>
          <w:rtl w:val="0"/>
        </w:rPr>
        <w:t xml:space="preserve">The df.describe() function provided a statistical summary of all numerical columns. The key findings are as follows:</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tcBorders>
              <w:top w:color="c5cfd9" w:space="0" w:sz="4" w:val="single"/>
              <w:left w:color="c5cfd9" w:space="0" w:sz="4" w:val="single"/>
              <w:bottom w:color="c5cfd9" w:space="0" w:sz="4" w:val="single"/>
              <w:right w:color="c5cfd9" w:space="0" w:sz="4" w:val="single"/>
            </w:tcBorders>
            <w:shd w:fill="1a3a5c" w:val="clear"/>
            <w:tcMar>
              <w:top w:w="100.0" w:type="dxa"/>
              <w:left w:w="140.0" w:type="dxa"/>
              <w:bottom w:w="100.0" w:type="dxa"/>
              <w:right w:w="8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21"/>
                <w:szCs w:val="21"/>
                <w:rtl w:val="0"/>
              </w:rPr>
              <w:t xml:space="preserve">Statistic</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1a3a5c" w:val="clear"/>
            <w:tcMar>
              <w:top w:w="100.0" w:type="dxa"/>
              <w:left w:w="140.0" w:type="dxa"/>
              <w:bottom w:w="100.0" w:type="dxa"/>
              <w:right w:w="8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21"/>
                <w:szCs w:val="21"/>
                <w:rtl w:val="0"/>
              </w:rPr>
              <w:t xml:space="preserve">Travel Time (min)</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1a3a5c" w:val="clear"/>
            <w:tcMar>
              <w:top w:w="100.0" w:type="dxa"/>
              <w:left w:w="140.0" w:type="dxa"/>
              <w:bottom w:w="100.0" w:type="dxa"/>
              <w:right w:w="8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21"/>
                <w:szCs w:val="21"/>
                <w:rtl w:val="0"/>
              </w:rPr>
              <w:t xml:space="preserve">One-Way Cost (Rs.)</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85.0" w:type="dxa"/>
              <w:left w:w="140.0" w:type="dxa"/>
              <w:bottom w:w="85.0" w:type="dxa"/>
              <w:right w:w="8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1a3a5c"/>
                <w:sz w:val="21"/>
                <w:szCs w:val="21"/>
                <w:rtl w:val="0"/>
              </w:rPr>
              <w:t xml:space="preserve">Mean</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40.0" w:type="dxa"/>
              <w:bottom w:w="85.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color w:val="1c1c1c"/>
                <w:sz w:val="21"/>
                <w:szCs w:val="21"/>
                <w:rtl w:val="0"/>
              </w:rPr>
              <w:t xml:space="preserve">57.47 min</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40.0" w:type="dxa"/>
              <w:bottom w:w="85.0" w:type="dxa"/>
              <w:right w:w="80.0" w:type="dxa"/>
            </w:tcMar>
          </w:tcPr>
          <w:p w:rsidR="00000000" w:rsidDel="00000000" w:rsidP="00000000" w:rsidRDefault="00000000" w:rsidRPr="00000000" w14:paraId="000000D9">
            <w:pPr>
              <w:rPr/>
            </w:pPr>
            <w:r w:rsidDel="00000000" w:rsidR="00000000" w:rsidRPr="00000000">
              <w:rPr>
                <w:rFonts w:ascii="Arial" w:cs="Arial" w:eastAsia="Arial" w:hAnsi="Arial"/>
                <w:color w:val="1c1c1c"/>
                <w:sz w:val="21"/>
                <w:szCs w:val="21"/>
                <w:rtl w:val="0"/>
              </w:rPr>
              <w:t xml:space="preserve">Rs. 127.00</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ffffff" w:val="clear"/>
            <w:tcMar>
              <w:top w:w="85.0" w:type="dxa"/>
              <w:left w:w="140.0" w:type="dxa"/>
              <w:bottom w:w="85.0" w:type="dxa"/>
              <w:right w:w="8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1a3a5c"/>
                <w:sz w:val="21"/>
                <w:szCs w:val="21"/>
                <w:rtl w:val="0"/>
              </w:rPr>
              <w:t xml:space="preserve">Median</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40.0" w:type="dxa"/>
              <w:bottom w:w="85.0" w:type="dxa"/>
              <w:right w:w="80.0" w:type="dxa"/>
            </w:tcMar>
          </w:tcPr>
          <w:p w:rsidR="00000000" w:rsidDel="00000000" w:rsidP="00000000" w:rsidRDefault="00000000" w:rsidRPr="00000000" w14:paraId="000000DB">
            <w:pPr>
              <w:rPr/>
            </w:pPr>
            <w:r w:rsidDel="00000000" w:rsidR="00000000" w:rsidRPr="00000000">
              <w:rPr>
                <w:rFonts w:ascii="Arial" w:cs="Arial" w:eastAsia="Arial" w:hAnsi="Arial"/>
                <w:color w:val="1c1c1c"/>
                <w:sz w:val="21"/>
                <w:szCs w:val="21"/>
                <w:rtl w:val="0"/>
              </w:rPr>
              <w:t xml:space="preserve">54.00 min</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40.0" w:type="dxa"/>
              <w:bottom w:w="85.0" w:type="dxa"/>
              <w:right w:w="80.0" w:type="dxa"/>
            </w:tcMar>
          </w:tcPr>
          <w:p w:rsidR="00000000" w:rsidDel="00000000" w:rsidP="00000000" w:rsidRDefault="00000000" w:rsidRPr="00000000" w14:paraId="000000DC">
            <w:pPr>
              <w:rPr/>
            </w:pPr>
            <w:r w:rsidDel="00000000" w:rsidR="00000000" w:rsidRPr="00000000">
              <w:rPr>
                <w:rFonts w:ascii="Arial" w:cs="Arial" w:eastAsia="Arial" w:hAnsi="Arial"/>
                <w:color w:val="1c1c1c"/>
                <w:sz w:val="21"/>
                <w:szCs w:val="21"/>
                <w:rtl w:val="0"/>
              </w:rPr>
              <w:t xml:space="preserve">Rs. 65.50</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85.0" w:type="dxa"/>
              <w:left w:w="140.0" w:type="dxa"/>
              <w:bottom w:w="85.0" w:type="dxa"/>
              <w:right w:w="8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1a3a5c"/>
                <w:sz w:val="21"/>
                <w:szCs w:val="21"/>
                <w:rtl w:val="0"/>
              </w:rPr>
              <w:t xml:space="preserve">Std Dev</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40.0" w:type="dxa"/>
              <w:bottom w:w="85.0" w:type="dxa"/>
              <w:right w:w="80.0" w:type="dxa"/>
            </w:tcMar>
          </w:tcPr>
          <w:p w:rsidR="00000000" w:rsidDel="00000000" w:rsidP="00000000" w:rsidRDefault="00000000" w:rsidRPr="00000000" w14:paraId="000000DE">
            <w:pPr>
              <w:rPr/>
            </w:pPr>
            <w:r w:rsidDel="00000000" w:rsidR="00000000" w:rsidRPr="00000000">
              <w:rPr>
                <w:rFonts w:ascii="Arial" w:cs="Arial" w:eastAsia="Arial" w:hAnsi="Arial"/>
                <w:color w:val="1c1c1c"/>
                <w:sz w:val="21"/>
                <w:szCs w:val="21"/>
                <w:rtl w:val="0"/>
              </w:rPr>
              <w:t xml:space="preserve">22.03 min</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40.0" w:type="dxa"/>
              <w:bottom w:w="85.0" w:type="dxa"/>
              <w:right w:w="80.0" w:type="dxa"/>
            </w:tcMar>
          </w:tcPr>
          <w:p w:rsidR="00000000" w:rsidDel="00000000" w:rsidP="00000000" w:rsidRDefault="00000000" w:rsidRPr="00000000" w14:paraId="000000DF">
            <w:pPr>
              <w:rPr/>
            </w:pPr>
            <w:r w:rsidDel="00000000" w:rsidR="00000000" w:rsidRPr="00000000">
              <w:rPr>
                <w:rFonts w:ascii="Arial" w:cs="Arial" w:eastAsia="Arial" w:hAnsi="Arial"/>
                <w:color w:val="1c1c1c"/>
                <w:sz w:val="21"/>
                <w:szCs w:val="21"/>
                <w:rtl w:val="0"/>
              </w:rPr>
              <w:t xml:space="preserve">Rs. 126.11</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ffffff" w:val="clear"/>
            <w:tcMar>
              <w:top w:w="85.0" w:type="dxa"/>
              <w:left w:w="140.0" w:type="dxa"/>
              <w:bottom w:w="85.0" w:type="dxa"/>
              <w:right w:w="8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1a3a5c"/>
                <w:sz w:val="21"/>
                <w:szCs w:val="21"/>
                <w:rtl w:val="0"/>
              </w:rPr>
              <w:t xml:space="preserve">Min</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40.0" w:type="dxa"/>
              <w:bottom w:w="85.0" w:type="dxa"/>
              <w:right w:w="80.0" w:type="dxa"/>
            </w:tcMar>
          </w:tcPr>
          <w:p w:rsidR="00000000" w:rsidDel="00000000" w:rsidP="00000000" w:rsidRDefault="00000000" w:rsidRPr="00000000" w14:paraId="000000E1">
            <w:pPr>
              <w:rPr/>
            </w:pPr>
            <w:r w:rsidDel="00000000" w:rsidR="00000000" w:rsidRPr="00000000">
              <w:rPr>
                <w:rFonts w:ascii="Arial" w:cs="Arial" w:eastAsia="Arial" w:hAnsi="Arial"/>
                <w:color w:val="1c1c1c"/>
                <w:sz w:val="21"/>
                <w:szCs w:val="21"/>
                <w:rtl w:val="0"/>
              </w:rPr>
              <w:t xml:space="preserve">20 min</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40.0" w:type="dxa"/>
              <w:bottom w:w="85.0" w:type="dxa"/>
              <w:right w:w="80.0" w:type="dxa"/>
            </w:tcMar>
          </w:tcPr>
          <w:p w:rsidR="00000000" w:rsidDel="00000000" w:rsidP="00000000" w:rsidRDefault="00000000" w:rsidRPr="00000000" w14:paraId="000000E2">
            <w:pPr>
              <w:rPr/>
            </w:pPr>
            <w:r w:rsidDel="00000000" w:rsidR="00000000" w:rsidRPr="00000000">
              <w:rPr>
                <w:rFonts w:ascii="Arial" w:cs="Arial" w:eastAsia="Arial" w:hAnsi="Arial"/>
                <w:color w:val="1c1c1c"/>
                <w:sz w:val="21"/>
                <w:szCs w:val="21"/>
                <w:rtl w:val="0"/>
              </w:rPr>
              <w:t xml:space="preserve">Rs. 10</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85.0" w:type="dxa"/>
              <w:left w:w="140.0" w:type="dxa"/>
              <w:bottom w:w="85.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1a3a5c"/>
                <w:sz w:val="21"/>
                <w:szCs w:val="21"/>
                <w:rtl w:val="0"/>
              </w:rPr>
              <w:t xml:space="preserve">Max</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40.0" w:type="dxa"/>
              <w:bottom w:w="85.0" w:type="dxa"/>
              <w:right w:w="80.0" w:type="dxa"/>
            </w:tcMar>
          </w:tcPr>
          <w:p w:rsidR="00000000" w:rsidDel="00000000" w:rsidP="00000000" w:rsidRDefault="00000000" w:rsidRPr="00000000" w14:paraId="000000E4">
            <w:pPr>
              <w:rPr/>
            </w:pPr>
            <w:r w:rsidDel="00000000" w:rsidR="00000000" w:rsidRPr="00000000">
              <w:rPr>
                <w:rFonts w:ascii="Arial" w:cs="Arial" w:eastAsia="Arial" w:hAnsi="Arial"/>
                <w:color w:val="1c1c1c"/>
                <w:sz w:val="21"/>
                <w:szCs w:val="21"/>
                <w:rtl w:val="0"/>
              </w:rPr>
              <w:t xml:space="preserve">119 min</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40.0" w:type="dxa"/>
              <w:bottom w:w="85.0" w:type="dxa"/>
              <w:right w:w="80.0" w:type="dxa"/>
            </w:tcMar>
          </w:tcPr>
          <w:p w:rsidR="00000000" w:rsidDel="00000000" w:rsidP="00000000" w:rsidRDefault="00000000" w:rsidRPr="00000000" w14:paraId="000000E5">
            <w:pPr>
              <w:rPr/>
            </w:pPr>
            <w:r w:rsidDel="00000000" w:rsidR="00000000" w:rsidRPr="00000000">
              <w:rPr>
                <w:rFonts w:ascii="Arial" w:cs="Arial" w:eastAsia="Arial" w:hAnsi="Arial"/>
                <w:color w:val="1c1c1c"/>
                <w:sz w:val="21"/>
                <w:szCs w:val="21"/>
                <w:rtl w:val="0"/>
              </w:rPr>
              <w:t xml:space="preserve">Rs. 445</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ffffff" w:val="clear"/>
            <w:tcMar>
              <w:top w:w="85.0" w:type="dxa"/>
              <w:left w:w="140.0" w:type="dxa"/>
              <w:bottom w:w="85.0" w:type="dxa"/>
              <w:right w:w="8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1a3a5c"/>
                <w:sz w:val="21"/>
                <w:szCs w:val="21"/>
                <w:rtl w:val="0"/>
              </w:rPr>
              <w:t xml:space="preserve">25th %ile</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40.0" w:type="dxa"/>
              <w:bottom w:w="85.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color w:val="1c1c1c"/>
                <w:sz w:val="21"/>
                <w:szCs w:val="21"/>
                <w:rtl w:val="0"/>
              </w:rPr>
              <w:t xml:space="preserve">40 min</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40.0" w:type="dxa"/>
              <w:bottom w:w="85.0" w:type="dxa"/>
              <w:right w:w="80.0" w:type="dxa"/>
            </w:tcMar>
          </w:tcPr>
          <w:p w:rsidR="00000000" w:rsidDel="00000000" w:rsidP="00000000" w:rsidRDefault="00000000" w:rsidRPr="00000000" w14:paraId="000000E8">
            <w:pPr>
              <w:rPr/>
            </w:pPr>
            <w:r w:rsidDel="00000000" w:rsidR="00000000" w:rsidRPr="00000000">
              <w:rPr>
                <w:rFonts w:ascii="Arial" w:cs="Arial" w:eastAsia="Arial" w:hAnsi="Arial"/>
                <w:color w:val="1c1c1c"/>
                <w:sz w:val="21"/>
                <w:szCs w:val="21"/>
                <w:rtl w:val="0"/>
              </w:rPr>
              <w:t xml:space="preserve">Rs. 33</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85.0" w:type="dxa"/>
              <w:left w:w="140.0" w:type="dxa"/>
              <w:bottom w:w="85.0" w:type="dxa"/>
              <w:right w:w="8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1a3a5c"/>
                <w:sz w:val="21"/>
                <w:szCs w:val="21"/>
                <w:rtl w:val="0"/>
              </w:rPr>
              <w:t xml:space="preserve">75th %ile</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40.0" w:type="dxa"/>
              <w:bottom w:w="85.0" w:type="dxa"/>
              <w:right w:w="80.0" w:type="dxa"/>
            </w:tcMar>
          </w:tcPr>
          <w:p w:rsidR="00000000" w:rsidDel="00000000" w:rsidP="00000000" w:rsidRDefault="00000000" w:rsidRPr="00000000" w14:paraId="000000EA">
            <w:pPr>
              <w:rPr/>
            </w:pPr>
            <w:r w:rsidDel="00000000" w:rsidR="00000000" w:rsidRPr="00000000">
              <w:rPr>
                <w:rFonts w:ascii="Arial" w:cs="Arial" w:eastAsia="Arial" w:hAnsi="Arial"/>
                <w:color w:val="1c1c1c"/>
                <w:sz w:val="21"/>
                <w:szCs w:val="21"/>
                <w:rtl w:val="0"/>
              </w:rPr>
              <w:t xml:space="preserve">72 min</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40.0" w:type="dxa"/>
              <w:bottom w:w="85.0" w:type="dxa"/>
              <w:right w:w="80.0" w:type="dxa"/>
            </w:tcMar>
          </w:tcPr>
          <w:p w:rsidR="00000000" w:rsidDel="00000000" w:rsidP="00000000" w:rsidRDefault="00000000" w:rsidRPr="00000000" w14:paraId="000000EB">
            <w:pPr>
              <w:rPr/>
            </w:pPr>
            <w:r w:rsidDel="00000000" w:rsidR="00000000" w:rsidRPr="00000000">
              <w:rPr>
                <w:rFonts w:ascii="Arial" w:cs="Arial" w:eastAsia="Arial" w:hAnsi="Arial"/>
                <w:color w:val="1c1c1c"/>
                <w:sz w:val="21"/>
                <w:szCs w:val="21"/>
                <w:rtl w:val="0"/>
              </w:rPr>
              <w:t xml:space="preserve">Rs. 210</w:t>
            </w: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Bdr>
          <w:left w:color="2e75b6" w:space="8" w:sz="18" w:val="single"/>
        </w:pBdr>
        <w:spacing w:after="80" w:before="80" w:line="340" w:lineRule="auto"/>
        <w:ind w:left="180" w:firstLine="0"/>
        <w:jc w:val="left"/>
        <w:rPr/>
      </w:pPr>
      <w:r w:rsidDel="00000000" w:rsidR="00000000" w:rsidRPr="00000000">
        <w:rPr>
          <w:rFonts w:ascii="Arial" w:cs="Arial" w:eastAsia="Arial" w:hAnsi="Arial"/>
          <w:b w:val="0"/>
          <w:bCs w:val="0"/>
          <w:color w:val="1c1c1c"/>
          <w:sz w:val="22"/>
          <w:szCs w:val="22"/>
          <w:rtl w:val="0"/>
        </w:rPr>
        <w:t xml:space="preserve">The significant difference between the mean (Rs. 127) and median (Rs. 65.50) of commute cost indicates a right-skewed distribution — a small number of students paying very high cab fares are pulling the average up considerably.</w:t>
      </w: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Fonts w:ascii="Arial" w:cs="Arial" w:eastAsia="Arial" w:hAnsi="Arial"/>
          <w:rtl w:val="0"/>
        </w:rPr>
        <w:t xml:space="preserve">4.2  Mode of Transport Analysis</w:t>
      </w:r>
      <w:r w:rsidDel="00000000" w:rsidR="00000000" w:rsidRPr="00000000">
        <w:rPr>
          <w:rtl w:val="0"/>
        </w:rPr>
      </w:r>
    </w:p>
    <w:p w:rsidR="00000000" w:rsidDel="00000000" w:rsidP="00000000" w:rsidRDefault="00000000" w:rsidRPr="00000000" w14:paraId="000000EF">
      <w:pPr>
        <w:spacing w:after="80" w:before="80" w:line="340" w:lineRule="auto"/>
        <w:jc w:val="left"/>
        <w:rPr/>
      </w:pPr>
      <w:r w:rsidDel="00000000" w:rsidR="00000000" w:rsidRPr="00000000">
        <w:rPr>
          <w:rFonts w:ascii="Arial" w:cs="Arial" w:eastAsia="Arial" w:hAnsi="Arial"/>
          <w:b w:val="0"/>
          <w:bCs w:val="0"/>
          <w:color w:val="1c1c1c"/>
          <w:sz w:val="22"/>
          <w:szCs w:val="22"/>
          <w:rtl w:val="0"/>
        </w:rPr>
        <w:t xml:space="preserve">Six primary modes of transport were used by students. The distribution is remarkably even, with Metro being the most popular at 18.09% and Personal Two-Wheeler the least at 13.54%.</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2000"/>
        <w:gridCol w:w="2200"/>
        <w:tblGridChange w:id="0">
          <w:tblGrid>
            <w:gridCol w:w="3000"/>
            <w:gridCol w:w="1800"/>
            <w:gridCol w:w="2000"/>
            <w:gridCol w:w="2200"/>
          </w:tblGrid>
        </w:tblGridChange>
      </w:tblGrid>
      <w:tr>
        <w:trPr>
          <w:cantSplit w:val="0"/>
          <w:tblHeader w:val="1"/>
        </w:trPr>
        <w:tc>
          <w:tcPr>
            <w:tcBorders>
              <w:top w:color="c5cfd9" w:space="0" w:sz="4" w:val="single"/>
              <w:left w:color="c5cfd9" w:space="0" w:sz="4" w:val="single"/>
              <w:bottom w:color="c5cfd9" w:space="0" w:sz="4" w:val="single"/>
              <w:right w:color="c5cfd9" w:space="0" w:sz="4" w:val="single"/>
            </w:tcBorders>
            <w:shd w:fill="1a3a5c" w:val="clear"/>
            <w:tcMar>
              <w:top w:w="100.0" w:type="dxa"/>
              <w:left w:w="130.0" w:type="dxa"/>
              <w:bottom w:w="100.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21"/>
                <w:szCs w:val="21"/>
                <w:rtl w:val="0"/>
              </w:rPr>
              <w:t xml:space="preserve">Mode of Transport</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1a3a5c" w:val="clear"/>
            <w:tcMar>
              <w:top w:w="100.0" w:type="dxa"/>
              <w:left w:w="130.0" w:type="dxa"/>
              <w:bottom w:w="100.0" w:type="dxa"/>
              <w:right w:w="8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21"/>
                <w:szCs w:val="21"/>
                <w:rtl w:val="0"/>
              </w:rPr>
              <w:t xml:space="preserve">Count</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1a3a5c" w:val="clear"/>
            <w:tcMar>
              <w:top w:w="100.0" w:type="dxa"/>
              <w:left w:w="130.0" w:type="dxa"/>
              <w:bottom w:w="100.0" w:type="dxa"/>
              <w:right w:w="8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ffffff"/>
                <w:sz w:val="21"/>
                <w:szCs w:val="21"/>
                <w:rtl w:val="0"/>
              </w:rPr>
              <w:t xml:space="preserve">Share (%)</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1a3a5c" w:val="clear"/>
            <w:tcMar>
              <w:top w:w="100.0" w:type="dxa"/>
              <w:left w:w="130.0" w:type="dxa"/>
              <w:bottom w:w="100.0" w:type="dxa"/>
              <w:right w:w="8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21"/>
                <w:szCs w:val="21"/>
                <w:rtl w:val="0"/>
              </w:rPr>
              <w:t xml:space="preserve">Avg Cost (Rs.)</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1a3a5c"/>
                <w:sz w:val="21"/>
                <w:szCs w:val="21"/>
                <w:rtl w:val="0"/>
              </w:rPr>
              <w:t xml:space="preserve">Metro</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color w:val="1c1c1c"/>
                <w:sz w:val="21"/>
                <w:szCs w:val="21"/>
                <w:rtl w:val="0"/>
              </w:rPr>
              <w:t xml:space="preserve">131</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F7">
            <w:pPr>
              <w:rPr/>
            </w:pPr>
            <w:r w:rsidDel="00000000" w:rsidR="00000000" w:rsidRPr="00000000">
              <w:rPr>
                <w:rFonts w:ascii="Arial" w:cs="Arial" w:eastAsia="Arial" w:hAnsi="Arial"/>
                <w:color w:val="1c1c1c"/>
                <w:sz w:val="21"/>
                <w:szCs w:val="21"/>
                <w:rtl w:val="0"/>
              </w:rPr>
              <w:t xml:space="preserve">18.09%</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F8">
            <w:pPr>
              <w:rPr/>
            </w:pPr>
            <w:r w:rsidDel="00000000" w:rsidR="00000000" w:rsidRPr="00000000">
              <w:rPr>
                <w:rFonts w:ascii="Arial" w:cs="Arial" w:eastAsia="Arial" w:hAnsi="Arial"/>
                <w:color w:val="1c1c1c"/>
                <w:sz w:val="21"/>
                <w:szCs w:val="21"/>
                <w:rtl w:val="0"/>
              </w:rPr>
              <w:t xml:space="preserve">23</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1a3a5c"/>
                <w:sz w:val="21"/>
                <w:szCs w:val="21"/>
                <w:rtl w:val="0"/>
              </w:rPr>
              <w:t xml:space="preserve">Carpool</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0FA">
            <w:pPr>
              <w:rPr/>
            </w:pPr>
            <w:r w:rsidDel="00000000" w:rsidR="00000000" w:rsidRPr="00000000">
              <w:rPr>
                <w:rFonts w:ascii="Arial" w:cs="Arial" w:eastAsia="Arial" w:hAnsi="Arial"/>
                <w:color w:val="1c1c1c"/>
                <w:sz w:val="21"/>
                <w:szCs w:val="21"/>
                <w:rtl w:val="0"/>
              </w:rPr>
              <w:t xml:space="preserve">130</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0FB">
            <w:pPr>
              <w:rPr/>
            </w:pPr>
            <w:r w:rsidDel="00000000" w:rsidR="00000000" w:rsidRPr="00000000">
              <w:rPr>
                <w:rFonts w:ascii="Arial" w:cs="Arial" w:eastAsia="Arial" w:hAnsi="Arial"/>
                <w:color w:val="1c1c1c"/>
                <w:sz w:val="21"/>
                <w:szCs w:val="21"/>
                <w:rtl w:val="0"/>
              </w:rPr>
              <w:t xml:space="preserve">17.96%</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0FC">
            <w:pPr>
              <w:rPr/>
            </w:pPr>
            <w:r w:rsidDel="00000000" w:rsidR="00000000" w:rsidRPr="00000000">
              <w:rPr>
                <w:rFonts w:ascii="Arial" w:cs="Arial" w:eastAsia="Arial" w:hAnsi="Arial"/>
                <w:color w:val="1c1c1c"/>
                <w:sz w:val="21"/>
                <w:szCs w:val="21"/>
                <w:rtl w:val="0"/>
              </w:rPr>
              <w:t xml:space="preserve">69</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1a3a5c"/>
                <w:sz w:val="21"/>
                <w:szCs w:val="21"/>
                <w:rtl w:val="0"/>
              </w:rPr>
              <w:t xml:space="preserve">PMPML City Bus</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FE">
            <w:pPr>
              <w:rPr/>
            </w:pPr>
            <w:r w:rsidDel="00000000" w:rsidR="00000000" w:rsidRPr="00000000">
              <w:rPr>
                <w:rFonts w:ascii="Arial" w:cs="Arial" w:eastAsia="Arial" w:hAnsi="Arial"/>
                <w:color w:val="1c1c1c"/>
                <w:sz w:val="21"/>
                <w:szCs w:val="21"/>
                <w:rtl w:val="0"/>
              </w:rPr>
              <w:t xml:space="preserve">129</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0FF">
            <w:pPr>
              <w:rPr/>
            </w:pPr>
            <w:r w:rsidDel="00000000" w:rsidR="00000000" w:rsidRPr="00000000">
              <w:rPr>
                <w:rFonts w:ascii="Arial" w:cs="Arial" w:eastAsia="Arial" w:hAnsi="Arial"/>
                <w:color w:val="1c1c1c"/>
                <w:sz w:val="21"/>
                <w:szCs w:val="21"/>
                <w:rtl w:val="0"/>
              </w:rPr>
              <w:t xml:space="preserve">17.82%</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100">
            <w:pPr>
              <w:rPr/>
            </w:pPr>
            <w:r w:rsidDel="00000000" w:rsidR="00000000" w:rsidRPr="00000000">
              <w:rPr>
                <w:rFonts w:ascii="Arial" w:cs="Arial" w:eastAsia="Arial" w:hAnsi="Arial"/>
                <w:color w:val="1c1c1c"/>
                <w:sz w:val="21"/>
                <w:szCs w:val="21"/>
                <w:rtl w:val="0"/>
              </w:rPr>
              <w:t xml:space="preserve">33</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1a3a5c"/>
                <w:sz w:val="21"/>
                <w:szCs w:val="21"/>
                <w:rtl w:val="0"/>
              </w:rPr>
              <w:t xml:space="preserve">Cab (Ola/Uber)</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102">
            <w:pPr>
              <w:rPr/>
            </w:pPr>
            <w:r w:rsidDel="00000000" w:rsidR="00000000" w:rsidRPr="00000000">
              <w:rPr>
                <w:rFonts w:ascii="Arial" w:cs="Arial" w:eastAsia="Arial" w:hAnsi="Arial"/>
                <w:color w:val="1c1c1c"/>
                <w:sz w:val="21"/>
                <w:szCs w:val="21"/>
                <w:rtl w:val="0"/>
              </w:rPr>
              <w:t xml:space="preserve">121</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103">
            <w:pPr>
              <w:rPr/>
            </w:pPr>
            <w:r w:rsidDel="00000000" w:rsidR="00000000" w:rsidRPr="00000000">
              <w:rPr>
                <w:rFonts w:ascii="Arial" w:cs="Arial" w:eastAsia="Arial" w:hAnsi="Arial"/>
                <w:color w:val="1c1c1c"/>
                <w:sz w:val="21"/>
                <w:szCs w:val="21"/>
                <w:rtl w:val="0"/>
              </w:rPr>
              <w:t xml:space="preserve">16.71%</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104">
            <w:pPr>
              <w:rPr/>
            </w:pPr>
            <w:r w:rsidDel="00000000" w:rsidR="00000000" w:rsidRPr="00000000">
              <w:rPr>
                <w:rFonts w:ascii="Arial" w:cs="Arial" w:eastAsia="Arial" w:hAnsi="Arial"/>
                <w:color w:val="1c1c1c"/>
                <w:sz w:val="21"/>
                <w:szCs w:val="21"/>
                <w:rtl w:val="0"/>
              </w:rPr>
              <w:t xml:space="preserve">298</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1a3a5c"/>
                <w:sz w:val="21"/>
                <w:szCs w:val="21"/>
                <w:rtl w:val="0"/>
              </w:rPr>
              <w:t xml:space="preserve">Auto Rickshaw</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106">
            <w:pPr>
              <w:rPr/>
            </w:pPr>
            <w:r w:rsidDel="00000000" w:rsidR="00000000" w:rsidRPr="00000000">
              <w:rPr>
                <w:rFonts w:ascii="Arial" w:cs="Arial" w:eastAsia="Arial" w:hAnsi="Arial"/>
                <w:color w:val="1c1c1c"/>
                <w:sz w:val="21"/>
                <w:szCs w:val="21"/>
                <w:rtl w:val="0"/>
              </w:rPr>
              <w:t xml:space="preserve">115</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107">
            <w:pPr>
              <w:rPr/>
            </w:pPr>
            <w:r w:rsidDel="00000000" w:rsidR="00000000" w:rsidRPr="00000000">
              <w:rPr>
                <w:rFonts w:ascii="Arial" w:cs="Arial" w:eastAsia="Arial" w:hAnsi="Arial"/>
                <w:color w:val="1c1c1c"/>
                <w:sz w:val="21"/>
                <w:szCs w:val="21"/>
                <w:rtl w:val="0"/>
              </w:rPr>
              <w:t xml:space="preserve">15.88%</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108">
            <w:pPr>
              <w:rPr/>
            </w:pPr>
            <w:r w:rsidDel="00000000" w:rsidR="00000000" w:rsidRPr="00000000">
              <w:rPr>
                <w:rFonts w:ascii="Arial" w:cs="Arial" w:eastAsia="Arial" w:hAnsi="Arial"/>
                <w:color w:val="1c1c1c"/>
                <w:sz w:val="21"/>
                <w:szCs w:val="21"/>
                <w:rtl w:val="0"/>
              </w:rPr>
              <w:t xml:space="preserve">286</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1a3a5c"/>
                <w:sz w:val="21"/>
                <w:szCs w:val="21"/>
                <w:rtl w:val="0"/>
              </w:rPr>
              <w:t xml:space="preserve">Personal Two-Wheeler</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10A">
            <w:pPr>
              <w:rPr/>
            </w:pPr>
            <w:r w:rsidDel="00000000" w:rsidR="00000000" w:rsidRPr="00000000">
              <w:rPr>
                <w:rFonts w:ascii="Arial" w:cs="Arial" w:eastAsia="Arial" w:hAnsi="Arial"/>
                <w:color w:val="1c1c1c"/>
                <w:sz w:val="21"/>
                <w:szCs w:val="21"/>
                <w:rtl w:val="0"/>
              </w:rPr>
              <w:t xml:space="preserve">98</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10B">
            <w:pPr>
              <w:rPr/>
            </w:pPr>
            <w:r w:rsidDel="00000000" w:rsidR="00000000" w:rsidRPr="00000000">
              <w:rPr>
                <w:rFonts w:ascii="Arial" w:cs="Arial" w:eastAsia="Arial" w:hAnsi="Arial"/>
                <w:color w:val="1c1c1c"/>
                <w:sz w:val="21"/>
                <w:szCs w:val="21"/>
                <w:rtl w:val="0"/>
              </w:rPr>
              <w:t xml:space="preserve">13.54%</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10C">
            <w:pPr>
              <w:rPr/>
            </w:pPr>
            <w:r w:rsidDel="00000000" w:rsidR="00000000" w:rsidRPr="00000000">
              <w:rPr>
                <w:rFonts w:ascii="Arial" w:cs="Arial" w:eastAsia="Arial" w:hAnsi="Arial"/>
                <w:color w:val="1c1c1c"/>
                <w:sz w:val="21"/>
                <w:szCs w:val="21"/>
                <w:rtl w:val="0"/>
              </w:rPr>
              <w:t xml:space="preserve">68</w:t>
            </w:r>
            <w:r w:rsidDel="00000000" w:rsidR="00000000" w:rsidRPr="00000000">
              <w:rPr>
                <w:rtl w:val="0"/>
              </w:rPr>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after="80" w:before="80" w:line="320" w:lineRule="auto"/>
        <w:jc w:val="left"/>
        <w:rPr/>
      </w:pPr>
      <w:r w:rsidDel="00000000" w:rsidR="00000000" w:rsidRPr="00000000">
        <w:rPr>
          <w:rFonts w:ascii="Arial" w:cs="Arial" w:eastAsia="Arial" w:hAnsi="Arial"/>
          <w:b w:val="0"/>
          <w:bCs w:val="0"/>
          <w:color w:val="5d6d7e"/>
          <w:sz w:val="22"/>
          <w:szCs w:val="22"/>
          <w:rtl w:val="0"/>
        </w:rPr>
        <w:t xml:space="preserve">[Chart: Figure 1: Frequency of Primary Mode of Transport]</w:t>
      </w:r>
      <w:r w:rsidDel="00000000" w:rsidR="00000000" w:rsidRPr="00000000">
        <w:rPr>
          <w:rtl w:val="0"/>
        </w:rPr>
      </w:r>
    </w:p>
    <w:p w:rsidR="00000000" w:rsidDel="00000000" w:rsidP="00000000" w:rsidRDefault="00000000" w:rsidRPr="00000000" w14:paraId="0000010F">
      <w:pPr>
        <w:pStyle w:val="Heading2"/>
        <w:rPr/>
      </w:pPr>
      <w:r w:rsidDel="00000000" w:rsidR="00000000" w:rsidRPr="00000000">
        <w:rPr>
          <w:rFonts w:ascii="Arial" w:cs="Arial" w:eastAsia="Arial" w:hAnsi="Arial"/>
          <w:rtl w:val="0"/>
        </w:rPr>
        <w:t xml:space="preserve">4.3  Travel Time and Cost Distribution</w:t>
      </w:r>
      <w:r w:rsidDel="00000000" w:rsidR="00000000" w:rsidRPr="00000000">
        <w:rPr>
          <w:rtl w:val="0"/>
        </w:rPr>
      </w:r>
    </w:p>
    <w:p w:rsidR="00000000" w:rsidDel="00000000" w:rsidP="00000000" w:rsidRDefault="00000000" w:rsidRPr="00000000" w14:paraId="00000110">
      <w:pPr>
        <w:spacing w:after="80" w:before="80" w:line="340" w:lineRule="auto"/>
        <w:jc w:val="left"/>
        <w:rPr/>
      </w:pPr>
      <w:r w:rsidDel="00000000" w:rsidR="00000000" w:rsidRPr="00000000">
        <w:rPr>
          <w:rFonts w:ascii="Arial" w:cs="Arial" w:eastAsia="Arial" w:hAnsi="Arial"/>
          <w:b w:val="0"/>
          <w:bCs w:val="0"/>
          <w:color w:val="1c1c1c"/>
          <w:sz w:val="22"/>
          <w:szCs w:val="22"/>
          <w:rtl w:val="0"/>
        </w:rPr>
        <w:t xml:space="preserve">The histograms for travel time and cost reveal important distributional characteristics: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Travel time is approximately normally distributed, with a slight right skew. The mean (57.47 min) is close to the median (54 min), suggesting a relatively symmetric spread.</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The cost distribution is heavily right-skewed. Most students spend under Rs. 100 per trip, but a long right tail extends to Rs. 445 (cab users), pulling the mean well above the median.</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PMPML City Bus has the highest average travel time (81.47 min) but one of the lowest costs (Rs. 33 avg), making it the most economical but slowest mode.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Metro has the lowest average travel time (38.68 min) AND the lowest cost (Rs. 23), making it clearly the best value-for-money mode.</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spacing w:after="80" w:before="80" w:line="320" w:lineRule="auto"/>
        <w:jc w:val="left"/>
        <w:rPr>
          <w:color w:val="5d6d7e"/>
        </w:rPr>
      </w:pPr>
      <w:r w:rsidDel="00000000" w:rsidR="00000000" w:rsidRPr="00000000">
        <w:rPr>
          <w:color w:val="5d6d7e"/>
        </w:rPr>
        <w:drawing>
          <wp:inline distB="114300" distT="114300" distL="114300" distR="114300">
            <wp:extent cx="4668634" cy="3131936"/>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668634" cy="3131936"/>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80" w:before="80" w:line="320" w:lineRule="auto"/>
        <w:jc w:val="left"/>
        <w:rPr>
          <w:rFonts w:ascii="Arial" w:cs="Arial" w:eastAsia="Arial" w:hAnsi="Arial"/>
          <w:b w:val="0"/>
          <w:bCs w:val="0"/>
          <w:color w:val="5d6d7e"/>
          <w:sz w:val="22"/>
          <w:szCs w:val="22"/>
        </w:rPr>
      </w:pPr>
      <w:r w:rsidDel="00000000" w:rsidR="00000000" w:rsidRPr="00000000">
        <w:rPr>
          <w:rFonts w:ascii="Arial" w:cs="Arial" w:eastAsia="Arial" w:hAnsi="Arial"/>
          <w:b w:val="0"/>
          <w:bCs w:val="0"/>
          <w:color w:val="5d6d7e"/>
          <w:sz w:val="22"/>
          <w:szCs w:val="22"/>
          <w:rtl w:val="0"/>
        </w:rPr>
        <w:t xml:space="preserve">[Chart: Figure </w:t>
      </w:r>
      <w:r w:rsidDel="00000000" w:rsidR="00000000" w:rsidRPr="00000000">
        <w:rPr>
          <w:color w:val="5d6d7e"/>
          <w:rtl w:val="0"/>
        </w:rPr>
        <w:t xml:space="preserve">1</w:t>
      </w:r>
      <w:r w:rsidDel="00000000" w:rsidR="00000000" w:rsidRPr="00000000">
        <w:rPr>
          <w:rFonts w:ascii="Arial" w:cs="Arial" w:eastAsia="Arial" w:hAnsi="Arial"/>
          <w:b w:val="0"/>
          <w:bCs w:val="0"/>
          <w:color w:val="5d6d7e"/>
          <w:sz w:val="22"/>
          <w:szCs w:val="22"/>
          <w:rtl w:val="0"/>
        </w:rPr>
        <w:t xml:space="preserve">: Distribution of Travel Time (minutes)]</w:t>
      </w:r>
    </w:p>
    <w:p w:rsidR="00000000" w:rsidDel="00000000" w:rsidP="00000000" w:rsidRDefault="00000000" w:rsidRPr="00000000" w14:paraId="00000118">
      <w:pPr>
        <w:spacing w:after="80" w:before="80" w:line="320" w:lineRule="auto"/>
        <w:jc w:val="left"/>
        <w:rPr>
          <w:color w:val="5d6d7e"/>
        </w:rPr>
      </w:pPr>
      <w:r w:rsidDel="00000000" w:rsidR="00000000" w:rsidRPr="00000000">
        <w:rPr>
          <w:color w:val="5d6d7e"/>
        </w:rPr>
        <w:drawing>
          <wp:inline distB="114300" distT="114300" distL="114300" distR="114300">
            <wp:extent cx="5233988" cy="3493069"/>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233988" cy="3493069"/>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80" w:before="80" w:line="320" w:lineRule="auto"/>
        <w:jc w:val="left"/>
        <w:rPr/>
      </w:pPr>
      <w:r w:rsidDel="00000000" w:rsidR="00000000" w:rsidRPr="00000000">
        <w:rPr>
          <w:rFonts w:ascii="Arial" w:cs="Arial" w:eastAsia="Arial" w:hAnsi="Arial"/>
          <w:b w:val="0"/>
          <w:bCs w:val="0"/>
          <w:color w:val="5d6d7e"/>
          <w:sz w:val="22"/>
          <w:szCs w:val="22"/>
          <w:rtl w:val="0"/>
        </w:rPr>
        <w:t xml:space="preserve">[Chart: Figure </w:t>
      </w:r>
      <w:r w:rsidDel="00000000" w:rsidR="00000000" w:rsidRPr="00000000">
        <w:rPr>
          <w:color w:val="5d6d7e"/>
          <w:rtl w:val="0"/>
        </w:rPr>
        <w:t xml:space="preserve">2</w:t>
      </w:r>
      <w:r w:rsidDel="00000000" w:rsidR="00000000" w:rsidRPr="00000000">
        <w:rPr>
          <w:rFonts w:ascii="Arial" w:cs="Arial" w:eastAsia="Arial" w:hAnsi="Arial"/>
          <w:b w:val="0"/>
          <w:bCs w:val="0"/>
          <w:color w:val="5d6d7e"/>
          <w:sz w:val="22"/>
          <w:szCs w:val="22"/>
          <w:rtl w:val="0"/>
        </w:rPr>
        <w:t xml:space="preserve">: Distribution of One-Way Commute Cost (Rs.)]</w:t>
      </w:r>
      <w:r w:rsidDel="00000000" w:rsidR="00000000" w:rsidRPr="00000000">
        <w:rPr>
          <w:rtl w:val="0"/>
        </w:rPr>
      </w:r>
    </w:p>
    <w:p w:rsidR="00000000" w:rsidDel="00000000" w:rsidP="00000000" w:rsidRDefault="00000000" w:rsidRPr="00000000" w14:paraId="0000011A">
      <w:pPr>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2"/>
        <w:rPr/>
      </w:pPr>
      <w:r w:rsidDel="00000000" w:rsidR="00000000" w:rsidRPr="00000000">
        <w:rPr>
          <w:rFonts w:ascii="Arial" w:cs="Arial" w:eastAsia="Arial" w:hAnsi="Arial"/>
          <w:rtl w:val="0"/>
        </w:rPr>
        <w:t xml:space="preserve">4.4  Time of Day Analysis</w:t>
      </w:r>
      <w:r w:rsidDel="00000000" w:rsidR="00000000" w:rsidRPr="00000000">
        <w:rPr>
          <w:rtl w:val="0"/>
        </w:rPr>
      </w:r>
    </w:p>
    <w:p w:rsidR="00000000" w:rsidDel="00000000" w:rsidP="00000000" w:rsidRDefault="00000000" w:rsidRPr="00000000" w14:paraId="0000011C">
      <w:pPr>
        <w:spacing w:after="80" w:before="80" w:line="340" w:lineRule="auto"/>
        <w:jc w:val="left"/>
        <w:rPr/>
      </w:pPr>
      <w:r w:rsidDel="00000000" w:rsidR="00000000" w:rsidRPr="00000000">
        <w:rPr>
          <w:rFonts w:ascii="Arial" w:cs="Arial" w:eastAsia="Arial" w:hAnsi="Arial"/>
          <w:b w:val="0"/>
          <w:bCs w:val="0"/>
          <w:color w:val="1c1c1c"/>
          <w:sz w:val="22"/>
          <w:szCs w:val="22"/>
          <w:rtl w:val="0"/>
        </w:rPr>
        <w:t xml:space="preserve">The commute data was distributed across four time slots. Midday (11 AM – 4 PM) saw the highest number of commutes (205, 28.31%), followed closely by Night (177, 24.45%), Morning Peak (174, 24.03%), and Evening Peak (168, 23.20%). The near-even distribution suggests that student travel is spread throughout the day rather than being concentrated in traditional rush hours.</w:t>
      </w:r>
      <w:r w:rsidDel="00000000" w:rsidR="00000000" w:rsidRPr="00000000">
        <w:rPr>
          <w:rtl w:val="0"/>
        </w:rPr>
      </w:r>
    </w:p>
    <w:p w:rsidR="00000000" w:rsidDel="00000000" w:rsidP="00000000" w:rsidRDefault="00000000" w:rsidRPr="00000000" w14:paraId="0000011D">
      <w:pPr>
        <w:rPr/>
      </w:pPr>
      <w:r w:rsidDel="00000000" w:rsidR="00000000" w:rsidRPr="00000000">
        <w:rPr/>
        <w:drawing>
          <wp:inline distB="114300" distT="114300" distL="114300" distR="114300">
            <wp:extent cx="3012593" cy="3309609"/>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012593" cy="3309609"/>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80" w:before="80" w:line="320" w:lineRule="auto"/>
        <w:jc w:val="left"/>
        <w:rPr/>
      </w:pPr>
      <w:r w:rsidDel="00000000" w:rsidR="00000000" w:rsidRPr="00000000">
        <w:rPr>
          <w:rFonts w:ascii="Arial" w:cs="Arial" w:eastAsia="Arial" w:hAnsi="Arial"/>
          <w:b w:val="0"/>
          <w:bCs w:val="0"/>
          <w:color w:val="5d6d7e"/>
          <w:sz w:val="22"/>
          <w:szCs w:val="22"/>
          <w:rtl w:val="0"/>
        </w:rPr>
        <w:t xml:space="preserve">[Chart: Figure </w:t>
      </w:r>
      <w:r w:rsidDel="00000000" w:rsidR="00000000" w:rsidRPr="00000000">
        <w:rPr>
          <w:color w:val="5d6d7e"/>
          <w:rtl w:val="0"/>
        </w:rPr>
        <w:t xml:space="preserve">3</w:t>
      </w:r>
      <w:r w:rsidDel="00000000" w:rsidR="00000000" w:rsidRPr="00000000">
        <w:rPr>
          <w:rFonts w:ascii="Arial" w:cs="Arial" w:eastAsia="Arial" w:hAnsi="Arial"/>
          <w:b w:val="0"/>
          <w:bCs w:val="0"/>
          <w:color w:val="5d6d7e"/>
          <w:sz w:val="22"/>
          <w:szCs w:val="22"/>
          <w:rtl w:val="0"/>
        </w:rPr>
        <w:t xml:space="preserve">: Commute Time of Day Distribution]</w:t>
      </w:r>
      <w:r w:rsidDel="00000000" w:rsidR="00000000" w:rsidRPr="00000000">
        <w:rPr>
          <w:rtl w:val="0"/>
        </w:rPr>
      </w:r>
    </w:p>
    <w:p w:rsidR="00000000" w:rsidDel="00000000" w:rsidP="00000000" w:rsidRDefault="00000000" w:rsidRPr="00000000" w14:paraId="0000011F">
      <w:pPr>
        <w:pStyle w:val="Heading2"/>
        <w:rPr/>
      </w:pPr>
      <w:r w:rsidDel="00000000" w:rsidR="00000000" w:rsidRPr="00000000">
        <w:rPr>
          <w:rFonts w:ascii="Arial" w:cs="Arial" w:eastAsia="Arial" w:hAnsi="Arial"/>
          <w:rtl w:val="0"/>
        </w:rPr>
        <w:t xml:space="preserve">4.5  Delay Points and Bottlenecks</w:t>
      </w:r>
      <w:r w:rsidDel="00000000" w:rsidR="00000000" w:rsidRPr="00000000">
        <w:rPr>
          <w:rtl w:val="0"/>
        </w:rPr>
      </w:r>
    </w:p>
    <w:p w:rsidR="00000000" w:rsidDel="00000000" w:rsidP="00000000" w:rsidRDefault="00000000" w:rsidRPr="00000000" w14:paraId="00000120">
      <w:pPr>
        <w:spacing w:after="80" w:before="80" w:line="340" w:lineRule="auto"/>
        <w:jc w:val="left"/>
        <w:rPr/>
      </w:pPr>
      <w:r w:rsidDel="00000000" w:rsidR="00000000" w:rsidRPr="00000000">
        <w:rPr>
          <w:rFonts w:ascii="Arial" w:cs="Arial" w:eastAsia="Arial" w:hAnsi="Arial"/>
          <w:b w:val="0"/>
          <w:bCs w:val="0"/>
          <w:color w:val="1c1c1c"/>
          <w:sz w:val="22"/>
          <w:szCs w:val="22"/>
          <w:rtl w:val="0"/>
        </w:rPr>
        <w:t xml:space="preserve">Five major bottlenecks were identified in the dataset. A total of 132 records had no delay point (filled as 'None' during data cleaning). Among the reported delays: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Waiting for Bus/Metro — 133 cases (18.37%)  |  Most common delay</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Hinjewadi Traffic — 127 cases (17.54%)</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Yerawada / Kalyani Nagar Junction — 114 cases (15.75%)</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Chandni Chowk — 110 cases (15.19%)</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University Circle — 108 cases (14.92%)</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Bdr>
          <w:left w:color="2e75b6" w:space="8" w:sz="18" w:val="single"/>
        </w:pBdr>
        <w:spacing w:after="80" w:before="80" w:line="340" w:lineRule="auto"/>
        <w:ind w:left="180" w:firstLine="0"/>
        <w:jc w:val="left"/>
        <w:rPr/>
      </w:pPr>
      <w:r w:rsidDel="00000000" w:rsidR="00000000" w:rsidRPr="00000000">
        <w:rPr>
          <w:rFonts w:ascii="Arial" w:cs="Arial" w:eastAsia="Arial" w:hAnsi="Arial"/>
          <w:b w:val="0"/>
          <w:bCs w:val="0"/>
          <w:color w:val="1c1c1c"/>
          <w:sz w:val="22"/>
          <w:szCs w:val="22"/>
          <w:rtl w:val="0"/>
        </w:rPr>
        <w:t xml:space="preserve">The dominance of 'Waiting for Bus/Metro' as the top bottleneck directly aligns with the high usage of public transport (Metro and PMPML) in the dataset. This suggests that service frequency and wait times are the most significant pain point for student commuters.</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after="80" w:before="80" w:line="320" w:lineRule="auto"/>
        <w:jc w:val="left"/>
        <w:rPr>
          <w:color w:val="5d6d7e"/>
        </w:rPr>
      </w:pPr>
      <w:r w:rsidDel="00000000" w:rsidR="00000000" w:rsidRPr="00000000">
        <w:rPr>
          <w:color w:val="5d6d7e"/>
        </w:rPr>
        <w:drawing>
          <wp:inline distB="114300" distT="114300" distL="114300" distR="114300">
            <wp:extent cx="4688847" cy="3490913"/>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688847" cy="3490913"/>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80" w:before="80" w:line="320" w:lineRule="auto"/>
        <w:jc w:val="left"/>
        <w:rPr/>
      </w:pPr>
      <w:r w:rsidDel="00000000" w:rsidR="00000000" w:rsidRPr="00000000">
        <w:rPr>
          <w:rFonts w:ascii="Arial" w:cs="Arial" w:eastAsia="Arial" w:hAnsi="Arial"/>
          <w:b w:val="0"/>
          <w:bCs w:val="0"/>
          <w:color w:val="5d6d7e"/>
          <w:sz w:val="22"/>
          <w:szCs w:val="22"/>
          <w:rtl w:val="0"/>
        </w:rPr>
        <w:t xml:space="preserve">[Chart: Figure </w:t>
      </w:r>
      <w:r w:rsidDel="00000000" w:rsidR="00000000" w:rsidRPr="00000000">
        <w:rPr>
          <w:color w:val="5d6d7e"/>
          <w:rtl w:val="0"/>
        </w:rPr>
        <w:t xml:space="preserve">4</w:t>
      </w:r>
      <w:r w:rsidDel="00000000" w:rsidR="00000000" w:rsidRPr="00000000">
        <w:rPr>
          <w:rFonts w:ascii="Arial" w:cs="Arial" w:eastAsia="Arial" w:hAnsi="Arial"/>
          <w:b w:val="0"/>
          <w:bCs w:val="0"/>
          <w:color w:val="5d6d7e"/>
          <w:sz w:val="22"/>
          <w:szCs w:val="22"/>
          <w:rtl w:val="0"/>
        </w:rPr>
        <w:t xml:space="preserve">: Most Common Delay Points / Bottlenecks]</w:t>
      </w:r>
      <w:r w:rsidDel="00000000" w:rsidR="00000000" w:rsidRPr="00000000">
        <w:rPr>
          <w:rtl w:val="0"/>
        </w:rPr>
      </w:r>
    </w:p>
    <w:p w:rsidR="00000000" w:rsidDel="00000000" w:rsidP="00000000" w:rsidRDefault="00000000" w:rsidRPr="00000000" w14:paraId="0000012B">
      <w:pPr>
        <w:pStyle w:val="Heading2"/>
        <w:rPr/>
      </w:pPr>
      <w:r w:rsidDel="00000000" w:rsidR="00000000" w:rsidRPr="00000000">
        <w:rPr>
          <w:rFonts w:ascii="Arial" w:cs="Arial" w:eastAsia="Arial" w:hAnsi="Arial"/>
          <w:rtl w:val="0"/>
        </w:rPr>
        <w:t xml:space="preserve">4.6  Comparative Analysis by Mode of Transport</w:t>
      </w:r>
      <w:r w:rsidDel="00000000" w:rsidR="00000000" w:rsidRPr="00000000">
        <w:rPr>
          <w:rtl w:val="0"/>
        </w:rPr>
      </w:r>
    </w:p>
    <w:p w:rsidR="00000000" w:rsidDel="00000000" w:rsidP="00000000" w:rsidRDefault="00000000" w:rsidRPr="00000000" w14:paraId="0000012C">
      <w:pPr>
        <w:spacing w:after="80" w:before="80" w:line="340" w:lineRule="auto"/>
        <w:jc w:val="left"/>
        <w:rPr/>
      </w:pPr>
      <w:r w:rsidDel="00000000" w:rsidR="00000000" w:rsidRPr="00000000">
        <w:rPr>
          <w:rFonts w:ascii="Arial" w:cs="Arial" w:eastAsia="Arial" w:hAnsi="Arial"/>
          <w:b w:val="0"/>
          <w:bCs w:val="0"/>
          <w:color w:val="1c1c1c"/>
          <w:sz w:val="22"/>
          <w:szCs w:val="22"/>
          <w:rtl w:val="0"/>
        </w:rPr>
        <w:t xml:space="preserve">Using </w:t>
      </w:r>
      <w:r w:rsidDel="00000000" w:rsidR="00000000" w:rsidRPr="00000000">
        <w:rPr>
          <w:rFonts w:ascii="Arial" w:cs="Arial" w:eastAsia="Arial" w:hAnsi="Arial"/>
          <w:b w:val="0"/>
          <w:bCs w:val="0"/>
          <w:color w:val="1c1c1c"/>
          <w:sz w:val="22"/>
          <w:szCs w:val="22"/>
          <w:rtl w:val="0"/>
        </w:rPr>
        <w:t xml:space="preserve">groupby</w:t>
      </w:r>
      <w:r w:rsidDel="00000000" w:rsidR="00000000" w:rsidRPr="00000000">
        <w:rPr>
          <w:rFonts w:ascii="Arial" w:cs="Arial" w:eastAsia="Arial" w:hAnsi="Arial"/>
          <w:b w:val="0"/>
          <w:bCs w:val="0"/>
          <w:color w:val="1c1c1c"/>
          <w:sz w:val="22"/>
          <w:szCs w:val="22"/>
          <w:rtl w:val="0"/>
        </w:rPr>
        <w:t xml:space="preserve"> analysis, we computed the average travel time and cost for each mode of transport. These findings are represented in the horizontal bar charts below.</w:t>
      </w:r>
      <w:r w:rsidDel="00000000" w:rsidR="00000000" w:rsidRPr="00000000">
        <w:rPr>
          <w:rtl w:val="0"/>
        </w:rPr>
      </w:r>
    </w:p>
    <w:p w:rsidR="00000000" w:rsidDel="00000000" w:rsidP="00000000" w:rsidRDefault="00000000" w:rsidRPr="00000000" w14:paraId="0000012D">
      <w:pPr>
        <w:spacing w:after="80" w:before="80" w:line="320" w:lineRule="auto"/>
        <w:jc w:val="left"/>
        <w:rPr>
          <w:color w:val="5d6d7e"/>
        </w:rPr>
      </w:pPr>
      <w:r w:rsidDel="00000000" w:rsidR="00000000" w:rsidRPr="00000000">
        <w:rPr/>
        <w:drawing>
          <wp:inline distB="114300" distT="114300" distL="114300" distR="114300">
            <wp:extent cx="6074100" cy="359410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0741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80" w:before="80" w:line="320" w:lineRule="auto"/>
        <w:jc w:val="left"/>
        <w:rPr>
          <w:rFonts w:ascii="Arial" w:cs="Arial" w:eastAsia="Arial" w:hAnsi="Arial"/>
          <w:b w:val="0"/>
          <w:bCs w:val="0"/>
          <w:color w:val="5d6d7e"/>
          <w:sz w:val="22"/>
          <w:szCs w:val="22"/>
        </w:rPr>
      </w:pPr>
      <w:r w:rsidDel="00000000" w:rsidR="00000000" w:rsidRPr="00000000">
        <w:rPr>
          <w:rFonts w:ascii="Arial" w:cs="Arial" w:eastAsia="Arial" w:hAnsi="Arial"/>
          <w:b w:val="0"/>
          <w:bCs w:val="0"/>
          <w:color w:val="5d6d7e"/>
          <w:sz w:val="22"/>
          <w:szCs w:val="22"/>
          <w:rtl w:val="0"/>
        </w:rPr>
        <w:t xml:space="preserve">[Chart: Figure </w:t>
      </w:r>
      <w:r w:rsidDel="00000000" w:rsidR="00000000" w:rsidRPr="00000000">
        <w:rPr>
          <w:color w:val="5d6d7e"/>
          <w:rtl w:val="0"/>
        </w:rPr>
        <w:t xml:space="preserve">5</w:t>
      </w:r>
      <w:r w:rsidDel="00000000" w:rsidR="00000000" w:rsidRPr="00000000">
        <w:rPr>
          <w:rFonts w:ascii="Arial" w:cs="Arial" w:eastAsia="Arial" w:hAnsi="Arial"/>
          <w:b w:val="0"/>
          <w:bCs w:val="0"/>
          <w:color w:val="5d6d7e"/>
          <w:sz w:val="22"/>
          <w:szCs w:val="22"/>
          <w:rtl w:val="0"/>
        </w:rPr>
        <w:t xml:space="preserve">: Average Travel Time by Primary Mode]</w:t>
      </w:r>
    </w:p>
    <w:p w:rsidR="00000000" w:rsidDel="00000000" w:rsidP="00000000" w:rsidRDefault="00000000" w:rsidRPr="00000000" w14:paraId="0000012F">
      <w:pPr>
        <w:spacing w:after="80" w:before="80" w:line="320" w:lineRule="auto"/>
        <w:jc w:val="left"/>
        <w:rPr>
          <w:color w:val="5d6d7e"/>
        </w:rPr>
      </w:pPr>
      <w:r w:rsidDel="00000000" w:rsidR="00000000" w:rsidRPr="00000000">
        <w:rPr>
          <w:color w:val="5d6d7e"/>
        </w:rPr>
        <w:drawing>
          <wp:inline distB="114300" distT="114300" distL="114300" distR="114300">
            <wp:extent cx="6074100" cy="35941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0741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80" w:before="80" w:line="320" w:lineRule="auto"/>
        <w:jc w:val="left"/>
        <w:rPr/>
      </w:pPr>
      <w:r w:rsidDel="00000000" w:rsidR="00000000" w:rsidRPr="00000000">
        <w:rPr>
          <w:rFonts w:ascii="Arial" w:cs="Arial" w:eastAsia="Arial" w:hAnsi="Arial"/>
          <w:b w:val="0"/>
          <w:bCs w:val="0"/>
          <w:color w:val="5d6d7e"/>
          <w:sz w:val="22"/>
          <w:szCs w:val="22"/>
          <w:rtl w:val="0"/>
        </w:rPr>
        <w:t xml:space="preserve">[Chart: Figure </w:t>
      </w:r>
      <w:r w:rsidDel="00000000" w:rsidR="00000000" w:rsidRPr="00000000">
        <w:rPr>
          <w:color w:val="5d6d7e"/>
          <w:rtl w:val="0"/>
        </w:rPr>
        <w:t xml:space="preserve">6</w:t>
      </w:r>
      <w:r w:rsidDel="00000000" w:rsidR="00000000" w:rsidRPr="00000000">
        <w:rPr>
          <w:rFonts w:ascii="Arial" w:cs="Arial" w:eastAsia="Arial" w:hAnsi="Arial"/>
          <w:b w:val="0"/>
          <w:bCs w:val="0"/>
          <w:color w:val="5d6d7e"/>
          <w:sz w:val="22"/>
          <w:szCs w:val="22"/>
          <w:rtl w:val="0"/>
        </w:rPr>
        <w:t xml:space="preserve">: Average One-Way Cost by Primary Mode]</w:t>
      </w:r>
      <w:r w:rsidDel="00000000" w:rsidR="00000000" w:rsidRPr="00000000">
        <w:rPr>
          <w:rtl w:val="0"/>
        </w:rPr>
      </w:r>
    </w:p>
    <w:p w:rsidR="00000000" w:rsidDel="00000000" w:rsidP="00000000" w:rsidRDefault="00000000" w:rsidRPr="00000000" w14:paraId="00000131">
      <w:pPr>
        <w:spacing w:after="80" w:before="80" w:line="340" w:lineRule="auto"/>
        <w:jc w:val="left"/>
        <w:rPr/>
      </w:pPr>
      <w:r w:rsidDel="00000000" w:rsidR="00000000" w:rsidRPr="00000000">
        <w:rPr>
          <w:rFonts w:ascii="Arial" w:cs="Arial" w:eastAsia="Arial" w:hAnsi="Arial"/>
          <w:b w:val="0"/>
          <w:bCs w:val="0"/>
          <w:color w:val="1c1c1c"/>
          <w:sz w:val="22"/>
          <w:szCs w:val="22"/>
          <w:rtl w:val="0"/>
        </w:rPr>
        <w:t xml:space="preserve">The charts clearly show Metro as the dual winner — fastest and cheapest. Cab and Auto Rickshaw are the most expensive options. PMPML City Bus, while very affordable, is the slowest. Carpool and Personal Two-Wheeler offer a reasonable middle ground on both dimensions.</w:t>
      </w: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rFonts w:ascii="Arial" w:cs="Arial" w:eastAsia="Arial" w:hAnsi="Arial"/>
          <w:rtl w:val="0"/>
        </w:rPr>
        <w:t xml:space="preserve">4.7  Satisfaction Analysis</w:t>
      </w:r>
      <w:r w:rsidDel="00000000" w:rsidR="00000000" w:rsidRPr="00000000">
        <w:rPr>
          <w:rtl w:val="0"/>
        </w:rPr>
      </w:r>
    </w:p>
    <w:p w:rsidR="00000000" w:rsidDel="00000000" w:rsidP="00000000" w:rsidRDefault="00000000" w:rsidRPr="00000000" w14:paraId="00000133">
      <w:pPr>
        <w:spacing w:after="80" w:before="80" w:line="340" w:lineRule="auto"/>
        <w:jc w:val="left"/>
        <w:rPr/>
      </w:pPr>
      <w:r w:rsidDel="00000000" w:rsidR="00000000" w:rsidRPr="00000000">
        <w:rPr>
          <w:rFonts w:ascii="Arial" w:cs="Arial" w:eastAsia="Arial" w:hAnsi="Arial"/>
          <w:b w:val="0"/>
          <w:bCs w:val="0"/>
          <w:color w:val="1c1c1c"/>
          <w:sz w:val="22"/>
          <w:szCs w:val="22"/>
          <w:rtl w:val="0"/>
        </w:rPr>
        <w:t xml:space="preserve">Student satisfaction was measured on a 1–5 scale. The distribution is notably bimodal — scores of 1 (Very Low) and 5 (Very High) together account for over 45% of all responses, indicating that students have strongly polarised views about their commute.</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Score 1 (Very Low): 166 students  (22.93%)</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Score 2 (Low):       139 students  (19.20%)</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Score 3 (Neutral):   126 students  (17.40%)</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Score 4 (High):      128 students  (17.68%)</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Score 5 (Very High): 165 students  (22.79%)</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Bdr>
          <w:left w:color="2e75b6" w:space="8" w:sz="18" w:val="single"/>
        </w:pBdr>
        <w:spacing w:after="80" w:before="80" w:line="340" w:lineRule="auto"/>
        <w:ind w:left="180" w:firstLine="0"/>
        <w:jc w:val="left"/>
        <w:rPr/>
      </w:pPr>
      <w:r w:rsidDel="00000000" w:rsidR="00000000" w:rsidRPr="00000000">
        <w:rPr>
          <w:rFonts w:ascii="Arial" w:cs="Arial" w:eastAsia="Arial" w:hAnsi="Arial"/>
          <w:b w:val="0"/>
          <w:bCs w:val="0"/>
          <w:color w:val="1c1c1c"/>
          <w:sz w:val="22"/>
          <w:szCs w:val="22"/>
          <w:rtl w:val="0"/>
        </w:rPr>
        <w:t xml:space="preserve">The near-equal distribution across all five scores (mean: 2.98) suggests that commute quality is subjective and varies widely based on route, mode, and personal expectations.</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80" w:before="80" w:line="320" w:lineRule="auto"/>
        <w:jc w:val="left"/>
        <w:rPr>
          <w:color w:val="5d6d7e"/>
        </w:rPr>
      </w:pPr>
      <w:r w:rsidDel="00000000" w:rsidR="00000000" w:rsidRPr="00000000">
        <w:rPr>
          <w:color w:val="5d6d7e"/>
        </w:rPr>
        <w:drawing>
          <wp:inline distB="114300" distT="114300" distL="114300" distR="114300">
            <wp:extent cx="4632858" cy="3376613"/>
            <wp:effectExtent b="0" l="0" r="0" t="0"/>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632858" cy="3376613"/>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80" w:before="80" w:line="320" w:lineRule="auto"/>
        <w:jc w:val="left"/>
        <w:rPr/>
      </w:pPr>
      <w:r w:rsidDel="00000000" w:rsidR="00000000" w:rsidRPr="00000000">
        <w:rPr>
          <w:rFonts w:ascii="Arial" w:cs="Arial" w:eastAsia="Arial" w:hAnsi="Arial"/>
          <w:b w:val="0"/>
          <w:bCs w:val="0"/>
          <w:color w:val="5d6d7e"/>
          <w:sz w:val="22"/>
          <w:szCs w:val="22"/>
          <w:rtl w:val="0"/>
        </w:rPr>
        <w:t xml:space="preserve">[Chart: Figure </w:t>
      </w:r>
      <w:r w:rsidDel="00000000" w:rsidR="00000000" w:rsidRPr="00000000">
        <w:rPr>
          <w:color w:val="5d6d7e"/>
          <w:rtl w:val="0"/>
        </w:rPr>
        <w:t xml:space="preserve">7</w:t>
      </w:r>
      <w:r w:rsidDel="00000000" w:rsidR="00000000" w:rsidRPr="00000000">
        <w:rPr>
          <w:rFonts w:ascii="Arial" w:cs="Arial" w:eastAsia="Arial" w:hAnsi="Arial"/>
          <w:b w:val="0"/>
          <w:bCs w:val="0"/>
          <w:color w:val="5d6d7e"/>
          <w:sz w:val="22"/>
          <w:szCs w:val="22"/>
          <w:rtl w:val="0"/>
        </w:rPr>
        <w:t xml:space="preserve">: Satisfaction Rating Distribution]</w:t>
      </w:r>
      <w:r w:rsidDel="00000000" w:rsidR="00000000" w:rsidRPr="00000000">
        <w:rPr>
          <w:rtl w:val="0"/>
        </w:rPr>
      </w:r>
    </w:p>
    <w:p w:rsidR="00000000" w:rsidDel="00000000" w:rsidP="00000000" w:rsidRDefault="00000000" w:rsidRPr="00000000" w14:paraId="0000013E">
      <w:pPr>
        <w:pStyle w:val="Heading2"/>
        <w:rPr/>
      </w:pPr>
      <w:r w:rsidDel="00000000" w:rsidR="00000000" w:rsidRPr="00000000">
        <w:rPr>
          <w:rFonts w:ascii="Arial" w:cs="Arial" w:eastAsia="Arial" w:hAnsi="Arial"/>
          <w:rtl w:val="0"/>
        </w:rPr>
        <w:t xml:space="preserve">4.8  Commute Category Analysis (Derived Column)</w:t>
      </w:r>
      <w:r w:rsidDel="00000000" w:rsidR="00000000" w:rsidRPr="00000000">
        <w:rPr>
          <w:rtl w:val="0"/>
        </w:rPr>
      </w:r>
    </w:p>
    <w:p w:rsidR="00000000" w:rsidDel="00000000" w:rsidP="00000000" w:rsidRDefault="00000000" w:rsidRPr="00000000" w14:paraId="0000013F">
      <w:pPr>
        <w:spacing w:after="80" w:before="80" w:line="340" w:lineRule="auto"/>
        <w:jc w:val="left"/>
        <w:rPr/>
      </w:pPr>
      <w:r w:rsidDel="00000000" w:rsidR="00000000" w:rsidRPr="00000000">
        <w:rPr>
          <w:rFonts w:ascii="Arial" w:cs="Arial" w:eastAsia="Arial" w:hAnsi="Arial"/>
          <w:b w:val="0"/>
          <w:bCs w:val="0"/>
          <w:color w:val="1c1c1c"/>
          <w:sz w:val="22"/>
          <w:szCs w:val="22"/>
          <w:rtl w:val="0"/>
        </w:rPr>
        <w:t xml:space="preserve">A derived column 'Commute_Category' was created using the apply() function, classifying each trip as Short (&lt;=30 min), Medium (31-60 min), or Long (&gt;60 min).</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tbl>
      <w:tblPr>
        <w:tblStyle w:val="Table8"/>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800"/>
        <w:gridCol w:w="1200"/>
        <w:tblGridChange w:id="0">
          <w:tblGrid>
            <w:gridCol w:w="2400"/>
            <w:gridCol w:w="1800"/>
            <w:gridCol w:w="1800"/>
            <w:gridCol w:w="1200"/>
          </w:tblGrid>
        </w:tblGridChange>
      </w:tblGrid>
      <w:tr>
        <w:trPr>
          <w:cantSplit w:val="0"/>
          <w:tblHeader w:val="1"/>
        </w:trPr>
        <w:tc>
          <w:tcPr>
            <w:tcBorders>
              <w:top w:color="c5cfd9" w:space="0" w:sz="4" w:val="single"/>
              <w:left w:color="c5cfd9" w:space="0" w:sz="4" w:val="single"/>
              <w:bottom w:color="c5cfd9" w:space="0" w:sz="4" w:val="single"/>
              <w:right w:color="c5cfd9" w:space="0" w:sz="4" w:val="single"/>
            </w:tcBorders>
            <w:shd w:fill="1a3a5c" w:val="clear"/>
            <w:tcMar>
              <w:top w:w="100.0" w:type="dxa"/>
              <w:left w:w="130.0" w:type="dxa"/>
              <w:bottom w:w="100.0" w:type="dxa"/>
              <w:right w:w="8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ffffff"/>
                <w:sz w:val="21"/>
                <w:szCs w:val="21"/>
                <w:rtl w:val="0"/>
              </w:rPr>
              <w:t xml:space="preserve">Category</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1a3a5c" w:val="clear"/>
            <w:tcMar>
              <w:top w:w="100.0" w:type="dxa"/>
              <w:left w:w="130.0" w:type="dxa"/>
              <w:bottom w:w="100.0" w:type="dxa"/>
              <w:right w:w="8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ffffff"/>
                <w:sz w:val="21"/>
                <w:szCs w:val="21"/>
                <w:rtl w:val="0"/>
              </w:rPr>
              <w:t xml:space="preserve">Criteria</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1a3a5c" w:val="clear"/>
            <w:tcMar>
              <w:top w:w="100.0" w:type="dxa"/>
              <w:left w:w="130.0" w:type="dxa"/>
              <w:bottom w:w="100.0" w:type="dxa"/>
              <w:right w:w="8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ffffff"/>
                <w:sz w:val="21"/>
                <w:szCs w:val="21"/>
                <w:rtl w:val="0"/>
              </w:rPr>
              <w:t xml:space="preserve">Count</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1a3a5c" w:val="clear"/>
            <w:tcMar>
              <w:top w:w="100.0" w:type="dxa"/>
              <w:left w:w="130.0" w:type="dxa"/>
              <w:bottom w:w="100.0" w:type="dxa"/>
              <w:right w:w="8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ffffff"/>
                <w:sz w:val="21"/>
                <w:szCs w:val="21"/>
                <w:rtl w:val="0"/>
              </w:rPr>
              <w:t xml:space="preserve">%</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1a3a5c"/>
                <w:sz w:val="21"/>
                <w:szCs w:val="21"/>
                <w:rtl w:val="0"/>
              </w:rPr>
              <w:t xml:space="preserve">Short</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146">
            <w:pPr>
              <w:rPr/>
            </w:pPr>
            <w:r w:rsidDel="00000000" w:rsidR="00000000" w:rsidRPr="00000000">
              <w:rPr>
                <w:rFonts w:ascii="Arial" w:cs="Arial" w:eastAsia="Arial" w:hAnsi="Arial"/>
                <w:color w:val="1c1c1c"/>
                <w:sz w:val="21"/>
                <w:szCs w:val="21"/>
                <w:rtl w:val="0"/>
              </w:rPr>
              <w:t xml:space="preserve">&lt;= 30 min</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147">
            <w:pPr>
              <w:rPr/>
            </w:pPr>
            <w:r w:rsidDel="00000000" w:rsidR="00000000" w:rsidRPr="00000000">
              <w:rPr>
                <w:rFonts w:ascii="Arial" w:cs="Arial" w:eastAsia="Arial" w:hAnsi="Arial"/>
                <w:color w:val="1c1c1c"/>
                <w:sz w:val="21"/>
                <w:szCs w:val="21"/>
                <w:rtl w:val="0"/>
              </w:rPr>
              <w:t xml:space="preserve">109</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148">
            <w:pPr>
              <w:rPr/>
            </w:pPr>
            <w:r w:rsidDel="00000000" w:rsidR="00000000" w:rsidRPr="00000000">
              <w:rPr>
                <w:rFonts w:ascii="Arial" w:cs="Arial" w:eastAsia="Arial" w:hAnsi="Arial"/>
                <w:color w:val="1c1c1c"/>
                <w:sz w:val="21"/>
                <w:szCs w:val="21"/>
                <w:rtl w:val="0"/>
              </w:rPr>
              <w:t xml:space="preserve">15.06%</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1a3a5c"/>
                <w:sz w:val="21"/>
                <w:szCs w:val="21"/>
                <w:rtl w:val="0"/>
              </w:rPr>
              <w:t xml:space="preserve">Medium</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14A">
            <w:pPr>
              <w:rPr/>
            </w:pPr>
            <w:r w:rsidDel="00000000" w:rsidR="00000000" w:rsidRPr="00000000">
              <w:rPr>
                <w:rFonts w:ascii="Arial" w:cs="Arial" w:eastAsia="Arial" w:hAnsi="Arial"/>
                <w:color w:val="1c1c1c"/>
                <w:sz w:val="21"/>
                <w:szCs w:val="21"/>
                <w:rtl w:val="0"/>
              </w:rPr>
              <w:t xml:space="preserve">31-60 min</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14B">
            <w:pPr>
              <w:rPr/>
            </w:pPr>
            <w:r w:rsidDel="00000000" w:rsidR="00000000" w:rsidRPr="00000000">
              <w:rPr>
                <w:rFonts w:ascii="Arial" w:cs="Arial" w:eastAsia="Arial" w:hAnsi="Arial"/>
                <w:color w:val="1c1c1c"/>
                <w:sz w:val="21"/>
                <w:szCs w:val="21"/>
                <w:rtl w:val="0"/>
              </w:rPr>
              <w:t xml:space="preserve">317</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85.0" w:type="dxa"/>
              <w:left w:w="130.0" w:type="dxa"/>
              <w:bottom w:w="85.0" w:type="dxa"/>
              <w:right w:w="80.0" w:type="dxa"/>
            </w:tcMar>
          </w:tcPr>
          <w:p w:rsidR="00000000" w:rsidDel="00000000" w:rsidP="00000000" w:rsidRDefault="00000000" w:rsidRPr="00000000" w14:paraId="0000014C">
            <w:pPr>
              <w:rPr/>
            </w:pPr>
            <w:r w:rsidDel="00000000" w:rsidR="00000000" w:rsidRPr="00000000">
              <w:rPr>
                <w:rFonts w:ascii="Arial" w:cs="Arial" w:eastAsia="Arial" w:hAnsi="Arial"/>
                <w:color w:val="1c1c1c"/>
                <w:sz w:val="21"/>
                <w:szCs w:val="21"/>
                <w:rtl w:val="0"/>
              </w:rPr>
              <w:t xml:space="preserve">43.78%</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1a3a5c"/>
                <w:sz w:val="21"/>
                <w:szCs w:val="21"/>
                <w:rtl w:val="0"/>
              </w:rPr>
              <w:t xml:space="preserve">Long</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14E">
            <w:pPr>
              <w:rPr/>
            </w:pPr>
            <w:r w:rsidDel="00000000" w:rsidR="00000000" w:rsidRPr="00000000">
              <w:rPr>
                <w:rFonts w:ascii="Arial" w:cs="Arial" w:eastAsia="Arial" w:hAnsi="Arial"/>
                <w:color w:val="1c1c1c"/>
                <w:sz w:val="21"/>
                <w:szCs w:val="21"/>
                <w:rtl w:val="0"/>
              </w:rPr>
              <w:t xml:space="preserve">&gt; 60 min</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14F">
            <w:pPr>
              <w:rPr/>
            </w:pPr>
            <w:r w:rsidDel="00000000" w:rsidR="00000000" w:rsidRPr="00000000">
              <w:rPr>
                <w:rFonts w:ascii="Arial" w:cs="Arial" w:eastAsia="Arial" w:hAnsi="Arial"/>
                <w:color w:val="1c1c1c"/>
                <w:sz w:val="21"/>
                <w:szCs w:val="21"/>
                <w:rtl w:val="0"/>
              </w:rPr>
              <w:t xml:space="preserve">298</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85.0" w:type="dxa"/>
              <w:left w:w="130.0" w:type="dxa"/>
              <w:bottom w:w="85.0" w:type="dxa"/>
              <w:right w:w="80.0" w:type="dxa"/>
            </w:tcMar>
          </w:tcPr>
          <w:p w:rsidR="00000000" w:rsidDel="00000000" w:rsidP="00000000" w:rsidRDefault="00000000" w:rsidRPr="00000000" w14:paraId="00000150">
            <w:pPr>
              <w:rPr/>
            </w:pPr>
            <w:r w:rsidDel="00000000" w:rsidR="00000000" w:rsidRPr="00000000">
              <w:rPr>
                <w:rFonts w:ascii="Arial" w:cs="Arial" w:eastAsia="Arial" w:hAnsi="Arial"/>
                <w:color w:val="1c1c1c"/>
                <w:sz w:val="21"/>
                <w:szCs w:val="21"/>
                <w:rtl w:val="0"/>
              </w:rPr>
              <w:t xml:space="preserve">41.16%</w:t>
            </w:r>
            <w:r w:rsidDel="00000000" w:rsidR="00000000" w:rsidRPr="00000000">
              <w:rPr>
                <w:rtl w:val="0"/>
              </w:rPr>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Bdr>
          <w:left w:color="2e75b6" w:space="8" w:sz="18" w:val="single"/>
        </w:pBdr>
        <w:spacing w:after="80" w:before="80" w:line="340" w:lineRule="auto"/>
        <w:ind w:left="180" w:firstLine="0"/>
        <w:jc w:val="left"/>
        <w:rPr/>
      </w:pPr>
      <w:r w:rsidDel="00000000" w:rsidR="00000000" w:rsidRPr="00000000">
        <w:rPr>
          <w:rFonts w:ascii="Arial" w:cs="Arial" w:eastAsia="Arial" w:hAnsi="Arial"/>
          <w:b w:val="0"/>
          <w:bCs w:val="0"/>
          <w:color w:val="1c1c1c"/>
          <w:sz w:val="22"/>
          <w:szCs w:val="22"/>
          <w:rtl w:val="0"/>
        </w:rPr>
        <w:t xml:space="preserve">An overwhelming 84.94% of students commute for more than 30 minutes one way — highlighting that long commutes are the norm rather than the exception for students in Pune.</w:t>
      </w:r>
      <w:r w:rsidDel="00000000" w:rsidR="00000000" w:rsidRPr="00000000">
        <w:rPr>
          <w:rtl w:val="0"/>
        </w:rPr>
      </w:r>
    </w:p>
    <w:p w:rsidR="00000000" w:rsidDel="00000000" w:rsidP="00000000" w:rsidRDefault="00000000" w:rsidRPr="00000000" w14:paraId="00000153">
      <w:pPr>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rPr/>
      </w:pPr>
      <w:r w:rsidDel="00000000" w:rsidR="00000000" w:rsidRPr="00000000">
        <w:rPr>
          <w:rFonts w:ascii="Arial" w:cs="Arial" w:eastAsia="Arial" w:hAnsi="Arial"/>
          <w:rtl w:val="0"/>
        </w:rPr>
        <w:t xml:space="preserve">5.  Key Findings Summary</w:t>
      </w:r>
      <w:r w:rsidDel="00000000" w:rsidR="00000000" w:rsidRPr="00000000">
        <w:rPr>
          <w:rtl w:val="0"/>
        </w:rPr>
      </w:r>
    </w:p>
    <w:p w:rsidR="00000000" w:rsidDel="00000000" w:rsidP="00000000" w:rsidRDefault="00000000" w:rsidRPr="00000000" w14:paraId="00000155">
      <w:pPr>
        <w:spacing w:after="80" w:before="80" w:line="320" w:lineRule="auto"/>
        <w:jc w:val="left"/>
        <w:rPr/>
      </w:pPr>
      <w:r w:rsidDel="00000000" w:rsidR="00000000" w:rsidRPr="00000000">
        <w:rPr>
          <w:rFonts w:ascii="Arial" w:cs="Arial" w:eastAsia="Arial" w:hAnsi="Arial"/>
          <w:b w:val="0"/>
          <w:bCs w:val="0"/>
          <w:color w:val="1c1c1c"/>
          <w:sz w:val="22"/>
          <w:szCs w:val="22"/>
          <w:rtl w:val="0"/>
        </w:rPr>
        <w:t xml:space="preserve">The following table summarises the most significant findings from the EDA:</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tcBorders>
              <w:top w:color="c5cfd9" w:space="0" w:sz="4" w:val="single"/>
              <w:left w:color="c5cfd9" w:space="0" w:sz="4" w:val="single"/>
              <w:bottom w:color="c5cfd9" w:space="0" w:sz="4" w:val="single"/>
              <w:right w:color="c5cfd9" w:space="0" w:sz="4" w:val="single"/>
            </w:tcBorders>
            <w:shd w:fill="1a3a5c" w:val="clear"/>
            <w:tcMar>
              <w:top w:w="100.0" w:type="dxa"/>
              <w:left w:w="150.0" w:type="dxa"/>
              <w:bottom w:w="100.0" w:type="dxa"/>
              <w:right w:w="10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ffffff"/>
                <w:sz w:val="21"/>
                <w:szCs w:val="21"/>
                <w:rtl w:val="0"/>
              </w:rPr>
              <w:t xml:space="preserve">Finding</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1a3a5c" w:val="clear"/>
            <w:tcMar>
              <w:top w:w="100.0" w:type="dxa"/>
              <w:left w:w="150.0" w:type="dxa"/>
              <w:bottom w:w="100.0" w:type="dxa"/>
              <w:right w:w="10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1a3a5c"/>
                <w:sz w:val="21"/>
                <w:szCs w:val="21"/>
                <w:rtl w:val="0"/>
              </w:rPr>
              <w:t xml:space="preserve">Total Survey Responses</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15A">
            <w:pPr>
              <w:rPr/>
            </w:pPr>
            <w:r w:rsidDel="00000000" w:rsidR="00000000" w:rsidRPr="00000000">
              <w:rPr>
                <w:rFonts w:ascii="Arial" w:cs="Arial" w:eastAsia="Arial" w:hAnsi="Arial"/>
                <w:color w:val="1c1c1c"/>
                <w:sz w:val="21"/>
                <w:szCs w:val="21"/>
                <w:rtl w:val="0"/>
              </w:rPr>
              <w:t xml:space="preserve">724 students</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ffffff" w:val="clear"/>
            <w:tcMar>
              <w:top w:w="90.0" w:type="dxa"/>
              <w:left w:w="150.0" w:type="dxa"/>
              <w:bottom w:w="90.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1a3a5c"/>
                <w:sz w:val="21"/>
                <w:szCs w:val="21"/>
                <w:rtl w:val="0"/>
              </w:rPr>
              <w:t xml:space="preserve">Most Used Primary Mode</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90.0" w:type="dxa"/>
              <w:left w:w="150.0" w:type="dxa"/>
              <w:bottom w:w="90.0" w:type="dxa"/>
              <w:right w:w="100.0" w:type="dxa"/>
            </w:tcMar>
          </w:tcPr>
          <w:p w:rsidR="00000000" w:rsidDel="00000000" w:rsidP="00000000" w:rsidRDefault="00000000" w:rsidRPr="00000000" w14:paraId="0000015C">
            <w:pPr>
              <w:rPr/>
            </w:pPr>
            <w:r w:rsidDel="00000000" w:rsidR="00000000" w:rsidRPr="00000000">
              <w:rPr>
                <w:rFonts w:ascii="Arial" w:cs="Arial" w:eastAsia="Arial" w:hAnsi="Arial"/>
                <w:color w:val="1c1c1c"/>
                <w:sz w:val="21"/>
                <w:szCs w:val="21"/>
                <w:rtl w:val="0"/>
              </w:rPr>
              <w:t xml:space="preserve">Metro (131 students, 18.09%)</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1a3a5c"/>
                <w:sz w:val="21"/>
                <w:szCs w:val="21"/>
                <w:rtl w:val="0"/>
              </w:rPr>
              <w:t xml:space="preserve">Least Used Primary Mode</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15E">
            <w:pPr>
              <w:rPr/>
            </w:pPr>
            <w:r w:rsidDel="00000000" w:rsidR="00000000" w:rsidRPr="00000000">
              <w:rPr>
                <w:rFonts w:ascii="Arial" w:cs="Arial" w:eastAsia="Arial" w:hAnsi="Arial"/>
                <w:color w:val="1c1c1c"/>
                <w:sz w:val="21"/>
                <w:szCs w:val="21"/>
                <w:rtl w:val="0"/>
              </w:rPr>
              <w:t xml:space="preserve">Personal Two-Wheeler (98 students, 13.54%)</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ffffff" w:val="clear"/>
            <w:tcMar>
              <w:top w:w="90.0" w:type="dxa"/>
              <w:left w:w="150.0" w:type="dxa"/>
              <w:bottom w:w="90.0" w:type="dxa"/>
              <w:right w:w="10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1a3a5c"/>
                <w:sz w:val="21"/>
                <w:szCs w:val="21"/>
                <w:rtl w:val="0"/>
              </w:rPr>
              <w:t xml:space="preserve">Fastest Mode on Average</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90.0" w:type="dxa"/>
              <w:left w:w="150.0" w:type="dxa"/>
              <w:bottom w:w="90.0" w:type="dxa"/>
              <w:right w:w="100.0" w:type="dxa"/>
            </w:tcMar>
          </w:tcPr>
          <w:p w:rsidR="00000000" w:rsidDel="00000000" w:rsidP="00000000" w:rsidRDefault="00000000" w:rsidRPr="00000000" w14:paraId="00000160">
            <w:pPr>
              <w:rPr/>
            </w:pPr>
            <w:r w:rsidDel="00000000" w:rsidR="00000000" w:rsidRPr="00000000">
              <w:rPr>
                <w:rFonts w:ascii="Arial" w:cs="Arial" w:eastAsia="Arial" w:hAnsi="Arial"/>
                <w:color w:val="1c1c1c"/>
                <w:sz w:val="21"/>
                <w:szCs w:val="21"/>
                <w:rtl w:val="0"/>
              </w:rPr>
              <w:t xml:space="preserve">Metro (~38.68 min avg)</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1a3a5c"/>
                <w:sz w:val="21"/>
                <w:szCs w:val="21"/>
                <w:rtl w:val="0"/>
              </w:rPr>
              <w:t xml:space="preserve">Slowest Mode on Average</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162">
            <w:pPr>
              <w:rPr/>
            </w:pPr>
            <w:r w:rsidDel="00000000" w:rsidR="00000000" w:rsidRPr="00000000">
              <w:rPr>
                <w:rFonts w:ascii="Arial" w:cs="Arial" w:eastAsia="Arial" w:hAnsi="Arial"/>
                <w:color w:val="1c1c1c"/>
                <w:sz w:val="21"/>
                <w:szCs w:val="21"/>
                <w:rtl w:val="0"/>
              </w:rPr>
              <w:t xml:space="preserve">PMPML City Bus (~81.47 min avg)</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ffffff" w:val="clear"/>
            <w:tcMar>
              <w:top w:w="90.0" w:type="dxa"/>
              <w:left w:w="150.0" w:type="dxa"/>
              <w:bottom w:w="90.0" w:type="dxa"/>
              <w:right w:w="10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color w:val="1a3a5c"/>
                <w:sz w:val="21"/>
                <w:szCs w:val="21"/>
                <w:rtl w:val="0"/>
              </w:rPr>
              <w:t xml:space="preserve">Cheapest Mode on Average</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90.0" w:type="dxa"/>
              <w:left w:w="150.0" w:type="dxa"/>
              <w:bottom w:w="90.0" w:type="dxa"/>
              <w:right w:w="100.0" w:type="dxa"/>
            </w:tcMar>
          </w:tcPr>
          <w:p w:rsidR="00000000" w:rsidDel="00000000" w:rsidP="00000000" w:rsidRDefault="00000000" w:rsidRPr="00000000" w14:paraId="00000164">
            <w:pPr>
              <w:rPr/>
            </w:pPr>
            <w:r w:rsidDel="00000000" w:rsidR="00000000" w:rsidRPr="00000000">
              <w:rPr>
                <w:rFonts w:ascii="Arial" w:cs="Arial" w:eastAsia="Arial" w:hAnsi="Arial"/>
                <w:color w:val="1c1c1c"/>
                <w:sz w:val="21"/>
                <w:szCs w:val="21"/>
                <w:rtl w:val="0"/>
              </w:rPr>
              <w:t xml:space="preserve">Metro (~Rs. 23 avg)</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1a3a5c"/>
                <w:sz w:val="21"/>
                <w:szCs w:val="21"/>
                <w:rtl w:val="0"/>
              </w:rPr>
              <w:t xml:space="preserve">Most Expensive Mode on Average</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166">
            <w:pPr>
              <w:rPr/>
            </w:pPr>
            <w:r w:rsidDel="00000000" w:rsidR="00000000" w:rsidRPr="00000000">
              <w:rPr>
                <w:rFonts w:ascii="Arial" w:cs="Arial" w:eastAsia="Arial" w:hAnsi="Arial"/>
                <w:color w:val="1c1c1c"/>
                <w:sz w:val="21"/>
                <w:szCs w:val="21"/>
                <w:rtl w:val="0"/>
              </w:rPr>
              <w:t xml:space="preserve">Cab/Ola/Uber (~Rs. 298 avg)</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ffffff" w:val="clear"/>
            <w:tcMar>
              <w:top w:w="90.0" w:type="dxa"/>
              <w:left w:w="150.0" w:type="dxa"/>
              <w:bottom w:w="90.0" w:type="dxa"/>
              <w:right w:w="10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1a3a5c"/>
                <w:sz w:val="21"/>
                <w:szCs w:val="21"/>
                <w:rtl w:val="0"/>
              </w:rPr>
              <w:t xml:space="preserve">Average Travel Time</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90.0" w:type="dxa"/>
              <w:left w:w="150.0" w:type="dxa"/>
              <w:bottom w:w="90.0" w:type="dxa"/>
              <w:right w:w="100.0" w:type="dxa"/>
            </w:tcMar>
          </w:tcPr>
          <w:p w:rsidR="00000000" w:rsidDel="00000000" w:rsidP="00000000" w:rsidRDefault="00000000" w:rsidRPr="00000000" w14:paraId="00000168">
            <w:pPr>
              <w:rPr/>
            </w:pPr>
            <w:r w:rsidDel="00000000" w:rsidR="00000000" w:rsidRPr="00000000">
              <w:rPr>
                <w:rFonts w:ascii="Arial" w:cs="Arial" w:eastAsia="Arial" w:hAnsi="Arial"/>
                <w:color w:val="1c1c1c"/>
                <w:sz w:val="21"/>
                <w:szCs w:val="21"/>
                <w:rtl w:val="0"/>
              </w:rPr>
              <w:t xml:space="preserve">57.47 minutes</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1a3a5c"/>
                <w:sz w:val="21"/>
                <w:szCs w:val="21"/>
                <w:rtl w:val="0"/>
              </w:rPr>
              <w:t xml:space="preserve">Average One-Way Cost</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16A">
            <w:pPr>
              <w:rPr/>
            </w:pPr>
            <w:r w:rsidDel="00000000" w:rsidR="00000000" w:rsidRPr="00000000">
              <w:rPr>
                <w:rFonts w:ascii="Arial" w:cs="Arial" w:eastAsia="Arial" w:hAnsi="Arial"/>
                <w:color w:val="1c1c1c"/>
                <w:sz w:val="21"/>
                <w:szCs w:val="21"/>
                <w:rtl w:val="0"/>
              </w:rPr>
              <w:t xml:space="preserve">Rs. 127</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ffffff" w:val="clear"/>
            <w:tcMar>
              <w:top w:w="90.0" w:type="dxa"/>
              <w:left w:w="150.0" w:type="dxa"/>
              <w:bottom w:w="90.0" w:type="dxa"/>
              <w:right w:w="10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1a3a5c"/>
                <w:sz w:val="21"/>
                <w:szCs w:val="21"/>
                <w:rtl w:val="0"/>
              </w:rPr>
              <w:t xml:space="preserve">Most Common Starting Point</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90.0" w:type="dxa"/>
              <w:left w:w="150.0" w:type="dxa"/>
              <w:bottom w:w="90.0" w:type="dxa"/>
              <w:right w:w="100.0" w:type="dxa"/>
            </w:tcMar>
          </w:tcPr>
          <w:p w:rsidR="00000000" w:rsidDel="00000000" w:rsidP="00000000" w:rsidRDefault="00000000" w:rsidRPr="00000000" w14:paraId="0000016C">
            <w:pPr>
              <w:rPr/>
            </w:pPr>
            <w:r w:rsidDel="00000000" w:rsidR="00000000" w:rsidRPr="00000000">
              <w:rPr>
                <w:rFonts w:ascii="Arial" w:cs="Arial" w:eastAsia="Arial" w:hAnsi="Arial"/>
                <w:color w:val="1c1c1c"/>
                <w:sz w:val="21"/>
                <w:szCs w:val="21"/>
                <w:rtl w:val="0"/>
              </w:rPr>
              <w:t xml:space="preserve">Kothrud (129 students)</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1a3a5c"/>
                <w:sz w:val="21"/>
                <w:szCs w:val="21"/>
                <w:rtl w:val="0"/>
              </w:rPr>
              <w:t xml:space="preserve">Most Common Destination</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16E">
            <w:pPr>
              <w:rPr/>
            </w:pPr>
            <w:r w:rsidDel="00000000" w:rsidR="00000000" w:rsidRPr="00000000">
              <w:rPr>
                <w:rFonts w:ascii="Arial" w:cs="Arial" w:eastAsia="Arial" w:hAnsi="Arial"/>
                <w:color w:val="1c1c1c"/>
                <w:sz w:val="21"/>
                <w:szCs w:val="21"/>
                <w:rtl w:val="0"/>
              </w:rPr>
              <w:t xml:space="preserve">Swargate &amp; Viman Nagar (131 each)</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ffffff" w:val="clear"/>
            <w:tcMar>
              <w:top w:w="90.0" w:type="dxa"/>
              <w:left w:w="150.0" w:type="dxa"/>
              <w:bottom w:w="90.0" w:type="dxa"/>
              <w:right w:w="10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1a3a5c"/>
                <w:sz w:val="21"/>
                <w:szCs w:val="21"/>
                <w:rtl w:val="0"/>
              </w:rPr>
              <w:t xml:space="preserve">Biggest Bottleneck</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90.0" w:type="dxa"/>
              <w:left w:w="150.0" w:type="dxa"/>
              <w:bottom w:w="90.0" w:type="dxa"/>
              <w:right w:w="100.0" w:type="dxa"/>
            </w:tcMar>
          </w:tcPr>
          <w:p w:rsidR="00000000" w:rsidDel="00000000" w:rsidP="00000000" w:rsidRDefault="00000000" w:rsidRPr="00000000" w14:paraId="00000170">
            <w:pPr>
              <w:rPr/>
            </w:pPr>
            <w:r w:rsidDel="00000000" w:rsidR="00000000" w:rsidRPr="00000000">
              <w:rPr>
                <w:rFonts w:ascii="Arial" w:cs="Arial" w:eastAsia="Arial" w:hAnsi="Arial"/>
                <w:color w:val="1c1c1c"/>
                <w:sz w:val="21"/>
                <w:szCs w:val="21"/>
                <w:rtl w:val="0"/>
              </w:rPr>
              <w:t xml:space="preserve">Waiting for Bus/Metro (133 cases)</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1a3a5c"/>
                <w:sz w:val="21"/>
                <w:szCs w:val="21"/>
                <w:rtl w:val="0"/>
              </w:rPr>
              <w:t xml:space="preserve">Peak Commute Time Slot</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172">
            <w:pPr>
              <w:rPr/>
            </w:pPr>
            <w:r w:rsidDel="00000000" w:rsidR="00000000" w:rsidRPr="00000000">
              <w:rPr>
                <w:rFonts w:ascii="Arial" w:cs="Arial" w:eastAsia="Arial" w:hAnsi="Arial"/>
                <w:color w:val="1c1c1c"/>
                <w:sz w:val="21"/>
                <w:szCs w:val="21"/>
                <w:rtl w:val="0"/>
              </w:rPr>
              <w:t xml:space="preserve">Midday 11AM-4PM (205 commutes, 28.31%)</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ffffff" w:val="clear"/>
            <w:tcMar>
              <w:top w:w="90.0" w:type="dxa"/>
              <w:left w:w="150.0" w:type="dxa"/>
              <w:bottom w:w="90.0" w:type="dxa"/>
              <w:right w:w="10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1a3a5c"/>
                <w:sz w:val="21"/>
                <w:szCs w:val="21"/>
                <w:rtl w:val="0"/>
              </w:rPr>
              <w:t xml:space="preserve">Most Common Satisfaction Score</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90.0" w:type="dxa"/>
              <w:left w:w="150.0" w:type="dxa"/>
              <w:bottom w:w="90.0" w:type="dxa"/>
              <w:right w:w="100.0" w:type="dxa"/>
            </w:tcMar>
          </w:tcPr>
          <w:p w:rsidR="00000000" w:rsidDel="00000000" w:rsidP="00000000" w:rsidRDefault="00000000" w:rsidRPr="00000000" w14:paraId="00000174">
            <w:pPr>
              <w:rPr/>
            </w:pPr>
            <w:r w:rsidDel="00000000" w:rsidR="00000000" w:rsidRPr="00000000">
              <w:rPr>
                <w:rFonts w:ascii="Arial" w:cs="Arial" w:eastAsia="Arial" w:hAnsi="Arial"/>
                <w:color w:val="1c1c1c"/>
                <w:sz w:val="21"/>
                <w:szCs w:val="21"/>
                <w:rtl w:val="0"/>
              </w:rPr>
              <w:t xml:space="preserve">Score 1 – Very Low (166 students)</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1a3a5c"/>
                <w:sz w:val="21"/>
                <w:szCs w:val="21"/>
                <w:rtl w:val="0"/>
              </w:rPr>
              <w:t xml:space="preserve">Short Commutes (&lt;=30 min)</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176">
            <w:pPr>
              <w:rPr/>
            </w:pPr>
            <w:r w:rsidDel="00000000" w:rsidR="00000000" w:rsidRPr="00000000">
              <w:rPr>
                <w:rFonts w:ascii="Arial" w:cs="Arial" w:eastAsia="Arial" w:hAnsi="Arial"/>
                <w:color w:val="1c1c1c"/>
                <w:sz w:val="21"/>
                <w:szCs w:val="21"/>
                <w:rtl w:val="0"/>
              </w:rPr>
              <w:t xml:space="preserve">109 students (15.06%)</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ffffff" w:val="clear"/>
            <w:tcMar>
              <w:top w:w="90.0" w:type="dxa"/>
              <w:left w:w="150.0" w:type="dxa"/>
              <w:bottom w:w="90.0" w:type="dxa"/>
              <w:right w:w="10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1a3a5c"/>
                <w:sz w:val="21"/>
                <w:szCs w:val="21"/>
                <w:rtl w:val="0"/>
              </w:rPr>
              <w:t xml:space="preserve">Long Commutes (&gt;60 min)</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ffffff" w:val="clear"/>
            <w:tcMar>
              <w:top w:w="90.0" w:type="dxa"/>
              <w:left w:w="150.0" w:type="dxa"/>
              <w:bottom w:w="90.0" w:type="dxa"/>
              <w:right w:w="100.0" w:type="dxa"/>
            </w:tcMar>
          </w:tcPr>
          <w:p w:rsidR="00000000" w:rsidDel="00000000" w:rsidP="00000000" w:rsidRDefault="00000000" w:rsidRPr="00000000" w14:paraId="00000178">
            <w:pPr>
              <w:rPr/>
            </w:pPr>
            <w:r w:rsidDel="00000000" w:rsidR="00000000" w:rsidRPr="00000000">
              <w:rPr>
                <w:rFonts w:ascii="Arial" w:cs="Arial" w:eastAsia="Arial" w:hAnsi="Arial"/>
                <w:color w:val="1c1c1c"/>
                <w:sz w:val="21"/>
                <w:szCs w:val="21"/>
                <w:rtl w:val="0"/>
              </w:rPr>
              <w:t xml:space="preserve">298 students (41.16%)</w:t>
            </w:r>
            <w:r w:rsidDel="00000000" w:rsidR="00000000" w:rsidRPr="00000000">
              <w:rPr>
                <w:rtl w:val="0"/>
              </w:rPr>
            </w:r>
          </w:p>
        </w:tc>
      </w:tr>
      <w:tr>
        <w:trPr>
          <w:cantSplit w:val="0"/>
          <w:tblHeader w:val="0"/>
        </w:trPr>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1a3a5c"/>
                <w:sz w:val="21"/>
                <w:szCs w:val="21"/>
                <w:rtl w:val="0"/>
              </w:rPr>
              <w:t xml:space="preserve">Missing Values Handled</w:t>
            </w:r>
            <w:r w:rsidDel="00000000" w:rsidR="00000000" w:rsidRPr="00000000">
              <w:rPr>
                <w:rtl w:val="0"/>
              </w:rPr>
            </w:r>
          </w:p>
        </w:tc>
        <w:tc>
          <w:tcPr>
            <w:tcBorders>
              <w:top w:color="c5cfd9" w:space="0" w:sz="4" w:val="single"/>
              <w:left w:color="c5cfd9" w:space="0" w:sz="4" w:val="single"/>
              <w:bottom w:color="c5cfd9" w:space="0" w:sz="4" w:val="single"/>
              <w:right w:color="c5cfd9" w:space="0" w:sz="4" w:val="single"/>
            </w:tcBorders>
            <w:shd w:fill="e8f0fa" w:val="clear"/>
            <w:tcMar>
              <w:top w:w="90.0" w:type="dxa"/>
              <w:left w:w="150.0" w:type="dxa"/>
              <w:bottom w:w="90.0" w:type="dxa"/>
              <w:right w:w="100.0" w:type="dxa"/>
            </w:tcMar>
          </w:tcPr>
          <w:p w:rsidR="00000000" w:rsidDel="00000000" w:rsidP="00000000" w:rsidRDefault="00000000" w:rsidRPr="00000000" w14:paraId="0000017A">
            <w:pPr>
              <w:rPr/>
            </w:pPr>
            <w:r w:rsidDel="00000000" w:rsidR="00000000" w:rsidRPr="00000000">
              <w:rPr>
                <w:rFonts w:ascii="Arial" w:cs="Arial" w:eastAsia="Arial" w:hAnsi="Arial"/>
                <w:color w:val="1c1c1c"/>
                <w:sz w:val="21"/>
                <w:szCs w:val="21"/>
                <w:rtl w:val="0"/>
              </w:rPr>
              <w:t xml:space="preserve">132 nulls in Delay_Points — filled with 'None'</w:t>
            </w:r>
            <w:r w:rsidDel="00000000" w:rsidR="00000000" w:rsidRPr="00000000">
              <w:rPr>
                <w:rtl w:val="0"/>
              </w:rPr>
            </w:r>
          </w:p>
        </w:tc>
      </w:tr>
    </w:tbl>
    <w:p w:rsidR="00000000" w:rsidDel="00000000" w:rsidP="00000000" w:rsidRDefault="00000000" w:rsidRPr="00000000" w14:paraId="0000017B">
      <w:pPr>
        <w:rPr/>
      </w:pPr>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1"/>
        <w:rPr/>
      </w:pPr>
      <w:r w:rsidDel="00000000" w:rsidR="00000000" w:rsidRPr="00000000">
        <w:rPr>
          <w:rFonts w:ascii="Arial" w:cs="Arial" w:eastAsia="Arial" w:hAnsi="Arial"/>
          <w:rtl w:val="0"/>
        </w:rPr>
        <w:t xml:space="preserve">6.  Conclusion</w:t>
      </w:r>
      <w:r w:rsidDel="00000000" w:rsidR="00000000" w:rsidRPr="00000000">
        <w:rPr>
          <w:rtl w:val="0"/>
        </w:rPr>
      </w:r>
    </w:p>
    <w:p w:rsidR="00000000" w:rsidDel="00000000" w:rsidP="00000000" w:rsidRDefault="00000000" w:rsidRPr="00000000" w14:paraId="0000017D">
      <w:pPr>
        <w:spacing w:after="80" w:before="80" w:line="340" w:lineRule="auto"/>
        <w:jc w:val="left"/>
        <w:rPr/>
      </w:pPr>
      <w:r w:rsidDel="00000000" w:rsidR="00000000" w:rsidRPr="00000000">
        <w:rPr>
          <w:rFonts w:ascii="Arial" w:cs="Arial" w:eastAsia="Arial" w:hAnsi="Arial"/>
          <w:b w:val="0"/>
          <w:bCs w:val="0"/>
          <w:color w:val="1c1c1c"/>
          <w:sz w:val="22"/>
          <w:szCs w:val="22"/>
          <w:rtl w:val="0"/>
        </w:rPr>
        <w:t xml:space="preserve">This project successfully demonstrates the application of Exploratory Data Analysis on a real-world student commute dataset. By systematically applying twelve EDA techniques — ranging from basic inspection and descriptive statistics to cross tabulation, groupby analysis, and data visualisation — we were able to extract meaningful and actionable insights from 724 student responses.</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pacing w:after="80" w:before="80" w:line="340" w:lineRule="auto"/>
        <w:jc w:val="left"/>
        <w:rPr/>
      </w:pPr>
      <w:r w:rsidDel="00000000" w:rsidR="00000000" w:rsidRPr="00000000">
        <w:rPr>
          <w:rFonts w:ascii="Arial" w:cs="Arial" w:eastAsia="Arial" w:hAnsi="Arial"/>
          <w:b w:val="0"/>
          <w:bCs w:val="0"/>
          <w:color w:val="1c1c1c"/>
          <w:sz w:val="22"/>
          <w:szCs w:val="22"/>
          <w:rtl w:val="0"/>
        </w:rPr>
        <w:t xml:space="preserve">The study confirms that Metro stands out as the most efficient mode of transport for students in Pune — it is simultaneously the fastest and most affordable. Cab services, while convenient, impose a significant financial burden. The widespread occurrence of long commutes (over 41% of students travel more than 60 minutes one-way) highlights a genuine quality-of-life concern for the student community.</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after="80" w:before="80" w:line="340" w:lineRule="auto"/>
        <w:jc w:val="left"/>
        <w:rPr/>
      </w:pPr>
      <w:r w:rsidDel="00000000" w:rsidR="00000000" w:rsidRPr="00000000">
        <w:rPr>
          <w:rFonts w:ascii="Arial" w:cs="Arial" w:eastAsia="Arial" w:hAnsi="Arial"/>
          <w:b w:val="0"/>
          <w:bCs w:val="0"/>
          <w:color w:val="1c1c1c"/>
          <w:sz w:val="22"/>
          <w:szCs w:val="22"/>
          <w:rtl w:val="0"/>
        </w:rPr>
        <w:t xml:space="preserve">The bimodal satisfaction distribution — with high concentrations at both Score 1 and Score 5 — suggests that commute experience is highly polarised. Students who use efficient modes like Metro tend to rate their experience positively, while those dependent on buses or cabs with high wait times report lower satisfaction.</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spacing w:after="80" w:before="80" w:line="340" w:lineRule="auto"/>
        <w:jc w:val="left"/>
        <w:rPr>
          <w:rFonts w:ascii="Arial" w:cs="Arial" w:eastAsia="Arial" w:hAnsi="Arial"/>
          <w:b w:val="0"/>
          <w:bCs w:val="0"/>
          <w:color w:val="1c1c1c"/>
          <w:sz w:val="22"/>
          <w:szCs w:val="22"/>
        </w:rPr>
      </w:pPr>
      <w:r w:rsidDel="00000000" w:rsidR="00000000" w:rsidRPr="00000000">
        <w:rPr>
          <w:rFonts w:ascii="Arial" w:cs="Arial" w:eastAsia="Arial" w:hAnsi="Arial"/>
          <w:b w:val="0"/>
          <w:bCs w:val="0"/>
          <w:color w:val="1c1c1c"/>
          <w:sz w:val="22"/>
          <w:szCs w:val="22"/>
          <w:rtl w:val="0"/>
        </w:rPr>
        <w:t xml:space="preserve">This project reinforced our understanding of EDA as a powerful tool for uncovering patterns and stories hidden within raw data. The skills and techniques practised in this project — pandas operations, matplotlib visualisations, frequency analysis, and cross tabulation — form the foundational toolkit for any future data science work.</w:t>
        <w:br w:type="textWrapping"/>
      </w:r>
    </w:p>
    <w:p w:rsidR="00000000" w:rsidDel="00000000" w:rsidP="00000000" w:rsidRDefault="00000000" w:rsidRPr="00000000" w14:paraId="00000184">
      <w:pPr>
        <w:spacing w:after="80" w:before="80" w:line="340" w:lineRule="auto"/>
        <w:jc w:val="left"/>
        <w:rPr>
          <w:rFonts w:ascii="Arial" w:cs="Arial" w:eastAsia="Arial" w:hAnsi="Arial"/>
          <w:b w:val="0"/>
          <w:bCs w:val="0"/>
          <w:color w:val="1c1c1c"/>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after="80" w:before="80" w:line="340" w:lineRule="auto"/>
        <w:jc w:val="left"/>
        <w:rPr>
          <w:color w:val="1c1c1c"/>
        </w:rPr>
      </w:pPr>
      <w:r w:rsidDel="00000000" w:rsidR="00000000" w:rsidRPr="00000000">
        <w:rPr>
          <w:rtl w:val="0"/>
        </w:rPr>
      </w:r>
    </w:p>
    <w:p w:rsidR="00000000" w:rsidDel="00000000" w:rsidP="00000000" w:rsidRDefault="00000000" w:rsidRPr="00000000" w14:paraId="00000186">
      <w:pPr>
        <w:pStyle w:val="Heading1"/>
        <w:rPr/>
      </w:pPr>
      <w:r w:rsidDel="00000000" w:rsidR="00000000" w:rsidRPr="00000000">
        <w:rPr>
          <w:rFonts w:ascii="Arial" w:cs="Arial" w:eastAsia="Arial" w:hAnsi="Arial"/>
          <w:rtl w:val="0"/>
        </w:rPr>
        <w:t xml:space="preserve">7.  Future Scope</w:t>
      </w:r>
      <w:r w:rsidDel="00000000" w:rsidR="00000000" w:rsidRPr="00000000">
        <w:rPr>
          <w:rtl w:val="0"/>
        </w:rPr>
      </w:r>
    </w:p>
    <w:p w:rsidR="00000000" w:rsidDel="00000000" w:rsidP="00000000" w:rsidRDefault="00000000" w:rsidRPr="00000000" w14:paraId="00000187">
      <w:pPr>
        <w:spacing w:after="80" w:before="80" w:line="320" w:lineRule="auto"/>
        <w:jc w:val="left"/>
        <w:rPr/>
      </w:pPr>
      <w:r w:rsidDel="00000000" w:rsidR="00000000" w:rsidRPr="00000000">
        <w:rPr>
          <w:rFonts w:ascii="Arial" w:cs="Arial" w:eastAsia="Arial" w:hAnsi="Arial"/>
          <w:b w:val="0"/>
          <w:bCs w:val="0"/>
          <w:color w:val="1c1c1c"/>
          <w:sz w:val="22"/>
          <w:szCs w:val="22"/>
          <w:rtl w:val="0"/>
        </w:rPr>
        <w:t xml:space="preserve">The following extensions could enhance this project in future semesters: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Machine Learning: Build a predictive model to estimate commute satisfaction or travel time based on mode, route, and time slot</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Geospatial Analysis: Plot commute routes on a Pune city map using Folium or GeoPandas to visualise high-density corridors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Time-Series Analysis: Collect data over multiple months to identify seasonal trends and semester-specific commute patterns</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Comparative Study: Compare commute data across different cities or different colleges to benchmark Pune against other urban student populations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Recommendation System: Suggest the most optimal mode of transport for a given source-destination pair based on time and cost preferences</w:t>
      </w:r>
      <w:r w:rsidDel="00000000" w:rsidR="00000000" w:rsidRPr="00000000">
        <w:rPr>
          <w:rtl w:val="0"/>
        </w:rPr>
      </w:r>
    </w:p>
    <w:p w:rsidR="00000000" w:rsidDel="00000000" w:rsidP="00000000" w:rsidRDefault="00000000" w:rsidRPr="00000000" w14:paraId="0000018D">
      <w:pPr>
        <w:rPr/>
      </w:pP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rPr/>
      </w:pPr>
      <w:r w:rsidDel="00000000" w:rsidR="00000000" w:rsidRPr="00000000">
        <w:rPr>
          <w:rtl w:val="0"/>
        </w:rPr>
        <w:br w:type="textWrapping"/>
      </w:r>
      <w:r w:rsidDel="00000000" w:rsidR="00000000" w:rsidRPr="00000000">
        <w:rPr>
          <w:rFonts w:ascii="Arial" w:cs="Arial" w:eastAsia="Arial" w:hAnsi="Arial"/>
          <w:rtl w:val="0"/>
        </w:rPr>
        <w:t xml:space="preserve">8.  References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Pandas Documentation — https://pandas.pydata.org/docs/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Matplotlib Documentation — https://matplotlib.org/stable/contents.html</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NumPy Documentation — https://numpy.org/doc/</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Python 3 Official Documentation — https://docs.python.org/3/</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Seaborn Documentation — https://seaborn.pydata.org/</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McKinney, W. (2017). Python for Data Analysis (2nd ed.). O'Reilly Media.</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40" w:right="0" w:hanging="36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GitHub Repository: EDA-MiniProject-A3_Group1 — </w:t>
      </w:r>
      <w:r w:rsidDel="00000000" w:rsidR="00000000" w:rsidRPr="00000000">
        <w:rPr>
          <w:color w:val="1c1c1c"/>
          <w:rtl w:val="0"/>
        </w:rPr>
        <w:br w:type="textWrapping"/>
        <w:t xml:space="preserve">(i) </w:t>
      </w:r>
      <w:hyperlink r:id="rId16">
        <w:r w:rsidDel="00000000" w:rsidR="00000000" w:rsidRPr="00000000">
          <w:rPr>
            <w:color w:val="1155cc"/>
            <w:u w:val="single"/>
            <w:rtl w:val="0"/>
          </w:rPr>
          <w:t xml:space="preserve">https://github.com/theTanmayAgarwal/EDA-MiniProject-A3_Group1</w:t>
        </w:r>
      </w:hyperlink>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00" w:lineRule="auto"/>
        <w:ind w:left="640" w:right="0" w:firstLine="0"/>
        <w:jc w:val="left"/>
        <w:rPr>
          <w:color w:val="1c1c1c"/>
        </w:rPr>
      </w:pPr>
      <w:r w:rsidDel="00000000" w:rsidR="00000000" w:rsidRPr="00000000">
        <w:rPr>
          <w:color w:val="1c1c1c"/>
          <w:rtl w:val="0"/>
        </w:rPr>
        <w:t xml:space="preserve">(ii) </w:t>
      </w:r>
      <w:hyperlink r:id="rId17">
        <w:r w:rsidDel="00000000" w:rsidR="00000000" w:rsidRPr="00000000">
          <w:rPr>
            <w:color w:val="1155cc"/>
            <w:u w:val="single"/>
            <w:rtl w:val="0"/>
          </w:rPr>
          <w:t xml:space="preserve">https://github.com/tanishthagupta-wq/EDA-MiniProject-A3_Group1</w:t>
        </w:r>
      </w:hyperlink>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spacing w:after="80" w:before="200" w:lineRule="auto"/>
        <w:jc w:val="center"/>
        <w:rPr/>
      </w:pPr>
      <w:r w:rsidDel="00000000" w:rsidR="00000000" w:rsidRPr="00000000">
        <w:rPr>
          <w:rFonts w:ascii="Arial" w:cs="Arial" w:eastAsia="Arial" w:hAnsi="Arial"/>
          <w:color w:val="5d6d7e"/>
          <w:sz w:val="20"/>
          <w:szCs w:val="20"/>
          <w:rtl w:val="0"/>
        </w:rPr>
        <w:t xml:space="preserve">— End of Report —</w:t>
      </w:r>
      <w:r w:rsidDel="00000000" w:rsidR="00000000" w:rsidRPr="00000000">
        <w:rPr>
          <w:rtl w:val="0"/>
        </w:rPr>
      </w:r>
    </w:p>
    <w:sectPr>
      <w:headerReference r:id="rId18" w:type="default"/>
      <w:footerReference r:id="rId19" w:type="default"/>
      <w:pgSz w:h="16838" w:w="11906" w:orient="portrait"/>
      <w:pgMar w:bottom="1080" w:top="1080" w:left="126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pBdr>
        <w:top w:color="dde3ec" w:space="2" w:sz="4" w:val="single"/>
      </w:pBdr>
      <w:spacing w:before="80" w:lineRule="auto"/>
      <w:jc w:val="center"/>
      <w:rPr/>
    </w:pPr>
    <w:r w:rsidDel="00000000" w:rsidR="00000000" w:rsidRPr="00000000">
      <w:rPr>
        <w:rFonts w:ascii="Arial" w:cs="Arial" w:eastAsia="Arial" w:hAnsi="Arial"/>
        <w:color w:val="5d6d7e"/>
        <w:sz w:val="18"/>
        <w:szCs w:val="18"/>
        <w:rtl w:val="0"/>
      </w:rPr>
      <w:t xml:space="preserve">Symbiosis Institute of Technology  |  </w:t>
    </w:r>
    <w:r w:rsidDel="00000000" w:rsidR="00000000" w:rsidRPr="00000000">
      <w:rPr>
        <w:color w:val="5d6d7e"/>
        <w:sz w:val="18"/>
        <w:szCs w:val="18"/>
        <w:rtl w:val="0"/>
      </w:rPr>
      <w:t xml:space="preserve">EDA Project</w:t>
    </w:r>
    <w:r w:rsidDel="00000000" w:rsidR="00000000" w:rsidRPr="00000000">
      <w:rPr>
        <w:rFonts w:ascii="Arial" w:cs="Arial" w:eastAsia="Arial" w:hAnsi="Arial"/>
        <w:color w:val="5d6d7e"/>
        <w:sz w:val="18"/>
        <w:szCs w:val="18"/>
        <w:rtl w:val="0"/>
      </w:rPr>
      <w:t xml:space="preserve">  |  Page </w:t>
    </w:r>
    <w:r w:rsidDel="00000000" w:rsidR="00000000" w:rsidRPr="00000000">
      <w:rPr>
        <w:rFonts w:ascii="Arial" w:cs="Arial" w:eastAsia="Arial" w:hAnsi="Arial"/>
        <w:color w:val="5d6d7e"/>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d6d7e"/>
        <w:sz w:val="18"/>
        <w:szCs w:val="18"/>
        <w:rtl w:val="0"/>
      </w:rPr>
      <w:t xml:space="preserve"> of </w:t>
    </w:r>
    <w:r w:rsidDel="00000000" w:rsidR="00000000" w:rsidRPr="00000000">
      <w:rPr>
        <w:rFonts w:ascii="Arial" w:cs="Arial" w:eastAsia="Arial" w:hAnsi="Arial"/>
        <w:color w:val="5d6d7e"/>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pBdr>
        <w:bottom w:color="2e75b6" w:space="2" w:sz="6" w:val="single"/>
      </w:pBdr>
      <w:spacing w:after="80" w:before="0" w:lineRule="auto"/>
      <w:rPr/>
    </w:pPr>
    <w:r w:rsidDel="00000000" w:rsidR="00000000" w:rsidRPr="00000000">
      <w:rPr>
        <w:rFonts w:ascii="Arial" w:cs="Arial" w:eastAsia="Arial" w:hAnsi="Arial"/>
        <w:color w:val="5d6d7e"/>
        <w:sz w:val="18"/>
        <w:szCs w:val="18"/>
        <w:rtl w:val="0"/>
      </w:rPr>
      <w:t xml:space="preserve">Analysis on Student Daily Commute  |  EDA Mini Project</w:t>
    </w:r>
    <w:r w:rsidDel="00000000" w:rsidR="00000000" w:rsidRPr="00000000">
      <w:rPr>
        <w:rFonts w:ascii="Arial" w:cs="Arial" w:eastAsia="Arial" w:hAnsi="Arial"/>
        <w:color w:val="2e75b6"/>
        <w:sz w:val="18"/>
        <w:szCs w:val="18"/>
        <w:rtl w:val="0"/>
      </w:rPr>
      <w:t xml:space="preserve">  |  EnTC A-3, Group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6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a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a3a5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hyperlink" Target="https://github.com/tanishthagupta-wq/EDA-MiniProject-A3_Group1" TargetMode="External"/><Relationship Id="rId16" Type="http://schemas.openxmlformats.org/officeDocument/2006/relationships/hyperlink" Target="https://github.com/theTanmayAgarwal/EDA-MiniProject-A3_Group1"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xrl/QTcJ+W6EXnZtANrcamzRRw==">CgMxLjA4AHIhMVNGLUlmQXdtMkVWZTdhTzA3M2xneWE3YXZ2ekstTFJR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2026-03-30T15:52:44.616Z</dcterms:created>
  <dc:creator>Un-named</dc:creator>
</cp:coreProperties>
</file>

<file path=docProps/custom.xml><?xml version="1.0" encoding="utf-8"?>
<Properties xmlns="http://schemas.openxmlformats.org/officeDocument/2006/custom-properties" xmlns:vt="http://schemas.openxmlformats.org/officeDocument/2006/docPropsVTypes"/>
</file>