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2"/>
        <w:gridCol w:w="7738"/>
      </w:tblGrid>
      <w:tr w:rsidR="009D3270" w:rsidRPr="009D3270" w:rsidTr="009D3270">
        <w:trPr>
          <w:trHeight w:val="310"/>
        </w:trPr>
        <w:tc>
          <w:tcPr>
            <w:tcW w:w="3720" w:type="dxa"/>
            <w:noWrap/>
            <w:hideMark/>
          </w:tcPr>
          <w:p w:rsidR="009D3270" w:rsidRPr="009D3270" w:rsidRDefault="009D3270">
            <w:pPr>
              <w:rPr>
                <w:b/>
                <w:bCs/>
              </w:rPr>
            </w:pPr>
            <w:r w:rsidRPr="009D3270">
              <w:rPr>
                <w:b/>
                <w:bCs/>
              </w:rPr>
              <w:t>Description</w:t>
            </w:r>
          </w:p>
        </w:tc>
        <w:tc>
          <w:tcPr>
            <w:tcW w:w="19100" w:type="dxa"/>
            <w:hideMark/>
          </w:tcPr>
          <w:p w:rsidR="009D3270" w:rsidRPr="009D3270" w:rsidRDefault="009D3270">
            <w:r w:rsidRPr="009D3270">
              <w:t>Discussion Forum Project. The discussion forum is nothing but a web application where users can put up their questions and other users can answer those questions</w:t>
            </w:r>
          </w:p>
        </w:tc>
      </w:tr>
      <w:tr w:rsidR="009D3270" w:rsidRPr="009D3270" w:rsidTr="009D3270">
        <w:trPr>
          <w:trHeight w:val="310"/>
        </w:trPr>
        <w:tc>
          <w:tcPr>
            <w:tcW w:w="3720" w:type="dxa"/>
            <w:noWrap/>
            <w:hideMark/>
          </w:tcPr>
          <w:p w:rsidR="009D3270" w:rsidRPr="009D3270" w:rsidRDefault="009D3270">
            <w:pPr>
              <w:rPr>
                <w:b/>
                <w:bCs/>
              </w:rPr>
            </w:pPr>
            <w:r w:rsidRPr="009D3270">
              <w:rPr>
                <w:b/>
                <w:bCs/>
              </w:rPr>
              <w:t>Actors </w:t>
            </w:r>
          </w:p>
        </w:tc>
        <w:tc>
          <w:tcPr>
            <w:tcW w:w="19100" w:type="dxa"/>
            <w:noWrap/>
            <w:hideMark/>
          </w:tcPr>
          <w:p w:rsidR="009D3270" w:rsidRPr="009D3270" w:rsidRDefault="009D3270">
            <w:r w:rsidRPr="009D3270">
              <w:t>Users and Admins</w:t>
            </w:r>
          </w:p>
        </w:tc>
      </w:tr>
      <w:tr w:rsidR="009D3270" w:rsidRPr="009D3270" w:rsidTr="009D3270">
        <w:trPr>
          <w:trHeight w:val="620"/>
        </w:trPr>
        <w:tc>
          <w:tcPr>
            <w:tcW w:w="3720" w:type="dxa"/>
            <w:noWrap/>
            <w:hideMark/>
          </w:tcPr>
          <w:p w:rsidR="009D3270" w:rsidRPr="009D3270" w:rsidRDefault="009D3270">
            <w:pPr>
              <w:rPr>
                <w:b/>
                <w:bCs/>
              </w:rPr>
            </w:pPr>
            <w:r w:rsidRPr="009D3270">
              <w:rPr>
                <w:b/>
                <w:bCs/>
              </w:rPr>
              <w:t>Functional requirements</w:t>
            </w:r>
          </w:p>
        </w:tc>
        <w:tc>
          <w:tcPr>
            <w:tcW w:w="19100" w:type="dxa"/>
            <w:hideMark/>
          </w:tcPr>
          <w:p w:rsidR="009D3270" w:rsidRPr="009D3270" w:rsidRDefault="009D3270">
            <w:r w:rsidRPr="009D3270">
              <w:t>Logging in requires a user id and password. The user ID should be a valid email ID and the password is of the user’s choice. There should be authentication and security while Logging In and an option to change passwords should also be provided to the users. Support for Logout should be there</w:t>
            </w:r>
          </w:p>
        </w:tc>
      </w:tr>
      <w:tr w:rsidR="009D3270" w:rsidRPr="009D3270" w:rsidTr="009D3270">
        <w:trPr>
          <w:trHeight w:val="930"/>
        </w:trPr>
        <w:tc>
          <w:tcPr>
            <w:tcW w:w="3720" w:type="dxa"/>
            <w:noWrap/>
            <w:hideMark/>
          </w:tcPr>
          <w:p w:rsidR="009D3270" w:rsidRPr="009D3270" w:rsidRDefault="009D3270">
            <w:pPr>
              <w:rPr>
                <w:b/>
                <w:bCs/>
              </w:rPr>
            </w:pPr>
            <w:r w:rsidRPr="009D3270">
              <w:rPr>
                <w:b/>
                <w:bCs/>
              </w:rPr>
              <w:t> </w:t>
            </w:r>
          </w:p>
        </w:tc>
        <w:tc>
          <w:tcPr>
            <w:tcW w:w="19100" w:type="dxa"/>
            <w:hideMark/>
          </w:tcPr>
          <w:p w:rsidR="009D3270" w:rsidRPr="009D3270" w:rsidRDefault="009D3270">
            <w:r w:rsidRPr="009D3270">
              <w:t>Admin Module: The admin can enter the application using the login credentials and have complete control over the application. The admin can have various functionalities like adding some latest topics of discussion. The admin also should have the access to delete a discussion post if the admin finds it inappropriate. Also, the admin can delete the account of users who he/she might find inappropriate</w:t>
            </w:r>
          </w:p>
        </w:tc>
      </w:tr>
      <w:tr w:rsidR="009D3270" w:rsidRPr="009D3270" w:rsidTr="009D3270">
        <w:trPr>
          <w:trHeight w:val="620"/>
        </w:trPr>
        <w:tc>
          <w:tcPr>
            <w:tcW w:w="3720" w:type="dxa"/>
            <w:noWrap/>
            <w:hideMark/>
          </w:tcPr>
          <w:p w:rsidR="009D3270" w:rsidRPr="009D3270" w:rsidRDefault="009D3270">
            <w:pPr>
              <w:rPr>
                <w:b/>
                <w:bCs/>
              </w:rPr>
            </w:pPr>
            <w:r w:rsidRPr="009D3270">
              <w:rPr>
                <w:b/>
                <w:bCs/>
              </w:rPr>
              <w:t> </w:t>
            </w:r>
          </w:p>
        </w:tc>
        <w:tc>
          <w:tcPr>
            <w:tcW w:w="19100" w:type="dxa"/>
            <w:hideMark/>
          </w:tcPr>
          <w:p w:rsidR="009D3270" w:rsidRPr="009D3270" w:rsidRDefault="009D3270">
            <w:r w:rsidRPr="009D3270">
              <w:t xml:space="preserve">User module: The user also </w:t>
            </w:r>
            <w:proofErr w:type="gramStart"/>
            <w:r w:rsidRPr="009D3270">
              <w:t>has to</w:t>
            </w:r>
            <w:proofErr w:type="gramEnd"/>
            <w:r w:rsidRPr="009D3270">
              <w:t xml:space="preserve"> log in via valid credentials. However, the user should not have that much control over the application. Users should be able to add a question, leave a like on a discussion post, and comment his/her own answer. Users can also be given the feature to report another user and the admin can then look over it.</w:t>
            </w:r>
          </w:p>
        </w:tc>
      </w:tr>
      <w:tr w:rsidR="009D3270" w:rsidRPr="009D3270" w:rsidTr="009D3270">
        <w:trPr>
          <w:trHeight w:val="310"/>
        </w:trPr>
        <w:tc>
          <w:tcPr>
            <w:tcW w:w="3720" w:type="dxa"/>
            <w:noWrap/>
            <w:hideMark/>
          </w:tcPr>
          <w:p w:rsidR="009D3270" w:rsidRPr="009D3270" w:rsidRDefault="009D3270">
            <w:pPr>
              <w:rPr>
                <w:b/>
                <w:bCs/>
              </w:rPr>
            </w:pPr>
            <w:r w:rsidRPr="009D3270">
              <w:rPr>
                <w:b/>
                <w:bCs/>
              </w:rPr>
              <w:t> </w:t>
            </w:r>
          </w:p>
        </w:tc>
        <w:tc>
          <w:tcPr>
            <w:tcW w:w="19100" w:type="dxa"/>
            <w:noWrap/>
            <w:hideMark/>
          </w:tcPr>
          <w:p w:rsidR="009D3270" w:rsidRPr="009D3270" w:rsidRDefault="009D3270">
            <w:r w:rsidRPr="009D3270">
              <w:t>All data to be managed in the database</w:t>
            </w:r>
          </w:p>
        </w:tc>
      </w:tr>
      <w:tr w:rsidR="009D3270" w:rsidRPr="009D3270" w:rsidTr="009D3270">
        <w:trPr>
          <w:trHeight w:val="310"/>
        </w:trPr>
        <w:tc>
          <w:tcPr>
            <w:tcW w:w="3720" w:type="dxa"/>
            <w:noWrap/>
            <w:hideMark/>
          </w:tcPr>
          <w:p w:rsidR="009D3270" w:rsidRPr="009D3270" w:rsidRDefault="009D3270">
            <w:pPr>
              <w:rPr>
                <w:b/>
                <w:bCs/>
              </w:rPr>
            </w:pPr>
            <w:r w:rsidRPr="009D3270">
              <w:rPr>
                <w:b/>
                <w:bCs/>
              </w:rPr>
              <w:t> </w:t>
            </w:r>
          </w:p>
        </w:tc>
        <w:tc>
          <w:tcPr>
            <w:tcW w:w="19100" w:type="dxa"/>
            <w:hideMark/>
          </w:tcPr>
          <w:p w:rsidR="009D3270" w:rsidRPr="009D3270" w:rsidRDefault="009D3270">
            <w:r w:rsidRPr="009D3270">
              <w:t>Users to get emails if any of the discussions they involved got a new response</w:t>
            </w:r>
          </w:p>
        </w:tc>
      </w:tr>
      <w:tr w:rsidR="009D3270" w:rsidRPr="009D3270" w:rsidTr="009D3270">
        <w:trPr>
          <w:trHeight w:val="310"/>
        </w:trPr>
        <w:tc>
          <w:tcPr>
            <w:tcW w:w="3720" w:type="dxa"/>
            <w:noWrap/>
            <w:hideMark/>
          </w:tcPr>
          <w:p w:rsidR="009D3270" w:rsidRPr="009D3270" w:rsidRDefault="009D3270">
            <w:pPr>
              <w:rPr>
                <w:b/>
                <w:bCs/>
              </w:rPr>
            </w:pPr>
            <w:r w:rsidRPr="009D3270">
              <w:rPr>
                <w:b/>
                <w:bCs/>
              </w:rPr>
              <w:t> </w:t>
            </w:r>
          </w:p>
        </w:tc>
        <w:tc>
          <w:tcPr>
            <w:tcW w:w="19100" w:type="dxa"/>
            <w:noWrap/>
            <w:hideMark/>
          </w:tcPr>
          <w:p w:rsidR="009D3270" w:rsidRPr="009D3270" w:rsidRDefault="009D3270">
            <w:r w:rsidRPr="009D3270">
              <w:t xml:space="preserve">User </w:t>
            </w:r>
            <w:proofErr w:type="gramStart"/>
            <w:r w:rsidRPr="009D3270">
              <w:t>should</w:t>
            </w:r>
            <w:proofErr w:type="gramEnd"/>
            <w:r w:rsidRPr="009D3270">
              <w:t xml:space="preserve"> able to search their discussion data based on text content, date, month, year</w:t>
            </w:r>
          </w:p>
        </w:tc>
      </w:tr>
      <w:tr w:rsidR="009D3270" w:rsidRPr="009D3270" w:rsidTr="009D3270">
        <w:trPr>
          <w:trHeight w:val="310"/>
        </w:trPr>
        <w:tc>
          <w:tcPr>
            <w:tcW w:w="3720" w:type="dxa"/>
            <w:noWrap/>
            <w:hideMark/>
          </w:tcPr>
          <w:p w:rsidR="009D3270" w:rsidRPr="009D3270" w:rsidRDefault="009D3270">
            <w:pPr>
              <w:rPr>
                <w:b/>
                <w:bCs/>
              </w:rPr>
            </w:pPr>
            <w:r w:rsidRPr="009D3270">
              <w:rPr>
                <w:b/>
                <w:bCs/>
              </w:rPr>
              <w:t> </w:t>
            </w:r>
          </w:p>
        </w:tc>
        <w:tc>
          <w:tcPr>
            <w:tcW w:w="19100" w:type="dxa"/>
            <w:noWrap/>
            <w:hideMark/>
          </w:tcPr>
          <w:p w:rsidR="009D3270" w:rsidRPr="009D3270" w:rsidRDefault="009D3270">
            <w:r w:rsidRPr="009D3270">
              <w:t>Admin should have reports to see statistics including closed discussions /weekly/monthly/yearly, long pending discussions, top contributors weekly/monthly/yearly</w:t>
            </w:r>
          </w:p>
        </w:tc>
      </w:tr>
      <w:tr w:rsidR="009D3270" w:rsidRPr="009D3270" w:rsidTr="009D3270">
        <w:trPr>
          <w:trHeight w:val="310"/>
        </w:trPr>
        <w:tc>
          <w:tcPr>
            <w:tcW w:w="3720" w:type="dxa"/>
            <w:noWrap/>
            <w:hideMark/>
          </w:tcPr>
          <w:p w:rsidR="009D3270" w:rsidRPr="009D3270" w:rsidRDefault="009D3270">
            <w:pPr>
              <w:rPr>
                <w:b/>
                <w:bCs/>
              </w:rPr>
            </w:pPr>
            <w:r w:rsidRPr="009D3270">
              <w:rPr>
                <w:b/>
                <w:bCs/>
              </w:rPr>
              <w:t>Non-Functional requirements</w:t>
            </w:r>
          </w:p>
        </w:tc>
        <w:tc>
          <w:tcPr>
            <w:tcW w:w="19100" w:type="dxa"/>
            <w:noWrap/>
            <w:hideMark/>
          </w:tcPr>
          <w:p w:rsidR="009D3270" w:rsidRPr="009D3270" w:rsidRDefault="009D3270">
            <w:r w:rsidRPr="009D3270">
              <w:t>Microsoft suggested standards and patterns in coding and development </w:t>
            </w:r>
          </w:p>
        </w:tc>
      </w:tr>
      <w:tr w:rsidR="009D3270" w:rsidRPr="009D3270" w:rsidTr="009D3270">
        <w:trPr>
          <w:trHeight w:val="310"/>
        </w:trPr>
        <w:tc>
          <w:tcPr>
            <w:tcW w:w="3720" w:type="dxa"/>
            <w:noWrap/>
            <w:hideMark/>
          </w:tcPr>
          <w:p w:rsidR="009D3270" w:rsidRPr="009D3270" w:rsidRDefault="009D3270">
            <w:pPr>
              <w:rPr>
                <w:b/>
                <w:bCs/>
              </w:rPr>
            </w:pPr>
            <w:r w:rsidRPr="009D3270">
              <w:rPr>
                <w:b/>
                <w:bCs/>
              </w:rPr>
              <w:t> </w:t>
            </w:r>
          </w:p>
        </w:tc>
        <w:tc>
          <w:tcPr>
            <w:tcW w:w="19100" w:type="dxa"/>
            <w:noWrap/>
            <w:hideMark/>
          </w:tcPr>
          <w:p w:rsidR="009D3270" w:rsidRPr="009D3270" w:rsidRDefault="009D3270">
            <w:r w:rsidRPr="009D3270">
              <w:t>Industry standard application layering should be applied </w:t>
            </w:r>
          </w:p>
        </w:tc>
      </w:tr>
      <w:tr w:rsidR="009D3270" w:rsidRPr="009D3270" w:rsidTr="009D3270">
        <w:trPr>
          <w:trHeight w:val="310"/>
        </w:trPr>
        <w:tc>
          <w:tcPr>
            <w:tcW w:w="3720" w:type="dxa"/>
            <w:noWrap/>
            <w:hideMark/>
          </w:tcPr>
          <w:p w:rsidR="009D3270" w:rsidRPr="009D3270" w:rsidRDefault="009D3270">
            <w:pPr>
              <w:rPr>
                <w:b/>
                <w:bCs/>
              </w:rPr>
            </w:pPr>
            <w:r w:rsidRPr="009D3270">
              <w:rPr>
                <w:b/>
                <w:bCs/>
              </w:rPr>
              <w:t> </w:t>
            </w:r>
          </w:p>
        </w:tc>
        <w:tc>
          <w:tcPr>
            <w:tcW w:w="19100" w:type="dxa"/>
            <w:noWrap/>
            <w:hideMark/>
          </w:tcPr>
          <w:p w:rsidR="009D3270" w:rsidRPr="009D3270" w:rsidRDefault="009D3270">
            <w:r w:rsidRPr="009D3270">
              <w:t>Maximum extendibility and scalability to be maintained after development  </w:t>
            </w:r>
          </w:p>
        </w:tc>
      </w:tr>
    </w:tbl>
    <w:p w:rsidR="00CA7C0E" w:rsidRPr="009D3270" w:rsidRDefault="00CA7C0E" w:rsidP="009D3270"/>
    <w:sectPr w:rsidR="00CA7C0E" w:rsidRPr="009D32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BC4"/>
    <w:multiLevelType w:val="multilevel"/>
    <w:tmpl w:val="AAD4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C3760"/>
    <w:multiLevelType w:val="hybridMultilevel"/>
    <w:tmpl w:val="08260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64B70"/>
    <w:multiLevelType w:val="multilevel"/>
    <w:tmpl w:val="BE925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43E66"/>
    <w:multiLevelType w:val="hybridMultilevel"/>
    <w:tmpl w:val="2D3C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62B9C"/>
    <w:multiLevelType w:val="hybridMultilevel"/>
    <w:tmpl w:val="7CC8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AE47E0"/>
    <w:multiLevelType w:val="hybridMultilevel"/>
    <w:tmpl w:val="6CFC9CC0"/>
    <w:lvl w:ilvl="0" w:tplc="DD0A64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E6133"/>
    <w:multiLevelType w:val="hybridMultilevel"/>
    <w:tmpl w:val="4EAA421A"/>
    <w:lvl w:ilvl="0" w:tplc="C890DE0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A7F549E"/>
    <w:multiLevelType w:val="multilevel"/>
    <w:tmpl w:val="0B2A8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629F5"/>
    <w:multiLevelType w:val="hybridMultilevel"/>
    <w:tmpl w:val="9CE6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0852182">
    <w:abstractNumId w:val="0"/>
  </w:num>
  <w:num w:numId="2" w16cid:durableId="569509253">
    <w:abstractNumId w:val="5"/>
  </w:num>
  <w:num w:numId="3" w16cid:durableId="562176818">
    <w:abstractNumId w:val="1"/>
  </w:num>
  <w:num w:numId="4" w16cid:durableId="1223521014">
    <w:abstractNumId w:val="3"/>
  </w:num>
  <w:num w:numId="5" w16cid:durableId="3812475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2425438">
    <w:abstractNumId w:val="4"/>
  </w:num>
  <w:num w:numId="7" w16cid:durableId="2012171970">
    <w:abstractNumId w:val="8"/>
  </w:num>
  <w:num w:numId="8" w16cid:durableId="1122726534">
    <w:abstractNumId w:val="7"/>
  </w:num>
  <w:num w:numId="9" w16cid:durableId="1188368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E"/>
    <w:rsid w:val="0002198A"/>
    <w:rsid w:val="00080E43"/>
    <w:rsid w:val="00367E54"/>
    <w:rsid w:val="0038096A"/>
    <w:rsid w:val="003B26E3"/>
    <w:rsid w:val="003F773E"/>
    <w:rsid w:val="00715C45"/>
    <w:rsid w:val="007A20FA"/>
    <w:rsid w:val="00875C4A"/>
    <w:rsid w:val="008A1036"/>
    <w:rsid w:val="00937363"/>
    <w:rsid w:val="009D3270"/>
    <w:rsid w:val="00C74B2A"/>
    <w:rsid w:val="00C84C1A"/>
    <w:rsid w:val="00CA7C0E"/>
    <w:rsid w:val="00EE40A9"/>
    <w:rsid w:val="00FA0AAE"/>
    <w:rsid w:val="00FC6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FF47"/>
  <w15:docId w15:val="{264176F9-882B-4224-9A57-4174DF48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5C45"/>
    <w:pPr>
      <w:spacing w:after="160" w:line="259" w:lineRule="auto"/>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semiHidden/>
    <w:unhideWhenUsed/>
    <w:rsid w:val="00FC67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unhideWhenUsed/>
    <w:rsid w:val="009D32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3074">
      <w:bodyDiv w:val="1"/>
      <w:marLeft w:val="0"/>
      <w:marRight w:val="0"/>
      <w:marTop w:val="0"/>
      <w:marBottom w:val="0"/>
      <w:divBdr>
        <w:top w:val="none" w:sz="0" w:space="0" w:color="auto"/>
        <w:left w:val="none" w:sz="0" w:space="0" w:color="auto"/>
        <w:bottom w:val="none" w:sz="0" w:space="0" w:color="auto"/>
        <w:right w:val="none" w:sz="0" w:space="0" w:color="auto"/>
      </w:divBdr>
      <w:divsChild>
        <w:div w:id="1054237136">
          <w:marLeft w:val="0"/>
          <w:marRight w:val="0"/>
          <w:marTop w:val="0"/>
          <w:marBottom w:val="0"/>
          <w:divBdr>
            <w:top w:val="single" w:sz="2" w:space="0" w:color="auto"/>
            <w:left w:val="single" w:sz="2" w:space="0" w:color="auto"/>
            <w:bottom w:val="single" w:sz="6" w:space="0" w:color="auto"/>
            <w:right w:val="single" w:sz="2" w:space="0" w:color="auto"/>
          </w:divBdr>
          <w:divsChild>
            <w:div w:id="145585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882139">
                  <w:marLeft w:val="0"/>
                  <w:marRight w:val="0"/>
                  <w:marTop w:val="0"/>
                  <w:marBottom w:val="0"/>
                  <w:divBdr>
                    <w:top w:val="single" w:sz="2" w:space="0" w:color="D9D9E3"/>
                    <w:left w:val="single" w:sz="2" w:space="0" w:color="D9D9E3"/>
                    <w:bottom w:val="single" w:sz="2" w:space="0" w:color="D9D9E3"/>
                    <w:right w:val="single" w:sz="2" w:space="0" w:color="D9D9E3"/>
                  </w:divBdr>
                  <w:divsChild>
                    <w:div w:id="1052075061">
                      <w:marLeft w:val="0"/>
                      <w:marRight w:val="0"/>
                      <w:marTop w:val="0"/>
                      <w:marBottom w:val="0"/>
                      <w:divBdr>
                        <w:top w:val="single" w:sz="2" w:space="0" w:color="D9D9E3"/>
                        <w:left w:val="single" w:sz="2" w:space="0" w:color="D9D9E3"/>
                        <w:bottom w:val="single" w:sz="2" w:space="0" w:color="D9D9E3"/>
                        <w:right w:val="single" w:sz="2" w:space="0" w:color="D9D9E3"/>
                      </w:divBdr>
                      <w:divsChild>
                        <w:div w:id="1457412521">
                          <w:marLeft w:val="0"/>
                          <w:marRight w:val="0"/>
                          <w:marTop w:val="0"/>
                          <w:marBottom w:val="0"/>
                          <w:divBdr>
                            <w:top w:val="single" w:sz="2" w:space="0" w:color="D9D9E3"/>
                            <w:left w:val="single" w:sz="2" w:space="0" w:color="D9D9E3"/>
                            <w:bottom w:val="single" w:sz="2" w:space="0" w:color="D9D9E3"/>
                            <w:right w:val="single" w:sz="2" w:space="0" w:color="D9D9E3"/>
                          </w:divBdr>
                          <w:divsChild>
                            <w:div w:id="191885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4374676">
      <w:bodyDiv w:val="1"/>
      <w:marLeft w:val="0"/>
      <w:marRight w:val="0"/>
      <w:marTop w:val="0"/>
      <w:marBottom w:val="0"/>
      <w:divBdr>
        <w:top w:val="none" w:sz="0" w:space="0" w:color="auto"/>
        <w:left w:val="none" w:sz="0" w:space="0" w:color="auto"/>
        <w:bottom w:val="none" w:sz="0" w:space="0" w:color="auto"/>
        <w:right w:val="none" w:sz="0" w:space="0" w:color="auto"/>
      </w:divBdr>
    </w:div>
    <w:div w:id="886919774">
      <w:bodyDiv w:val="1"/>
      <w:marLeft w:val="0"/>
      <w:marRight w:val="0"/>
      <w:marTop w:val="0"/>
      <w:marBottom w:val="0"/>
      <w:divBdr>
        <w:top w:val="none" w:sz="0" w:space="0" w:color="auto"/>
        <w:left w:val="none" w:sz="0" w:space="0" w:color="auto"/>
        <w:bottom w:val="none" w:sz="0" w:space="0" w:color="auto"/>
        <w:right w:val="none" w:sz="0" w:space="0" w:color="auto"/>
      </w:divBdr>
    </w:div>
    <w:div w:id="930819176">
      <w:bodyDiv w:val="1"/>
      <w:marLeft w:val="0"/>
      <w:marRight w:val="0"/>
      <w:marTop w:val="0"/>
      <w:marBottom w:val="0"/>
      <w:divBdr>
        <w:top w:val="none" w:sz="0" w:space="0" w:color="auto"/>
        <w:left w:val="none" w:sz="0" w:space="0" w:color="auto"/>
        <w:bottom w:val="none" w:sz="0" w:space="0" w:color="auto"/>
        <w:right w:val="none" w:sz="0" w:space="0" w:color="auto"/>
      </w:divBdr>
    </w:div>
    <w:div w:id="1865095431">
      <w:bodyDiv w:val="1"/>
      <w:marLeft w:val="0"/>
      <w:marRight w:val="0"/>
      <w:marTop w:val="0"/>
      <w:marBottom w:val="0"/>
      <w:divBdr>
        <w:top w:val="none" w:sz="0" w:space="0" w:color="auto"/>
        <w:left w:val="none" w:sz="0" w:space="0" w:color="auto"/>
        <w:bottom w:val="none" w:sz="0" w:space="0" w:color="auto"/>
        <w:right w:val="none" w:sz="0" w:space="0" w:color="auto"/>
      </w:divBdr>
      <w:divsChild>
        <w:div w:id="1685204624">
          <w:marLeft w:val="0"/>
          <w:marRight w:val="0"/>
          <w:marTop w:val="0"/>
          <w:marBottom w:val="0"/>
          <w:divBdr>
            <w:top w:val="single" w:sz="2" w:space="0" w:color="auto"/>
            <w:left w:val="single" w:sz="2" w:space="0" w:color="auto"/>
            <w:bottom w:val="single" w:sz="6" w:space="0" w:color="auto"/>
            <w:right w:val="single" w:sz="2" w:space="0" w:color="auto"/>
          </w:divBdr>
          <w:divsChild>
            <w:div w:id="7683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89386">
                  <w:marLeft w:val="0"/>
                  <w:marRight w:val="0"/>
                  <w:marTop w:val="0"/>
                  <w:marBottom w:val="0"/>
                  <w:divBdr>
                    <w:top w:val="single" w:sz="2" w:space="0" w:color="D9D9E3"/>
                    <w:left w:val="single" w:sz="2" w:space="0" w:color="D9D9E3"/>
                    <w:bottom w:val="single" w:sz="2" w:space="0" w:color="D9D9E3"/>
                    <w:right w:val="single" w:sz="2" w:space="0" w:color="D9D9E3"/>
                  </w:divBdr>
                  <w:divsChild>
                    <w:div w:id="1597203430">
                      <w:marLeft w:val="0"/>
                      <w:marRight w:val="0"/>
                      <w:marTop w:val="0"/>
                      <w:marBottom w:val="0"/>
                      <w:divBdr>
                        <w:top w:val="single" w:sz="2" w:space="0" w:color="D9D9E3"/>
                        <w:left w:val="single" w:sz="2" w:space="0" w:color="D9D9E3"/>
                        <w:bottom w:val="single" w:sz="2" w:space="0" w:color="D9D9E3"/>
                        <w:right w:val="single" w:sz="2" w:space="0" w:color="D9D9E3"/>
                      </w:divBdr>
                      <w:divsChild>
                        <w:div w:id="1917201937">
                          <w:marLeft w:val="0"/>
                          <w:marRight w:val="0"/>
                          <w:marTop w:val="0"/>
                          <w:marBottom w:val="0"/>
                          <w:divBdr>
                            <w:top w:val="single" w:sz="2" w:space="0" w:color="D9D9E3"/>
                            <w:left w:val="single" w:sz="2" w:space="0" w:color="D9D9E3"/>
                            <w:bottom w:val="single" w:sz="2" w:space="0" w:color="D9D9E3"/>
                            <w:right w:val="single" w:sz="2" w:space="0" w:color="D9D9E3"/>
                          </w:divBdr>
                          <w:divsChild>
                            <w:div w:id="43004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535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x3EzIuLjidnWBUNDytfyuEG2g==">AMUW2mWLy/qK40sH46jktCH7zPrWBCOsnym1qmMCH0VMP5IiINH0/Eg2rH69U3DQFTQixZCAcp7fYMYFMp5b7mbcVnImxabi2rHzF2y9KUk3yd9P+W41EGk=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Nediyadath</dc:creator>
  <cp:lastModifiedBy>Mathews, Jaish</cp:lastModifiedBy>
  <cp:revision>1</cp:revision>
  <dcterms:created xsi:type="dcterms:W3CDTF">2023-08-26T05:35:00Z</dcterms:created>
  <dcterms:modified xsi:type="dcterms:W3CDTF">2023-08-26T05:35:00Z</dcterms:modified>
</cp:coreProperties>
</file>