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2A4A"/>
          <w:sz w:val="56"/>
          <w:szCs w:val="56"/>
        </w:rPr>
        <w:t xml:space="preserve">AUDIT COMPLET</w:t>
      </w:r>
    </w:p>
    <w:p>
      <w:pPr>
        <w:spacing w:after="400"/>
        <w:jc w:val="center"/>
      </w:pPr>
      <w:r>
        <w:rPr>
          <w:rFonts w:ascii="Arial" w:cs="Arial" w:eastAsia="Arial" w:hAnsi="Arial"/>
          <w:b/>
          <w:bCs/>
          <w:color w:val="1B2A4A"/>
          <w:sz w:val="56"/>
          <w:szCs w:val="56"/>
        </w:rPr>
        <w:t xml:space="preserve">DU SITE ADRON.CH</w:t>
      </w:r>
    </w:p>
    <w:p>
      <w:pPr>
        <w:pBdr>
          <w:bottom w:val="single" w:color="2E5090" w:sz="6" w:space="1"/>
        </w:pBdr>
        <w:spacing w:after="400"/>
        <w:jc w:val="center"/>
      </w:pPr>
    </w:p>
    <w:p>
      <w:pPr>
        <w:spacing w:after="200"/>
        <w:jc w:val="center"/>
      </w:pPr>
      <w:r>
        <w:rPr>
          <w:rFonts w:ascii="Arial" w:cs="Arial" w:eastAsia="Arial" w:hAnsi="Arial"/>
          <w:color w:val="666666"/>
          <w:sz w:val="28"/>
          <w:szCs w:val="28"/>
        </w:rPr>
        <w:t xml:space="preserve">Conversion • UX/UI • Copywriting • Stratégie B2B</w:t>
      </w:r>
    </w:p>
    <w:p>
      <w:pPr>
        <w:spacing w:after="600"/>
        <w:jc w:val="center"/>
      </w:pPr>
      <w:r>
        <w:rPr>
          <w:rFonts w:ascii="Arial" w:cs="Arial" w:eastAsia="Arial" w:hAnsi="Arial"/>
          <w:color w:val="888888"/>
          <w:sz w:val="24"/>
          <w:szCs w:val="24"/>
        </w:rPr>
        <w:t xml:space="preserve">Analyse complète avec recommandations concrètes</w:t>
      </w:r>
    </w:p>
    <w:p>
      <w:pPr>
        <w:jc w:val="center"/>
      </w:pPr>
      <w:r>
        <w:rPr>
          <w:rFonts w:ascii="Arial" w:cs="Arial" w:eastAsia="Arial" w:hAnsi="Arial"/>
          <w:color w:val="999999"/>
          <w:sz w:val="24"/>
          <w:szCs w:val="24"/>
        </w:rPr>
        <w:t xml:space="preserve">Mars 2026</w:t>
      </w:r>
    </w:p>
    <w:p>
      <w:pPr>
        <w:sectPr>
          <w:pgSz w:w="11906" w:h="16838" w:orient="portrait"/>
          <w:pgMar w:top="1440" w:right="1440" w:bottom="1440" w:left="1440" w:header="708" w:footer="708" w:gutter="0"/>
          <w:pgNumType/>
          <w:docGrid w:linePitch="360"/>
        </w:sectPr>
      </w:pPr>
    </w:p>
    <w:p>
      <w:pPr>
        <w:pStyle w:val="Heading1"/>
        <w:spacing w:after="200" w:before="400"/>
      </w:pPr>
      <w:r>
        <w:t xml:space="preserve">Synthèse exécutive</w:t>
      </w:r>
    </w:p>
    <w:p>
      <w:pPr>
        <w:spacing w:after="120"/>
      </w:pPr>
      <w:r>
        <w:t xml:space="preserve">Le site adron.ch présente l’offre d’Adron Technologies, une startup genevoise proposant des services IT (création web, ERP, cloud, apps mobiles, consulting, formation). Après une analyse approfondie de l’ensemble du site, le constat est sans appel : le site souffre de problèmes structurels majeurs qui plombent la conversion et la crédibilité.</w:t>
      </w:r>
    </w:p>
    <w:p>
      <w:pPr>
        <w:spacing w:after="80"/>
      </w:pPr>
    </w:p>
    <w:p>
      <w:pPr>
        <w:pStyle w:val="Heading3"/>
        <w:spacing w:after="100" w:before="200"/>
      </w:pPr>
      <w:r>
        <w:t xml:space="preserve">Verdict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 /10</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Clarté de l’offre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comprend les services, mais pas la valeur ajoutée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Positionnement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Générique, aucune différenciation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Proposition de valeur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Quasi inexistante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utilisateur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services vides, pas de tunnel de conversion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Copywriting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Centré entreprise, pas orienté client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Crédibilité / Réassurance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preuve concrète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UX/UI</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Propre mais basique, pas premium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Freins majeurs, aucun mécanisme de conversion</w:t>
            </w:r>
          </w:p>
        </w:tc>
      </w:tr>
    </w:tbl>
    <w:p>
      <w:pPr>
        <w:spacing w:after="80"/>
      </w:pPr>
    </w:p>
    <w:p>
      <w:pPr>
        <w:spacing w:after="120"/>
      </w:pPr>
      <w:r>
        <w:rPr>
          <w:b/>
          <w:bCs/>
        </w:rPr>
        <w:t xml:space="preserve">Score global estimé : 3/10. </w:t>
      </w:r>
      <w:r>
        <w:t xml:space="preserve">Le site est fonctionnel mais ne remplit pas sa mission : convertir des visiteurs en prospects. Il ressemble davantage à une carte de visite numérique qu’à un outil commercial.</w:t>
      </w:r>
    </w:p>
    <w:p>
      <w:pPr>
        <w:pStyle w:val="Heading1"/>
        <w:spacing w:after="200" w:before="400"/>
      </w:pPr>
      <w:r>
        <w:t xml:space="preserve">1. Compréhension immédiate de l’offre</w:t>
      </w:r>
    </w:p>
    <w:p>
      <w:pPr>
        <w:pStyle w:val="Heading3"/>
        <w:spacing w:after="100" w:before="200"/>
      </w:pPr>
      <w:r>
        <w:t xml:space="preserve">Test des 5 secondes : Échec partiel</w:t>
      </w:r>
    </w:p>
    <w:p>
      <w:pPr>
        <w:spacing w:after="120"/>
      </w:pPr>
      <w:r>
        <w:t xml:space="preserve">En arrivant sur la homepage, on lit « Votre passion c’est votre business. Notre passion ? C’est votre IT. » C’est accrocheur comme slogan, mais ça ne dit rien de concret. Un visiteur ne comprend pas en 5 secondes ce que l’entreprise fait précisément, pour qui, et quel problème elle résout.</w:t>
      </w:r>
    </w:p>
    <w:p>
      <w:pPr>
        <w:spacing w:after="80"/>
      </w:pPr>
    </w:p>
    <w:p>
      <w:pPr>
        <w:pStyle w:val="Heading3"/>
        <w:spacing w:after="100" w:before="200"/>
      </w:pPr>
      <w:r>
        <w:t xml:space="preserve">Problèmes identifiés</w:t>
      </w:r>
    </w:p>
    <w:p>
      <w:pPr>
        <w:pStyle w:val="ListParagraph"/>
        <w:numPr>
          <w:ilvl w:val="0"/>
          <w:numId w:val="2"/>
        </w:numPr>
        <w:spacing w:after="60"/>
      </w:pPr>
      <w:r>
        <w:t xml:space="preserve">Le sous-titre parle de « développement de logiciels et services innovants » — c’est vague et pourrait décrire n’importe quelle SSII.</w:t>
      </w:r>
    </w:p>
    <w:p>
      <w:pPr>
        <w:pStyle w:val="ListParagraph"/>
        <w:numPr>
          <w:ilvl w:val="0"/>
          <w:numId w:val="2"/>
        </w:numPr>
        <w:spacing w:after="60"/>
      </w:pPr>
      <w:r>
        <w:t xml:space="preserve">La phrase « insufflons l’innovation et stimulons la croissance » est du jargon corporate vide de sens concret.</w:t>
      </w:r>
    </w:p>
    <w:p>
      <w:pPr>
        <w:pStyle w:val="ListParagraph"/>
        <w:numPr>
          <w:ilvl w:val="0"/>
          <w:numId w:val="2"/>
        </w:numPr>
        <w:spacing w:after="60"/>
      </w:pPr>
      <w:r>
        <w:t xml:space="preserve">Il faut scroller jusqu’à la section « Nos prestations » pour comprendre les services offerts.</w:t>
      </w:r>
    </w:p>
    <w:p>
      <w:pPr>
        <w:pStyle w:val="ListParagraph"/>
        <w:numPr>
          <w:ilvl w:val="0"/>
          <w:numId w:val="2"/>
        </w:numPr>
        <w:spacing w:after="60"/>
      </w:pPr>
      <w:r>
        <w:t xml:space="preserve">La différence entre les 6 offres n’est jamais expliquée. Chaque page service contient 2-3 phrases génériques.</w:t>
      </w:r>
    </w:p>
    <w:p>
      <w:pPr>
        <w:pStyle w:val="ListParagraph"/>
        <w:numPr>
          <w:ilvl w:val="0"/>
          <w:numId w:val="2"/>
        </w:numPr>
        <w:spacing w:after="60"/>
      </w:pPr>
      <w:r>
        <w:t xml:space="preserve">Le visiteur ne sait pas si Adron s’adresse aux PME, startups, grandes entreprises ou indépendants.</w:t>
      </w:r>
    </w:p>
    <w:p>
      <w:pPr>
        <w:spacing w:after="80"/>
      </w:pPr>
    </w:p>
    <w:p>
      <w:pPr>
        <w:pStyle w:val="Heading3"/>
        <w:spacing w:after="100" w:before="200"/>
      </w:pPr>
      <w:r>
        <w:t xml:space="preserve">Ce qu’il faudrait</w:t>
      </w:r>
    </w:p>
    <w:p>
      <w:pPr>
        <w:spacing w:after="120"/>
      </w:pPr>
      <w:r>
        <w:t xml:space="preserve">Un hero section qui répond immédiatement aux 3 questions : Quoi ? (services concrets), Pour qui ? (cible), Pourquoi vous ? (différenciation). Exemple : « Nous digitalisons les PME genevoises : sites web, ERP et cloud sécurisé en Suisse. »</w:t>
      </w:r>
    </w:p>
    <w:p>
      <w:pPr>
        <w:pStyle w:val="Heading1"/>
        <w:spacing w:after="200" w:before="400"/>
      </w:pPr>
      <w:r>
        <w:t xml:space="preserve">2. Positionnement et cible</w:t>
      </w:r>
    </w:p>
    <w:p>
      <w:pPr>
        <w:pStyle w:val="Heading3"/>
        <w:spacing w:after="100" w:before="200"/>
      </w:pPr>
      <w:r>
        <w:t xml:space="preserve">Cible apparente</w:t>
      </w:r>
    </w:p>
    <w:p>
      <w:pPr>
        <w:spacing w:after="120"/>
      </w:pPr>
      <w:r>
        <w:t xml:space="preserve">Le site semble viser les PME et petites structures genevoises, mais ce n’est jamais dit explicitement. Le tarif de 120 CHF/h et la mention « petite équipe » suggèrent une offre accessible, mais la communication ne l’assume pas.</w:t>
      </w:r>
    </w:p>
    <w:p>
      <w:pPr>
        <w:spacing w:after="80"/>
      </w:pPr>
    </w:p>
    <w:p>
      <w:pPr>
        <w:pStyle w:val="Heading3"/>
        <w:spacing w:after="100" w:before="200"/>
      </w:pPr>
      <w:r>
        <w:t xml:space="preserve">Problèmes de positionnement</w:t>
      </w:r>
    </w:p>
    <w:p>
      <w:pPr>
        <w:pStyle w:val="ListParagraph"/>
        <w:numPr>
          <w:ilvl w:val="0"/>
          <w:numId w:val="2"/>
        </w:numPr>
        <w:spacing w:after="60"/>
      </w:pPr>
      <w:r>
        <w:t xml:space="preserve">Positionnement générique : Adron ressemble à toutes les petites agences IT. Rien ne la distingue.</w:t>
      </w:r>
    </w:p>
    <w:p>
      <w:pPr>
        <w:pStyle w:val="ListParagraph"/>
        <w:numPr>
          <w:ilvl w:val="0"/>
          <w:numId w:val="2"/>
        </w:numPr>
        <w:spacing w:after="60"/>
      </w:pPr>
      <w:r>
        <w:t xml:space="preserve">Message contradictoire : le site dit « startup » dans le footer mais « spécialiste » dans le hero. Être une startup ET un spécialiste crée de la confusion.</w:t>
      </w:r>
    </w:p>
    <w:p>
      <w:pPr>
        <w:pStyle w:val="ListParagraph"/>
        <w:numPr>
          <w:ilvl w:val="0"/>
          <w:numId w:val="2"/>
        </w:numPr>
        <w:spacing w:after="60"/>
      </w:pPr>
      <w:r>
        <w:t xml:space="preserve">L’impression générale est celle d’une petite structure généraliste, pas d’un expert dans un domaine précis.</w:t>
      </w:r>
    </w:p>
    <w:p>
      <w:pPr>
        <w:pStyle w:val="ListParagraph"/>
        <w:numPr>
          <w:ilvl w:val="0"/>
          <w:numId w:val="2"/>
        </w:numPr>
        <w:spacing w:after="60"/>
      </w:pPr>
      <w:r>
        <w:t xml:space="preserve">6 offres différentes pour une « petite équipe » — cela nuit à la crédibilité plutôt que de la renforcer.</w:t>
      </w:r>
    </w:p>
    <w:p>
      <w:pPr>
        <w:spacing w:after="80"/>
      </w:pPr>
    </w:p>
    <w:p>
      <w:pPr>
        <w:pStyle w:val="Heading3"/>
        <w:spacing w:after="100" w:before="200"/>
      </w:pPr>
      <w:r>
        <w:t xml:space="preserve">Recommandation stratégique</w:t>
      </w:r>
    </w:p>
    <w:p>
      <w:pPr>
        <w:spacing w:after="120"/>
      </w:pPr>
      <w:r>
        <w:t xml:space="preserve">Adron doit choisir : soit se positionner comme le partenaire IT global des PME genevoises (et assumer une offre large mais cohérente), soit se spécialiser sur 2-3 offres phares et les développer en profondeur. Dans les deux cas, la cible doit être nommée explicitement sur chaque page.</w:t>
      </w:r>
    </w:p>
    <w:p>
      <w:pPr>
        <w:pStyle w:val="Heading1"/>
        <w:spacing w:after="200" w:before="400"/>
      </w:pPr>
      <w:r>
        <w:t xml:space="preserve">3. Proposition de valeur</w:t>
      </w:r>
    </w:p>
    <w:p>
      <w:pPr>
        <w:pStyle w:val="Heading3"/>
        <w:spacing w:after="100" w:before="200"/>
      </w:pPr>
      <w:r>
        <w:t xml:space="preserve">Constat : quasi inexistante</w:t>
      </w:r>
    </w:p>
    <w:p>
      <w:pPr>
        <w:spacing w:after="120"/>
      </w:pPr>
      <w:r>
        <w:t xml:space="preserve">Le site ne répond jamais à la question clé : « Pourquoi choisir Adron plutôt qu’un autre prestataire ? ». Voici ce que le site communique actuellement vs ce qu’il devrait communiquer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Ce que dit le site</w:t>
            </w:r>
          </w:p>
        </w:tc>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Ce que le prospect veut entendre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innovants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Combien de temps vais-je gagner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adaptée à vos besoins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Quels résultats concrets pour mon business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Qualité à prix abordables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Quel est le ROI de cet investissement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ERP complet et modulable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ça va simplifier ma gestion au quotidien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sécurisé localisé en Suisse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Suis-je en conformité avec la LPD ?</w:t>
            </w:r>
          </w:p>
        </w:tc>
      </w:tr>
    </w:tbl>
    <w:p>
      <w:pPr>
        <w:spacing w:after="80"/>
      </w:pPr>
    </w:p>
    <w:p>
      <w:pPr>
        <w:pStyle w:val="Heading3"/>
        <w:spacing w:after="100" w:before="200"/>
      </w:pPr>
      <w:r>
        <w:t xml:space="preserve">Ce qui manque cruellement</w:t>
      </w:r>
    </w:p>
    <w:p>
      <w:pPr>
        <w:pStyle w:val="ListParagraph"/>
        <w:numPr>
          <w:ilvl w:val="0"/>
          <w:numId w:val="2"/>
        </w:numPr>
        <w:spacing w:after="60"/>
      </w:pPr>
      <w:r>
        <w:t xml:space="preserve">Des bénéfices business concrets : gain de temps, réduction des erreurs, automatisation, centralisation des données.</w:t>
      </w:r>
    </w:p>
    <w:p>
      <w:pPr>
        <w:pStyle w:val="ListParagraph"/>
        <w:numPr>
          <w:ilvl w:val="0"/>
          <w:numId w:val="2"/>
        </w:numPr>
        <w:spacing w:after="60"/>
      </w:pPr>
      <w:r>
        <w:t xml:space="preserve">Des chiffres : « Nos clients gagnent en moyenne 10h/semaine grâce à l’ERP », « Site livré en 3 semaines ».</w:t>
      </w:r>
    </w:p>
    <w:p>
      <w:pPr>
        <w:pStyle w:val="ListParagraph"/>
        <w:numPr>
          <w:ilvl w:val="0"/>
          <w:numId w:val="2"/>
        </w:numPr>
        <w:spacing w:after="60"/>
      </w:pPr>
      <w:r>
        <w:t xml:space="preserve">Une promesse claire et mémorable. Actuellement, il n’y en a aucune.</w:t>
      </w:r>
    </w:p>
    <w:p>
      <w:pPr>
        <w:pStyle w:val="Heading1"/>
        <w:spacing w:after="200" w:before="400"/>
      </w:pPr>
      <w:r>
        <w:t xml:space="preserve">4. Structure du site et parcours utilisateur</w:t>
      </w:r>
    </w:p>
    <w:p>
      <w:pPr>
        <w:pStyle w:val="Heading3"/>
        <w:spacing w:after="100" w:before="200"/>
      </w:pPr>
      <w:r>
        <w:t xml:space="preserve">Architecture actuelle</w:t>
      </w:r>
    </w:p>
    <w:p>
      <w:pPr>
        <w:spacing w:after="120"/>
      </w:pPr>
      <w:r>
        <w:t xml:space="preserve">Le site comprend 8 pages : Accueil, 5 pages services (Web, ERP, Cloud, Mobile, Consulting), À propos et Contact. La structure est logique sur le papier, mais l’exécution pose problème.</w:t>
      </w:r>
    </w:p>
    <w:p>
      <w:pPr>
        <w:spacing w:after="80"/>
      </w:pPr>
    </w:p>
    <w:p>
      <w:pPr>
        <w:pStyle w:val="Heading3"/>
        <w:spacing w:after="100" w:before="200"/>
      </w:pPr>
      <w:r>
        <w:t xml:space="preserve">Problèmes critiques du parcours</w:t>
      </w:r>
    </w:p>
    <w:p>
      <w:pPr>
        <w:pStyle w:val="ListParagraph"/>
        <w:numPr>
          <w:ilvl w:val="0"/>
          <w:numId w:val="2"/>
        </w:numPr>
        <w:spacing w:after="60"/>
      </w:pPr>
      <w:r>
        <w:rPr>
          <w:b/>
          <w:bCs/>
        </w:rPr>
        <w:t xml:space="preserve">Pages services vides : </w:t>
      </w:r>
      <w:r>
        <w:t xml:space="preserve">Les pages Web, ERP, Cloud, Mobile et Consulting sont pratiquement vides. Chacune contient un titre, 2-3 phrases génériques et un bouton « Contactez-nous ». Un prospect qui cherche de l’information pour se décider ne trouve rien.</w:t>
      </w:r>
    </w:p>
    <w:p>
      <w:pPr>
        <w:pStyle w:val="ListParagraph"/>
        <w:numPr>
          <w:ilvl w:val="0"/>
          <w:numId w:val="2"/>
        </w:numPr>
        <w:spacing w:after="60"/>
      </w:pPr>
      <w:r>
        <w:rPr>
          <w:b/>
          <w:bCs/>
        </w:rPr>
        <w:t xml:space="preserve">Pas de tunnel de conversion : </w:t>
      </w:r>
      <w:r>
        <w:t xml:space="preserve">Le seul chemin proposé est Accueil → Page service → Contact. Il n’y a aucune étape intermédiaire (témoignage, étude de cas, démo, résultat concret) pour chauffer le prospect.</w:t>
      </w:r>
    </w:p>
    <w:p>
      <w:pPr>
        <w:pStyle w:val="ListParagraph"/>
        <w:numPr>
          <w:ilvl w:val="0"/>
          <w:numId w:val="2"/>
        </w:numPr>
        <w:spacing w:after="60"/>
      </w:pPr>
      <w:r>
        <w:rPr>
          <w:b/>
          <w:bCs/>
        </w:rPr>
        <w:t xml:space="preserve">FAQ mal placée : </w:t>
      </w:r>
      <w:r>
        <w:t xml:space="preserve">La FAQ sur la homepage répond à des questions opérationnelles (tarifs, horaires, paiement) qui devraient être sur une page dédiée ou en fin de parcours. Elle prend un espace précieux qui devrait servir à convaincre.</w:t>
      </w:r>
    </w:p>
    <w:p>
      <w:pPr>
        <w:pStyle w:val="ListParagraph"/>
        <w:numPr>
          <w:ilvl w:val="0"/>
          <w:numId w:val="2"/>
        </w:numPr>
        <w:spacing w:after="60"/>
      </w:pPr>
      <w:r>
        <w:rPr>
          <w:b/>
          <w:bCs/>
        </w:rPr>
        <w:t xml:space="preserve">Section « Nous travaillons avec eux » vide : </w:t>
      </w:r>
      <w:r>
        <w:t xml:space="preserve">Le titre est affiché mais aucun logo client n’est visible dans le contenu extrait. C’est pire que de ne rien mettre : ça attire l’attention sur un vide.</w:t>
      </w:r>
    </w:p>
    <w:p>
      <w:pPr>
        <w:spacing w:after="80"/>
      </w:pPr>
    </w:p>
    <w:p>
      <w:pPr>
        <w:pStyle w:val="Heading3"/>
        <w:spacing w:after="100" w:before="200"/>
      </w:pPr>
      <w:r>
        <w:t xml:space="preserve">Structure recommandée pour chaque page service</w:t>
      </w:r>
    </w:p>
    <w:p>
      <w:pPr>
        <w:spacing w:after="120"/>
      </w:pPr>
      <w:r>
        <w:t xml:space="preserve">Chaque page service devrait suivre ce schéma : Problème du client → Solution proposée → Bénéfices concrets → Comment ça marche (méthodologie) → Preuve sociale (témoignage/case study) → Tarification ou fourchette → CTA fort.</w:t>
      </w:r>
    </w:p>
    <w:p>
      <w:pPr>
        <w:pStyle w:val="Heading1"/>
        <w:spacing w:after="200" w:before="400"/>
      </w:pPr>
      <w:r>
        <w:t xml:space="preserve">5. Qualité du copywriting</w:t>
      </w:r>
    </w:p>
    <w:p>
      <w:pPr>
        <w:pStyle w:val="Heading3"/>
        <w:spacing w:after="100" w:before="200"/>
      </w:pPr>
      <w:r>
        <w:t xml:space="preserve">Diagnostic</w:t>
      </w:r>
    </w:p>
    <w:p>
      <w:pPr>
        <w:spacing w:after="120"/>
      </w:pPr>
      <w:r>
        <w:t xml:space="preserve">Le copywriting est le maillon le plus faible du site. Le texte est centré sur l’entreprise (« nous proposons », « nous sommes », « notre passion ») au lieu de parler des problèmes et besoins du client.</w:t>
      </w:r>
    </w:p>
    <w:p>
      <w:pPr>
        <w:spacing w:after="80"/>
      </w:pPr>
    </w:p>
    <w:p>
      <w:pPr>
        <w:pStyle w:val="Heading3"/>
        <w:spacing w:after="100" w:before="200"/>
      </w:pPr>
      <w:r>
        <w:t xml:space="preserve">Exemples de textes à réécrire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Texte actuel</w:t>
            </w:r>
          </w:p>
        </w:tc>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 améliorée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Nous insufflons l’innovation et stimulons la croissance dans nos projets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Gagnez du temps et simplifiez votre gestion grâce à des outils numériques conçus pour les PME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Nous vous proposons une solution ERP complète et modulable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 les fichiers Excel éparpillés. Centralisez toute votre gestion dans un seul outil.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Nous vous proposons des prestations de qualité, adaptées à vos besoins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 solutions IT sur mesure, livrées en 3 semaines, sans dépassement de budget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Votre site web sur mesure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site qui vous amène des clients, pas juste une vitrine en ligne</w:t>
            </w:r>
          </w:p>
        </w:tc>
      </w:tr>
    </w:tbl>
    <w:p>
      <w:pPr>
        <w:spacing w:after="80"/>
      </w:pPr>
    </w:p>
    <w:p>
      <w:pPr>
        <w:pStyle w:val="Heading3"/>
        <w:spacing w:after="100" w:before="200"/>
      </w:pPr>
      <w:r>
        <w:t xml:space="preserve">Règles de copywriting à appliquer</w:t>
      </w:r>
    </w:p>
    <w:p>
      <w:pPr>
        <w:pStyle w:val="ListParagraph"/>
        <w:numPr>
          <w:ilvl w:val="0"/>
          <w:numId w:val="2"/>
        </w:numPr>
        <w:spacing w:after="60"/>
      </w:pPr>
      <w:r>
        <w:t xml:space="preserve">Règle du « Vous » : chaque phrase doit parler du client, pas d’Adron.</w:t>
      </w:r>
    </w:p>
    <w:p>
      <w:pPr>
        <w:pStyle w:val="ListParagraph"/>
        <w:numPr>
          <w:ilvl w:val="0"/>
          <w:numId w:val="2"/>
        </w:numPr>
        <w:spacing w:after="60"/>
      </w:pPr>
      <w:r>
        <w:t xml:space="preserve">Règle du « Et alors ? » : après chaque caractéristique, ajouter le bénéfice concret.</w:t>
      </w:r>
    </w:p>
    <w:p>
      <w:pPr>
        <w:pStyle w:val="ListParagraph"/>
        <w:numPr>
          <w:ilvl w:val="0"/>
          <w:numId w:val="2"/>
        </w:numPr>
        <w:spacing w:after="60"/>
      </w:pPr>
      <w:r>
        <w:t xml:space="preserve">Règle de la spécificité : remplacer les termes vagues par des chiffres et des exemples concrets.</w:t>
      </w:r>
    </w:p>
    <w:p>
      <w:pPr>
        <w:pStyle w:val="ListParagraph"/>
        <w:numPr>
          <w:ilvl w:val="0"/>
          <w:numId w:val="2"/>
        </w:numPr>
        <w:spacing w:after="60"/>
      </w:pPr>
      <w:r>
        <w:t xml:space="preserve">Règle de la douleur : commencer par le problème du client avant de présenter la solution.</w:t>
      </w:r>
    </w:p>
    <w:p>
      <w:pPr>
        <w:pStyle w:val="Heading1"/>
        <w:spacing w:after="200" w:before="400"/>
      </w:pPr>
      <w:r>
        <w:t xml:space="preserve">6. Crédibilité et réassurance</w:t>
      </w:r>
    </w:p>
    <w:p>
      <w:pPr>
        <w:pStyle w:val="Heading3"/>
        <w:spacing w:after="100" w:before="200"/>
      </w:pPr>
      <w:r>
        <w:t xml:space="preserve">Constat : quasiment aucun élément de preuve</w:t>
      </w:r>
    </w:p>
    <w:p>
      <w:pPr>
        <w:spacing w:after="120"/>
      </w:pPr>
      <w:r>
        <w:t xml:space="preserve">C’est le problème le plus grave du site. Un prospect B2B a besoin de preuves avant de confier un projet IT. Voici l’inventaire des éléments de réassurance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Élément de réassurance</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Présent ?</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Témoignages clients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 témoignage, aucune citation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 Réalisations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 exemple de projet réalisé</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Logos clients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Douteux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 Nous travaillons avec eux » sans contenu visible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Études de cas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 détail sur un projet concret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Chiffres clés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Partiellement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Chiffres sur « À propos » mais sans valeurs visibles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Certifications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certification affichée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Présentation équipe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 visage, aucun profil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Méthodologie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 process expliqué</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Garanties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garantie proposée</w:t>
            </w:r>
          </w:p>
        </w:tc>
      </w:tr>
    </w:tbl>
    <w:p>
      <w:pPr>
        <w:spacing w:after="80"/>
      </w:pPr>
    </w:p>
    <w:p>
      <w:pPr>
        <w:pStyle w:val="Heading3"/>
        <w:spacing w:after="100" w:before="200"/>
      </w:pPr>
      <w:r>
        <w:t xml:space="preserve">Impact sur la conversion</w:t>
      </w:r>
    </w:p>
    <w:p>
      <w:pPr>
        <w:spacing w:after="120"/>
      </w:pPr>
      <w:r>
        <w:t xml:space="preserve">Sans preuve sociale, un prospect n’a aucune raison de faire confiance à Adron plutôt qu’à un concurrent. C’est particulièrement critique pour l’offre ERP, où le risque perçu est élevé (implantation lourde, coût, perturbation des opérations). Le site ne rassure à aucun moment sur l’accompagnement, la formation, le support post-livraison ou la gestion du changement.</w:t>
      </w:r>
    </w:p>
    <w:p>
      <w:pPr>
        <w:spacing w:after="80"/>
      </w:pPr>
    </w:p>
    <w:p>
      <w:pPr>
        <w:pStyle w:val="Heading3"/>
        <w:spacing w:after="100" w:before="200"/>
      </w:pPr>
      <w:r>
        <w:t xml:space="preserve">Actions prioritaires</w:t>
      </w:r>
    </w:p>
    <w:p>
      <w:pPr>
        <w:pStyle w:val="ListParagraph"/>
        <w:numPr>
          <w:ilvl w:val="0"/>
          <w:numId w:val="2"/>
        </w:numPr>
        <w:spacing w:after="60"/>
      </w:pPr>
      <w:r>
        <w:t xml:space="preserve">Ajouter au minimum 3 témoignages clients avec prénom, entreprise et résultat obtenu.</w:t>
      </w:r>
    </w:p>
    <w:p>
      <w:pPr>
        <w:pStyle w:val="ListParagraph"/>
        <w:numPr>
          <w:ilvl w:val="0"/>
          <w:numId w:val="2"/>
        </w:numPr>
        <w:spacing w:after="60"/>
      </w:pPr>
      <w:r>
        <w:t xml:space="preserve">Créer 2-3 études de cas détaillées (problème, solution, résultat).</w:t>
      </w:r>
    </w:p>
    <w:p>
      <w:pPr>
        <w:pStyle w:val="ListParagraph"/>
        <w:numPr>
          <w:ilvl w:val="0"/>
          <w:numId w:val="2"/>
        </w:numPr>
        <w:spacing w:after="60"/>
      </w:pPr>
      <w:r>
        <w:t xml:space="preserve">Afficher les logos clients (même anonymisés par secteur si nécessaire).</w:t>
      </w:r>
    </w:p>
    <w:p>
      <w:pPr>
        <w:pStyle w:val="ListParagraph"/>
        <w:numPr>
          <w:ilvl w:val="0"/>
          <w:numId w:val="2"/>
        </w:numPr>
        <w:spacing w:after="60"/>
      </w:pPr>
      <w:r>
        <w:t xml:space="preserve">Présenter l’équipe avec photos et compétences.</w:t>
      </w:r>
    </w:p>
    <w:p>
      <w:pPr>
        <w:pStyle w:val="ListParagraph"/>
        <w:numPr>
          <w:ilvl w:val="0"/>
          <w:numId w:val="2"/>
        </w:numPr>
        <w:spacing w:after="60"/>
      </w:pPr>
      <w:r>
        <w:t xml:space="preserve">Détailler la méthodologie projet (cadrage, développement, livraison, support).</w:t>
      </w:r>
    </w:p>
    <w:p>
      <w:pPr>
        <w:pStyle w:val="Heading1"/>
        <w:spacing w:after="200" w:before="400"/>
      </w:pPr>
      <w:r>
        <w:t xml:space="preserve">7. UX/UI et design</w:t>
      </w:r>
    </w:p>
    <w:p>
      <w:pPr>
        <w:pStyle w:val="Heading3"/>
        <w:spacing w:after="100" w:before="200"/>
      </w:pPr>
      <w:r>
        <w:t xml:space="preserve">Points positifs</w:t>
      </w:r>
    </w:p>
    <w:p>
      <w:pPr>
        <w:pStyle w:val="ListParagraph"/>
        <w:numPr>
          <w:ilvl w:val="0"/>
          <w:numId w:val="2"/>
        </w:numPr>
        <w:spacing w:after="60"/>
      </w:pPr>
      <w:r>
        <w:t xml:space="preserve">Le site est propre et minimaliste. Pas de surcharge visuelle.</w:t>
      </w:r>
    </w:p>
    <w:p>
      <w:pPr>
        <w:pStyle w:val="ListParagraph"/>
        <w:numPr>
          <w:ilvl w:val="0"/>
          <w:numId w:val="2"/>
        </w:numPr>
        <w:spacing w:after="60"/>
      </w:pPr>
      <w:r>
        <w:t xml:space="preserve">Le logo est simple et professionnel.</w:t>
      </w:r>
    </w:p>
    <w:p>
      <w:pPr>
        <w:pStyle w:val="ListParagraph"/>
        <w:numPr>
          <w:ilvl w:val="0"/>
          <w:numId w:val="2"/>
        </w:numPr>
        <w:spacing w:after="60"/>
      </w:pPr>
      <w:r>
        <w:t xml:space="preserve">La navigation est claire et le footer contient les informations légales.</w:t>
      </w:r>
    </w:p>
    <w:p>
      <w:pPr>
        <w:spacing w:after="80"/>
      </w:pPr>
    </w:p>
    <w:p>
      <w:pPr>
        <w:pStyle w:val="Heading3"/>
        <w:spacing w:after="100" w:before="200"/>
      </w:pPr>
      <w:r>
        <w:t xml:space="preserve">Points négatifs</w:t>
      </w:r>
    </w:p>
    <w:p>
      <w:pPr>
        <w:pStyle w:val="ListParagraph"/>
        <w:numPr>
          <w:ilvl w:val="0"/>
          <w:numId w:val="2"/>
        </w:numPr>
        <w:spacing w:after="60"/>
      </w:pPr>
      <w:r>
        <w:rPr>
          <w:b/>
          <w:bCs/>
        </w:rPr>
        <w:t xml:space="preserve">Design trop minimaliste : </w:t>
      </w:r>
      <w:r>
        <w:t xml:space="preserve">Le minimalisme devient un problème quand il n’y a pas assez de contenu. Les pages services ressemblent à des pages en construction.</w:t>
      </w:r>
    </w:p>
    <w:p>
      <w:pPr>
        <w:pStyle w:val="ListParagraph"/>
        <w:numPr>
          <w:ilvl w:val="0"/>
          <w:numId w:val="2"/>
        </w:numPr>
        <w:spacing w:after="60"/>
      </w:pPr>
      <w:r>
        <w:rPr>
          <w:b/>
          <w:bCs/>
        </w:rPr>
        <w:t xml:space="preserve">Pas de hiérarchie visuelle forte : </w:t>
      </w:r>
      <w:r>
        <w:t xml:space="preserve">Aucun élément ne guide le regard vers l’action principale. Les CTA se fondent dans le design.</w:t>
      </w:r>
    </w:p>
    <w:p>
      <w:pPr>
        <w:pStyle w:val="ListParagraph"/>
        <w:numPr>
          <w:ilvl w:val="0"/>
          <w:numId w:val="2"/>
        </w:numPr>
        <w:spacing w:after="60"/>
      </w:pPr>
      <w:r>
        <w:rPr>
          <w:b/>
          <w:bCs/>
        </w:rPr>
        <w:t xml:space="preserve">Aucune image, illustration ou icône contextualisée : </w:t>
      </w:r>
      <w:r>
        <w:t xml:space="preserve">Le site est entièrement textuel (hors logo). Aucun visuel ne montre les produits, l’équipe ou les résultats.</w:t>
      </w:r>
    </w:p>
    <w:p>
      <w:pPr>
        <w:pStyle w:val="ListParagraph"/>
        <w:numPr>
          <w:ilvl w:val="0"/>
          <w:numId w:val="2"/>
        </w:numPr>
        <w:spacing w:after="60"/>
      </w:pPr>
      <w:r>
        <w:rPr>
          <w:b/>
          <w:bCs/>
        </w:rPr>
        <w:t xml:space="preserve">Le formulaire de contact : </w:t>
      </w:r>
      <w:r>
        <w:t xml:space="preserve">Il demande un budget avec un slider (2’000 à 10’000 CHF). C’est gênant et potentiellement disqualifiant. Un prospect ERP peut avoir un budget de 50k+, un indépendant un budget de 500 CHF. Le slider est trop limitant.</w:t>
      </w:r>
    </w:p>
    <w:p>
      <w:pPr>
        <w:pStyle w:val="ListParagraph"/>
        <w:numPr>
          <w:ilvl w:val="0"/>
          <w:numId w:val="2"/>
        </w:numPr>
        <w:spacing w:after="60"/>
      </w:pPr>
      <w:r>
        <w:rPr>
          <w:b/>
          <w:bCs/>
        </w:rPr>
        <w:t xml:space="preserve">CTA principal « Nous mandater » : </w:t>
      </w:r>
      <w:r>
        <w:t xml:space="preserve">Le terme « mandater » est trop engageant et juridique. C’est un frein. Personne ne veut « mandater » après avoir lu 3 phrases sur un site.</w:t>
      </w:r>
    </w:p>
    <w:p>
      <w:pPr>
        <w:spacing w:after="80"/>
      </w:pPr>
    </w:p>
    <w:p>
      <w:pPr>
        <w:pStyle w:val="Heading3"/>
        <w:spacing w:after="100" w:before="200"/>
      </w:pPr>
      <w:r>
        <w:t xml:space="preserve">Recommandations UI</w:t>
      </w:r>
    </w:p>
    <w:p>
      <w:pPr>
        <w:pStyle w:val="ListParagraph"/>
        <w:numPr>
          <w:ilvl w:val="0"/>
          <w:numId w:val="2"/>
        </w:numPr>
        <w:spacing w:after="60"/>
      </w:pPr>
      <w:r>
        <w:t xml:space="preserve">Ajouter des visuels : captures d’écran d’ERP, mockups de sites créés, photos équipe, schémas de processus.</w:t>
      </w:r>
    </w:p>
    <w:p>
      <w:pPr>
        <w:pStyle w:val="ListParagraph"/>
        <w:numPr>
          <w:ilvl w:val="0"/>
          <w:numId w:val="2"/>
        </w:numPr>
        <w:spacing w:after="60"/>
      </w:pPr>
      <w:r>
        <w:t xml:space="preserve">Rendre les CTA plus visibles avec un contraste plus fort et un wording moins engageant (« Discutons de votre projet », « Obtenir un devis gratuit »).</w:t>
      </w:r>
    </w:p>
    <w:p>
      <w:pPr>
        <w:pStyle w:val="ListParagraph"/>
        <w:numPr>
          <w:ilvl w:val="0"/>
          <w:numId w:val="2"/>
        </w:numPr>
        <w:spacing w:after="60"/>
      </w:pPr>
      <w:r>
        <w:t xml:space="preserve">Ajouter des icônes pour chaque service afin de faciliter la compréhension visuelle.</w:t>
      </w:r>
    </w:p>
    <w:p>
      <w:pPr>
        <w:pStyle w:val="ListParagraph"/>
        <w:numPr>
          <w:ilvl w:val="0"/>
          <w:numId w:val="2"/>
        </w:numPr>
        <w:spacing w:after="60"/>
      </w:pPr>
      <w:r>
        <w:t xml:space="preserve">Remplacer le slider budget par un champ texte ou un menu déroulant avec des fourchettes plus larges.</w:t>
      </w:r>
    </w:p>
    <w:p>
      <w:pPr>
        <w:pStyle w:val="Heading1"/>
        <w:spacing w:after="200" w:before="400"/>
      </w:pPr>
      <w:r>
        <w:t xml:space="preserve">8. Conversion</w:t>
      </w:r>
    </w:p>
    <w:p>
      <w:pPr>
        <w:pStyle w:val="Heading3"/>
        <w:spacing w:after="100" w:before="200"/>
      </w:pPr>
      <w:r>
        <w:t xml:space="preserve">Principaux freins à la conversion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Frein</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preuve sociale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Critique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Témoignages, portfolio, études de cas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services vides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Critique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Étoffer avec contenu de valeur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 Nous mandater » trop engageant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Élevé</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Remplacer par « Discutons de votre projet »</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 lead magnet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Proposer un audit gratuit, un guide, un diagnostic</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pricing clair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Proposer des fourchettes par offre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 décourageante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Élevé</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Reformuler en valorisant les avantages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Formulaire avec slider budget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Simplifier et élargir les options</w:t>
            </w:r>
          </w:p>
        </w:tc>
      </w:tr>
    </w:tbl>
    <w:p>
      <w:pPr>
        <w:spacing w:after="80"/>
      </w:pPr>
    </w:p>
    <w:p>
      <w:pPr>
        <w:pStyle w:val="Heading3"/>
        <w:spacing w:after="100" w:before="200"/>
      </w:pPr>
      <w:r>
        <w:t xml:space="preserve">La FAQ : un problème de conversion déguisé</w:t>
      </w:r>
    </w:p>
    <w:p>
      <w:pPr>
        <w:spacing w:after="120"/>
      </w:pPr>
      <w:r>
        <w:t xml:space="preserve">La FAQ actuelle est un cas d’école de ce qu’il ne faut pas faire. Elle répond honnêtement aux questions, mais le ton et le contenu dévalorisent l’entreprise :</w:t>
      </w:r>
    </w:p>
    <w:p>
      <w:pPr>
        <w:pStyle w:val="ListParagraph"/>
        <w:numPr>
          <w:ilvl w:val="0"/>
          <w:numId w:val="2"/>
        </w:numPr>
        <w:spacing w:after="60"/>
      </w:pPr>
      <w:r>
        <w:t xml:space="preserve">« Nous ne sommes pas les moins chers, mais nous ne sommes pas non plus les plus chers » — message défensif qui n’inspire pas confiance.</w:t>
      </w:r>
    </w:p>
    <w:p>
      <w:pPr>
        <w:pStyle w:val="ListParagraph"/>
        <w:numPr>
          <w:ilvl w:val="0"/>
          <w:numId w:val="2"/>
        </w:numPr>
        <w:spacing w:after="60"/>
      </w:pPr>
      <w:r>
        <w:t xml:space="preserve">« Nous sommes une petite équipe » répété comme excuse — à transformer en force (« équipe agile », « interlocuteur unique »).</w:t>
      </w:r>
    </w:p>
    <w:p>
      <w:pPr>
        <w:pStyle w:val="ListParagraph"/>
        <w:numPr>
          <w:ilvl w:val="0"/>
          <w:numId w:val="2"/>
        </w:numPr>
        <w:spacing w:after="60"/>
      </w:pPr>
      <w:r>
        <w:t xml:space="preserve">« Nous facturons 120 CHF/h » affiché sans contexte de valeur — un chiffre brut qui sera immédiatement comparé à la concurrence sans comprendre la différence.</w:t>
      </w:r>
    </w:p>
    <w:p>
      <w:pPr>
        <w:pStyle w:val="ListParagraph"/>
        <w:numPr>
          <w:ilvl w:val="0"/>
          <w:numId w:val="2"/>
        </w:numPr>
        <w:spacing w:after="60"/>
      </w:pPr>
      <w:r>
        <w:t xml:space="preserve">« Nous facturons des frais de traitement de 3% pour les paiements par carte » — détail opérationnel qui n’a rien à faire sur la homepage.</w:t>
      </w:r>
    </w:p>
    <w:p>
      <w:pPr>
        <w:spacing w:after="80"/>
      </w:pPr>
    </w:p>
    <w:p>
      <w:pPr>
        <w:pStyle w:val="Heading3"/>
        <w:spacing w:after="100" w:before="200"/>
      </w:pPr>
      <w:r>
        <w:t xml:space="preserve">Opportunités de conversion non exploitées</w:t>
      </w:r>
    </w:p>
    <w:p>
      <w:pPr>
        <w:pStyle w:val="ListParagraph"/>
        <w:numPr>
          <w:ilvl w:val="0"/>
          <w:numId w:val="2"/>
        </w:numPr>
        <w:spacing w:after="60"/>
      </w:pPr>
      <w:r>
        <w:t xml:space="preserve">Aucun lead magnet (audit gratuit, guide, checklist, consultation offerte).</w:t>
      </w:r>
    </w:p>
    <w:p>
      <w:pPr>
        <w:pStyle w:val="ListParagraph"/>
        <w:numPr>
          <w:ilvl w:val="0"/>
          <w:numId w:val="2"/>
        </w:numPr>
        <w:spacing w:after="60"/>
      </w:pPr>
      <w:r>
        <w:t xml:space="preserve">Aucun élément d’urgence ou de rareté.</w:t>
      </w:r>
    </w:p>
    <w:p>
      <w:pPr>
        <w:pStyle w:val="ListParagraph"/>
        <w:numPr>
          <w:ilvl w:val="0"/>
          <w:numId w:val="2"/>
        </w:numPr>
        <w:spacing w:after="60"/>
      </w:pPr>
      <w:r>
        <w:t xml:space="preserve">Pas de chat en direct ou de chatbot.</w:t>
      </w:r>
    </w:p>
    <w:p>
      <w:pPr>
        <w:pStyle w:val="ListParagraph"/>
        <w:numPr>
          <w:ilvl w:val="0"/>
          <w:numId w:val="2"/>
        </w:numPr>
        <w:spacing w:after="60"/>
      </w:pPr>
      <w:r>
        <w:t xml:space="preserve">Pas de CTA intermédiaire (« Télécharger notre guide ERP », « Voir nos réalisations »).</w:t>
      </w:r>
    </w:p>
    <w:p>
      <w:pPr>
        <w:pStyle w:val="ListParagraph"/>
        <w:numPr>
          <w:ilvl w:val="0"/>
          <w:numId w:val="2"/>
        </w:numPr>
        <w:spacing w:after="60"/>
      </w:pPr>
      <w:r>
        <w:t xml:space="preserve">Pas de numéro de téléphone visible sur la homepage.</w:t>
      </w:r>
    </w:p>
    <w:p>
      <w:pPr>
        <w:pStyle w:val="Heading1"/>
        <w:spacing w:after="200" w:before="400"/>
      </w:pPr>
      <w:r>
        <w:t xml:space="preserve">9. Analyse spécifique des pages stratégiques</w:t>
      </w:r>
    </w:p>
    <w:p>
      <w:pPr>
        <w:pStyle w:val="Heading2"/>
        <w:spacing w:after="150" w:before="300"/>
      </w:pPr>
      <w:r>
        <w:t xml:space="preserve">Page d’accueil</w:t>
      </w:r>
    </w:p>
    <w:p>
      <w:pPr>
        <w:pStyle w:val="Heading3"/>
        <w:spacing w:after="100" w:before="200"/>
      </w:pPr>
      <w:r>
        <w:t xml:space="preserve">Ce qui fonctionne</w:t>
      </w:r>
    </w:p>
    <w:p>
      <w:pPr>
        <w:pStyle w:val="ListParagraph"/>
        <w:numPr>
          <w:ilvl w:val="0"/>
          <w:numId w:val="2"/>
        </w:numPr>
        <w:spacing w:after="60"/>
      </w:pPr>
      <w:r>
        <w:t xml:space="preserve">Le slogan est mémorable.</w:t>
      </w:r>
    </w:p>
    <w:p>
      <w:pPr>
        <w:pStyle w:val="ListParagraph"/>
        <w:numPr>
          <w:ilvl w:val="0"/>
          <w:numId w:val="2"/>
        </w:numPr>
        <w:spacing w:after="60"/>
      </w:pPr>
      <w:r>
        <w:t xml:space="preserve">Les 6 prestations sont listées clairement.</w:t>
      </w:r>
    </w:p>
    <w:p>
      <w:pPr>
        <w:pStyle w:val="ListParagraph"/>
        <w:numPr>
          <w:ilvl w:val="0"/>
          <w:numId w:val="2"/>
        </w:numPr>
        <w:spacing w:after="60"/>
      </w:pPr>
      <w:r>
        <w:t xml:space="preserve">La structure générale est logique.</w:t>
      </w:r>
    </w:p>
    <w:p>
      <w:pPr>
        <w:pStyle w:val="Heading3"/>
        <w:spacing w:after="100" w:before="200"/>
      </w:pPr>
      <w:r>
        <w:t xml:space="preserve">Ce qui ne fonctionne pas</w:t>
      </w:r>
    </w:p>
    <w:p>
      <w:pPr>
        <w:pStyle w:val="ListParagraph"/>
        <w:numPr>
          <w:ilvl w:val="0"/>
          <w:numId w:val="2"/>
        </w:numPr>
        <w:spacing w:after="60"/>
      </w:pPr>
      <w:r>
        <w:t xml:space="preserve">Hero section vague, pas orientée bénéfices.</w:t>
      </w:r>
    </w:p>
    <w:p>
      <w:pPr>
        <w:pStyle w:val="ListParagraph"/>
        <w:numPr>
          <w:ilvl w:val="0"/>
          <w:numId w:val="2"/>
        </w:numPr>
        <w:spacing w:after="60"/>
      </w:pPr>
      <w:r>
        <w:t xml:space="preserve">Section « Nous travaillons avec eux » sans logos.</w:t>
      </w:r>
    </w:p>
    <w:p>
      <w:pPr>
        <w:pStyle w:val="ListParagraph"/>
        <w:numPr>
          <w:ilvl w:val="0"/>
          <w:numId w:val="2"/>
        </w:numPr>
        <w:spacing w:after="60"/>
      </w:pPr>
      <w:r>
        <w:t xml:space="preserve">FAQ dévalorisante en milieu de page.</w:t>
      </w:r>
    </w:p>
    <w:p>
      <w:pPr>
        <w:pStyle w:val="ListParagraph"/>
        <w:numPr>
          <w:ilvl w:val="0"/>
          <w:numId w:val="2"/>
        </w:numPr>
        <w:spacing w:after="60"/>
      </w:pPr>
      <w:r>
        <w:t xml:space="preserve">Aucun témoignage, aucune preuve, aucun résultat concret.</w:t>
      </w:r>
    </w:p>
    <w:p>
      <w:pPr>
        <w:pStyle w:val="Heading3"/>
        <w:spacing w:after="100" w:before="200"/>
      </w:pPr>
      <w:r>
        <w:t xml:space="preserve">Ce qu’il faut ajouter</w:t>
      </w:r>
    </w:p>
    <w:p>
      <w:pPr>
        <w:pStyle w:val="ListParagraph"/>
        <w:numPr>
          <w:ilvl w:val="0"/>
          <w:numId w:val="2"/>
        </w:numPr>
        <w:spacing w:after="60"/>
      </w:pPr>
      <w:r>
        <w:t xml:space="preserve">Sous-titre concret dans le hero avec cible + promesse.</w:t>
      </w:r>
    </w:p>
    <w:p>
      <w:pPr>
        <w:pStyle w:val="ListParagraph"/>
        <w:numPr>
          <w:ilvl w:val="0"/>
          <w:numId w:val="2"/>
        </w:numPr>
        <w:spacing w:after="60"/>
      </w:pPr>
      <w:r>
        <w:t xml:space="preserve">Section résultats/bénéfices avec chiffres.</w:t>
      </w:r>
    </w:p>
    <w:p>
      <w:pPr>
        <w:pStyle w:val="ListParagraph"/>
        <w:numPr>
          <w:ilvl w:val="0"/>
          <w:numId w:val="2"/>
        </w:numPr>
        <w:spacing w:after="60"/>
      </w:pPr>
      <w:r>
        <w:t xml:space="preserve">Témoignages clients.</w:t>
      </w:r>
    </w:p>
    <w:p>
      <w:pPr>
        <w:pStyle w:val="ListParagraph"/>
        <w:numPr>
          <w:ilvl w:val="0"/>
          <w:numId w:val="2"/>
        </w:numPr>
        <w:spacing w:after="60"/>
      </w:pPr>
      <w:r>
        <w:t xml:space="preserve">Section « Comment ça marche » en 3-4 étapes.</w:t>
      </w:r>
    </w:p>
    <w:p>
      <w:pPr>
        <w:pStyle w:val="ListParagraph"/>
        <w:numPr>
          <w:ilvl w:val="0"/>
          <w:numId w:val="2"/>
        </w:numPr>
        <w:spacing w:after="60"/>
      </w:pPr>
      <w:r>
        <w:t xml:space="preserve">CTA multiples et variés tout au long de la page.</w:t>
      </w:r>
    </w:p>
    <w:p>
      <w:pPr>
        <w:pStyle w:val="Heading3"/>
        <w:spacing w:after="100" w:before="200"/>
      </w:pPr>
      <w:r>
        <w:t xml:space="preserve">Ce qu’il faut supprimer</w:t>
      </w:r>
    </w:p>
    <w:p>
      <w:pPr>
        <w:pStyle w:val="ListParagraph"/>
        <w:numPr>
          <w:ilvl w:val="0"/>
          <w:numId w:val="2"/>
        </w:numPr>
        <w:spacing w:after="60"/>
      </w:pPr>
      <w:r>
        <w:t xml:space="preserve">La FAQ entière de la homepage (la déplacer sur une page dédiée).</w:t>
      </w:r>
    </w:p>
    <w:p>
      <w:pPr>
        <w:pStyle w:val="ListParagraph"/>
        <w:numPr>
          <w:ilvl w:val="0"/>
          <w:numId w:val="2"/>
        </w:numPr>
        <w:spacing w:after="60"/>
      </w:pPr>
      <w:r>
        <w:t xml:space="preserve">Les phrases creuses (« innovation », « nouveaux horizons »).</w:t>
      </w:r>
    </w:p>
    <w:p>
      <w:pPr>
        <w:spacing w:after="80"/>
      </w:pPr>
    </w:p>
    <w:p>
      <w:pPr>
        <w:pStyle w:val="Heading2"/>
        <w:spacing w:after="150" w:before="300"/>
      </w:pPr>
      <w:r>
        <w:t xml:space="preserve">Pages services (Web, ERP, Cloud, Mobile, Consulting)</w:t>
      </w:r>
    </w:p>
    <w:p>
      <w:pPr>
        <w:pStyle w:val="Heading3"/>
        <w:spacing w:after="100" w:before="200"/>
      </w:pPr>
      <w:r>
        <w:t xml:space="preserve">Constat</w:t>
      </w:r>
    </w:p>
    <w:p>
      <w:pPr>
        <w:spacing w:after="120"/>
      </w:pPr>
      <w:r>
        <w:t xml:space="preserve">Ces 5 pages sont pratiquement identiques dans leur structure : un titre, 2-3 phrases et un bouton contact. C’est le problème le plus flagrant du site. Un prospect qui clique sur « Logiciels de gestion » s’attend à trouver du contenu substantiel. Il trouve une page quasi vide.</w:t>
      </w:r>
    </w:p>
    <w:p>
      <w:pPr>
        <w:pStyle w:val="Heading3"/>
        <w:spacing w:after="100" w:before="200"/>
      </w:pPr>
      <w:r>
        <w:t xml:space="preserve">Ce qu’il faut ajouter sur chaque page service</w:t>
      </w:r>
    </w:p>
    <w:p>
      <w:pPr>
        <w:pStyle w:val="ListParagraph"/>
        <w:numPr>
          <w:ilvl w:val="0"/>
          <w:numId w:val="2"/>
        </w:numPr>
        <w:spacing w:after="60"/>
      </w:pPr>
      <w:r>
        <w:t xml:space="preserve">Description détaillée du problème résolu.</w:t>
      </w:r>
    </w:p>
    <w:p>
      <w:pPr>
        <w:pStyle w:val="ListParagraph"/>
        <w:numPr>
          <w:ilvl w:val="0"/>
          <w:numId w:val="2"/>
        </w:numPr>
        <w:spacing w:after="60"/>
      </w:pPr>
      <w:r>
        <w:t xml:space="preserve">Fonctionnalités clés avec bénéfices associés.</w:t>
      </w:r>
    </w:p>
    <w:p>
      <w:pPr>
        <w:pStyle w:val="ListParagraph"/>
        <w:numPr>
          <w:ilvl w:val="0"/>
          <w:numId w:val="2"/>
        </w:numPr>
        <w:spacing w:after="60"/>
      </w:pPr>
      <w:r>
        <w:t xml:space="preserve">Un visuel (capture, mockup, schéma).</w:t>
      </w:r>
    </w:p>
    <w:p>
      <w:pPr>
        <w:pStyle w:val="ListParagraph"/>
        <w:numPr>
          <w:ilvl w:val="0"/>
          <w:numId w:val="2"/>
        </w:numPr>
        <w:spacing w:after="60"/>
      </w:pPr>
      <w:r>
        <w:t xml:space="preserve">Méthodologie ou processus de travail.</w:t>
      </w:r>
    </w:p>
    <w:p>
      <w:pPr>
        <w:pStyle w:val="ListParagraph"/>
        <w:numPr>
          <w:ilvl w:val="0"/>
          <w:numId w:val="2"/>
        </w:numPr>
        <w:spacing w:after="60"/>
      </w:pPr>
      <w:r>
        <w:t xml:space="preserve">Au moins 1 étude de cas ou témoignage spécifique.</w:t>
      </w:r>
    </w:p>
    <w:p>
      <w:pPr>
        <w:pStyle w:val="ListParagraph"/>
        <w:numPr>
          <w:ilvl w:val="0"/>
          <w:numId w:val="2"/>
        </w:numPr>
        <w:spacing w:after="60"/>
      </w:pPr>
      <w:r>
        <w:t xml:space="preserve">Tarification indicative ou fourchette.</w:t>
      </w:r>
    </w:p>
    <w:p>
      <w:pPr>
        <w:pStyle w:val="ListParagraph"/>
        <w:numPr>
          <w:ilvl w:val="0"/>
          <w:numId w:val="2"/>
        </w:numPr>
        <w:spacing w:after="60"/>
      </w:pPr>
      <w:r>
        <w:t xml:space="preserve">FAQ spécifique au service.</w:t>
      </w:r>
    </w:p>
    <w:p>
      <w:pPr>
        <w:pStyle w:val="ListParagraph"/>
        <w:numPr>
          <w:ilvl w:val="0"/>
          <w:numId w:val="2"/>
        </w:numPr>
        <w:spacing w:after="60"/>
      </w:pPr>
      <w:r>
        <w:t xml:space="preserve">CTA contextualisé (« Demander un devis site web », pas juste « Contactez-nous »).</w:t>
      </w:r>
    </w:p>
    <w:p>
      <w:pPr>
        <w:spacing w:after="80"/>
      </w:pPr>
    </w:p>
    <w:p>
      <w:pPr>
        <w:pStyle w:val="Heading2"/>
        <w:spacing w:after="150" w:before="300"/>
      </w:pPr>
      <w:r>
        <w:t xml:space="preserve">Page À propos</w:t>
      </w:r>
    </w:p>
    <w:p>
      <w:pPr>
        <w:pStyle w:val="Heading3"/>
        <w:spacing w:after="100" w:before="200"/>
      </w:pPr>
      <w:r>
        <w:t xml:space="preserve">Ce qui fonctionne</w:t>
      </w:r>
    </w:p>
    <w:p>
      <w:pPr>
        <w:pStyle w:val="ListParagraph"/>
        <w:numPr>
          <w:ilvl w:val="0"/>
          <w:numId w:val="2"/>
        </w:numPr>
        <w:spacing w:after="60"/>
      </w:pPr>
      <w:r>
        <w:t xml:space="preserve">Les valeurs sont listées.</w:t>
      </w:r>
    </w:p>
    <w:p>
      <w:pPr>
        <w:pStyle w:val="ListParagraph"/>
        <w:numPr>
          <w:ilvl w:val="0"/>
          <w:numId w:val="2"/>
        </w:numPr>
        <w:spacing w:after="60"/>
      </w:pPr>
      <w:r>
        <w:t xml:space="preserve">Il y a une tentative de chiffres clés.</w:t>
      </w:r>
    </w:p>
    <w:p>
      <w:pPr>
        <w:pStyle w:val="Heading3"/>
        <w:spacing w:after="100" w:before="200"/>
      </w:pPr>
      <w:r>
        <w:t xml:space="preserve">Ce qui ne fonctionne pas</w:t>
      </w:r>
    </w:p>
    <w:p>
      <w:pPr>
        <w:pStyle w:val="ListParagraph"/>
        <w:numPr>
          <w:ilvl w:val="0"/>
          <w:numId w:val="2"/>
        </w:numPr>
        <w:spacing w:after="60"/>
      </w:pPr>
      <w:r>
        <w:t xml:space="preserve">Les chiffres clés ne s’affichent pas (les valeurs numériques semblent manquer dans le code).</w:t>
      </w:r>
    </w:p>
    <w:p>
      <w:pPr>
        <w:pStyle w:val="ListParagraph"/>
        <w:numPr>
          <w:ilvl w:val="0"/>
          <w:numId w:val="2"/>
        </w:numPr>
        <w:spacing w:after="60"/>
      </w:pPr>
      <w:r>
        <w:t xml:space="preserve">Aucun visage humain, aucune présentation de l’équipe.</w:t>
      </w:r>
    </w:p>
    <w:p>
      <w:pPr>
        <w:pStyle w:val="ListParagraph"/>
        <w:numPr>
          <w:ilvl w:val="0"/>
          <w:numId w:val="2"/>
        </w:numPr>
        <w:spacing w:after="60"/>
      </w:pPr>
      <w:r>
        <w:t xml:space="preserve">Les valeurs sont génériques (satisfaction, transparence, coopération) — elles pourraient être celles de n’importe quelle entreprise.</w:t>
      </w:r>
    </w:p>
    <w:p>
      <w:pPr>
        <w:pStyle w:val="ListParagraph"/>
        <w:numPr>
          <w:ilvl w:val="0"/>
          <w:numId w:val="2"/>
        </w:numPr>
        <w:spacing w:after="60"/>
      </w:pPr>
      <w:r>
        <w:t xml:space="preserve">Aucune histoire, aucun parcours, aucune raison d’exister expliquée.</w:t>
      </w:r>
    </w:p>
    <w:p>
      <w:pPr>
        <w:pStyle w:val="Heading3"/>
        <w:spacing w:after="100" w:before="200"/>
      </w:pPr>
      <w:r>
        <w:t xml:space="preserve">Ce qu’il faut ajouter</w:t>
      </w:r>
    </w:p>
    <w:p>
      <w:pPr>
        <w:pStyle w:val="ListParagraph"/>
        <w:numPr>
          <w:ilvl w:val="0"/>
          <w:numId w:val="2"/>
        </w:numPr>
        <w:spacing w:after="60"/>
      </w:pPr>
      <w:r>
        <w:t xml:space="preserve">L’histoire de la création d’Adron (le « pourquoi »).</w:t>
      </w:r>
    </w:p>
    <w:p>
      <w:pPr>
        <w:pStyle w:val="ListParagraph"/>
        <w:numPr>
          <w:ilvl w:val="0"/>
          <w:numId w:val="2"/>
        </w:numPr>
        <w:spacing w:after="60"/>
      </w:pPr>
      <w:r>
        <w:t xml:space="preserve">Les photos et profils de l’équipe.</w:t>
      </w:r>
    </w:p>
    <w:p>
      <w:pPr>
        <w:pStyle w:val="ListParagraph"/>
        <w:numPr>
          <w:ilvl w:val="0"/>
          <w:numId w:val="2"/>
        </w:numPr>
        <w:spacing w:after="60"/>
      </w:pPr>
      <w:r>
        <w:t xml:space="preserve">Des chiffres réels et vérifiables.</w:t>
      </w:r>
    </w:p>
    <w:p>
      <w:pPr>
        <w:pStyle w:val="ListParagraph"/>
        <w:numPr>
          <w:ilvl w:val="0"/>
          <w:numId w:val="2"/>
        </w:numPr>
        <w:spacing w:after="60"/>
      </w:pPr>
      <w:r>
        <w:t xml:space="preserve">Ce qui rend Adron différent des dizaines d’autres agences genevoises.</w:t>
      </w:r>
    </w:p>
    <w:p>
      <w:pPr>
        <w:spacing w:after="80"/>
      </w:pPr>
    </w:p>
    <w:p>
      <w:pPr>
        <w:pStyle w:val="Heading2"/>
        <w:spacing w:after="150" w:before="300"/>
      </w:pPr>
      <w:r>
        <w:t xml:space="preserve">Page Contact</w:t>
      </w:r>
    </w:p>
    <w:p>
      <w:pPr>
        <w:pStyle w:val="Heading3"/>
        <w:spacing w:after="100" w:before="200"/>
      </w:pPr>
      <w:r>
        <w:t xml:space="preserve">Ce qui fonctionne</w:t>
      </w:r>
    </w:p>
    <w:p>
      <w:pPr>
        <w:pStyle w:val="ListParagraph"/>
        <w:numPr>
          <w:ilvl w:val="0"/>
          <w:numId w:val="2"/>
        </w:numPr>
        <w:spacing w:after="60"/>
      </w:pPr>
      <w:r>
        <w:t xml:space="preserve">Le formulaire est complet avec sélection du service.</w:t>
      </w:r>
    </w:p>
    <w:p>
      <w:pPr>
        <w:pStyle w:val="ListParagraph"/>
        <w:numPr>
          <w:ilvl w:val="0"/>
          <w:numId w:val="2"/>
        </w:numPr>
        <w:spacing w:after="60"/>
      </w:pPr>
      <w:r>
        <w:t xml:space="preserve">L’adresse physique est affichée, ce qui rassure.</w:t>
      </w:r>
    </w:p>
    <w:p>
      <w:pPr>
        <w:pStyle w:val="Heading3"/>
        <w:spacing w:after="100" w:before="200"/>
      </w:pPr>
      <w:r>
        <w:t xml:space="preserve">Ce qui ne fonctionne pas</w:t>
      </w:r>
    </w:p>
    <w:p>
      <w:pPr>
        <w:pStyle w:val="ListParagraph"/>
        <w:numPr>
          <w:ilvl w:val="0"/>
          <w:numId w:val="2"/>
        </w:numPr>
        <w:spacing w:after="60"/>
      </w:pPr>
      <w:r>
        <w:t xml:space="preserve">Le slider budget (2’000 - 10’000 CHF) est trop restrictif.</w:t>
      </w:r>
    </w:p>
    <w:p>
      <w:pPr>
        <w:pStyle w:val="ListParagraph"/>
        <w:numPr>
          <w:ilvl w:val="0"/>
          <w:numId w:val="2"/>
        </w:numPr>
        <w:spacing w:after="60"/>
      </w:pPr>
      <w:r>
        <w:t xml:space="preserve">Tous les champs sont obligatoires (*) y compris le téléphone — un frein pour beaucoup.</w:t>
      </w:r>
    </w:p>
    <w:p>
      <w:pPr>
        <w:pStyle w:val="ListParagraph"/>
        <w:numPr>
          <w:ilvl w:val="0"/>
          <w:numId w:val="2"/>
        </w:numPr>
        <w:spacing w:after="60"/>
      </w:pPr>
      <w:r>
        <w:t xml:space="preserve">Il n’y a aucun élément de réassurance à côté du formulaire (« Réponse sous 24h », « Sans engagement »).</w:t>
      </w:r>
    </w:p>
    <w:p>
      <w:pPr>
        <w:pStyle w:val="ListParagraph"/>
        <w:numPr>
          <w:ilvl w:val="0"/>
          <w:numId w:val="2"/>
        </w:numPr>
        <w:spacing w:after="60"/>
      </w:pPr>
      <w:r>
        <w:t xml:space="preserve">Pas de CTA alternatif (calendrier de réservation type Calendly, numéro de téléphone cliquable).</w:t>
      </w:r>
    </w:p>
    <w:p>
      <w:pPr>
        <w:pStyle w:val="Heading1"/>
        <w:spacing w:after="200" w:before="400"/>
      </w:pPr>
      <w:r>
        <w:t xml:space="preserve">10. Recommandations concrètes</w:t>
      </w:r>
    </w:p>
    <w:p>
      <w:pPr>
        <w:pStyle w:val="Heading2"/>
        <w:spacing w:after="150" w:before="300"/>
      </w:pPr>
      <w:r>
        <w:t xml:space="preserve">Nouvelle structure de homepage recommandée</w:t>
      </w:r>
    </w:p>
    <w:p>
      <w:pPr>
        <w:spacing w:after="120"/>
      </w:pPr>
      <w:r>
        <w:t xml:space="preserve">Voici l’ordre idéal des sections pour maximiser la conversion :</w:t>
      </w:r>
    </w:p>
    <w:p>
      <w:pPr>
        <w:spacing w:after="80"/>
      </w:pPr>
    </w:p>
    <w:p>
      <w:pPr>
        <w:pStyle w:val="ListParagraph"/>
        <w:numPr>
          <w:ilvl w:val="0"/>
          <w:numId w:val="3"/>
        </w:numPr>
        <w:spacing w:after="60"/>
      </w:pPr>
      <w:r>
        <w:rPr>
          <w:b/>
          <w:bCs/>
        </w:rPr>
        <w:t xml:space="preserve">Hero section : </w:t>
      </w:r>
      <w:r>
        <w:t xml:space="preserve">Titre orienté bénéfice + sous-titre avec cible + CTA principal + CTA secondaire</w:t>
      </w:r>
    </w:p>
    <w:p>
      <w:pPr>
        <w:pStyle w:val="ListParagraph"/>
        <w:numPr>
          <w:ilvl w:val="0"/>
          <w:numId w:val="3"/>
        </w:numPr>
        <w:spacing w:after="60"/>
      </w:pPr>
      <w:r>
        <w:rPr>
          <w:b/>
          <w:bCs/>
        </w:rPr>
        <w:t xml:space="preserve">Bande de logos clients : </w:t>
      </w:r>
      <w:r>
        <w:t xml:space="preserve">Preuve sociale immédiate</w:t>
      </w:r>
    </w:p>
    <w:p>
      <w:pPr>
        <w:pStyle w:val="ListParagraph"/>
        <w:numPr>
          <w:ilvl w:val="0"/>
          <w:numId w:val="3"/>
        </w:numPr>
        <w:spacing w:after="60"/>
      </w:pPr>
      <w:r>
        <w:rPr>
          <w:b/>
          <w:bCs/>
        </w:rPr>
        <w:t xml:space="preserve">Section problème/solution : </w:t>
      </w:r>
      <w:r>
        <w:t xml:space="preserve">« Vous perdez du temps avec des outils fragmentés ? Nous centralisons tout. »</w:t>
      </w:r>
    </w:p>
    <w:p>
      <w:pPr>
        <w:pStyle w:val="ListParagraph"/>
        <w:numPr>
          <w:ilvl w:val="0"/>
          <w:numId w:val="3"/>
        </w:numPr>
        <w:spacing w:after="60"/>
      </w:pPr>
      <w:r>
        <w:rPr>
          <w:b/>
          <w:bCs/>
        </w:rPr>
        <w:t xml:space="preserve">Les 3 offres phares : </w:t>
      </w:r>
      <w:r>
        <w:t xml:space="preserve">Sites web, ERP, Cloud — chacune avec 1 phrase de bénéfice + CTA</w:t>
      </w:r>
    </w:p>
    <w:p>
      <w:pPr>
        <w:pStyle w:val="ListParagraph"/>
        <w:numPr>
          <w:ilvl w:val="0"/>
          <w:numId w:val="3"/>
        </w:numPr>
        <w:spacing w:after="60"/>
      </w:pPr>
      <w:r>
        <w:rPr>
          <w:b/>
          <w:bCs/>
        </w:rPr>
        <w:t xml:space="preserve">Section « Comment ça marche » : </w:t>
      </w:r>
      <w:r>
        <w:t xml:space="preserve">4 étapes simples (Diagnostic → Proposition → Développement → Livraison)</w:t>
      </w:r>
    </w:p>
    <w:p>
      <w:pPr>
        <w:pStyle w:val="ListParagraph"/>
        <w:numPr>
          <w:ilvl w:val="0"/>
          <w:numId w:val="3"/>
        </w:numPr>
        <w:spacing w:after="60"/>
      </w:pPr>
      <w:r>
        <w:rPr>
          <w:b/>
          <w:bCs/>
        </w:rPr>
        <w:t xml:space="preserve">Témoignages clients : </w:t>
      </w:r>
      <w:r>
        <w:t xml:space="preserve">2-3 citations avec prénom, entreprise, résultat</w:t>
      </w:r>
    </w:p>
    <w:p>
      <w:pPr>
        <w:pStyle w:val="ListParagraph"/>
        <w:numPr>
          <w:ilvl w:val="0"/>
          <w:numId w:val="3"/>
        </w:numPr>
        <w:spacing w:after="60"/>
      </w:pPr>
      <w:r>
        <w:rPr>
          <w:b/>
          <w:bCs/>
        </w:rPr>
        <w:t xml:space="preserve">Chiffres clés : </w:t>
      </w:r>
      <w:r>
        <w:t xml:space="preserve">Projets livrés, taux de satisfaction, délai moyen</w:t>
      </w:r>
    </w:p>
    <w:p>
      <w:pPr>
        <w:pStyle w:val="ListParagraph"/>
        <w:numPr>
          <w:ilvl w:val="0"/>
          <w:numId w:val="3"/>
        </w:numPr>
        <w:spacing w:after="60"/>
      </w:pPr>
      <w:r>
        <w:rPr>
          <w:b/>
          <w:bCs/>
        </w:rPr>
        <w:t xml:space="preserve">CTA final fort : </w:t>
      </w:r>
      <w:r>
        <w:t xml:space="preserve">« Prêt à digitaliser votre entreprise ? Réservez votre appel découverte gratuit. »</w:t>
      </w:r>
    </w:p>
    <w:p>
      <w:pPr>
        <w:spacing w:after="80"/>
      </w:pPr>
    </w:p>
    <w:p>
      <w:pPr>
        <w:pStyle w:val="Heading2"/>
        <w:spacing w:after="150" w:before="300"/>
      </w:pPr>
      <w:r>
        <w:t xml:space="preserve">Proposition de valeur retravaillée</w:t>
      </w:r>
    </w:p>
    <w:p>
      <w:pPr>
        <w:spacing w:after="120"/>
      </w:pPr>
      <w:r>
        <w:rPr>
          <w:b/>
          <w:bCs/>
        </w:rPr>
        <w:t xml:space="preserve">Actuelle : </w:t>
      </w:r>
      <w:r>
        <w:t xml:space="preserve">« Votre passion c’est votre business. Notre passion ? C’est votre IT. »</w:t>
      </w:r>
    </w:p>
    <w:p>
      <w:pPr>
        <w:spacing w:after="120"/>
      </w:pPr>
      <w:r>
        <w:rPr>
          <w:b/>
          <w:bCs/>
        </w:rPr>
        <w:t xml:space="preserve">Proposée : </w:t>
      </w:r>
      <w:r>
        <w:t xml:space="preserve">« Nous digitalisons les PME genevoises. Sites web, ERP et cloud sécurisé en Suisse — pour que vous puissiez vous concentrer sur votre métier. »</w:t>
      </w:r>
    </w:p>
    <w:p>
      <w:pPr>
        <w:spacing w:after="80"/>
      </w:pPr>
    </w:p>
    <w:p>
      <w:pPr>
        <w:pStyle w:val="Heading2"/>
        <w:spacing w:after="150" w:before="300"/>
      </w:pPr>
      <w:r>
        <w:t xml:space="preserve">Exemples de titres plus percutants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Titre actuel</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Titre proposé</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Accueil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Votre passion c’est votre business...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Simplifiez votre IT. Accélérez votre croissance.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Votre site web sur mesure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site web qui convertit vos visiteurs en clients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ERP</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Optimisez votre gestion d’entreprise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Arrêtez de jongler entre 10 outils. Centralisez tout.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Adoptez votre propre cloud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Vos données en Suisse. Sécurisées. Accessibles partout.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Création d’applications mobiles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Votre app mobile, de l’idée au store en 8 semaines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Notre expertise, à votre service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sûr par où commencer ? On vous guide.</w:t>
            </w:r>
          </w:p>
        </w:tc>
      </w:tr>
    </w:tbl>
    <w:p>
      <w:pPr>
        <w:spacing w:after="80"/>
      </w:pPr>
    </w:p>
    <w:p>
      <w:pPr>
        <w:pStyle w:val="Heading2"/>
        <w:spacing w:after="150" w:before="300"/>
      </w:pPr>
      <w:r>
        <w:t xml:space="preserve">CTA améliorés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CTA actuel</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CTA proposé</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Pourquoi c’est mieux</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Nous mandater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Réserver mon appel découverte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Moins engageant, plus concret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Contactez-nous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Obtenir un devis gratuit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Promesse de valeur, sans engagement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Nous contacter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Discutons de votre projet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 collaboratif, pas transactionnel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propos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Découvrir l’équipe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Plus engageant et humain</w:t>
            </w:r>
          </w:p>
        </w:tc>
      </w:tr>
    </w:tbl>
    <w:p>
      <w:pPr>
        <w:spacing w:after="80"/>
      </w:pPr>
    </w:p>
    <w:p>
      <w:pPr>
        <w:pStyle w:val="Heading2"/>
        <w:spacing w:after="150" w:before="300"/>
      </w:pPr>
      <w:r>
        <w:t xml:space="preserve">Idées pour mieux vendre l’offre ERP</w:t>
      </w:r>
    </w:p>
    <w:p>
      <w:pPr>
        <w:pStyle w:val="ListParagraph"/>
        <w:numPr>
          <w:ilvl w:val="0"/>
          <w:numId w:val="2"/>
        </w:numPr>
        <w:spacing w:after="60"/>
      </w:pPr>
      <w:r>
        <w:t xml:space="preserve">Commencer par la douleur : « Vous gérez votre comptabilité sur Excel, vos stocks sur un carnet et vos clients par email ? »</w:t>
      </w:r>
    </w:p>
    <w:p>
      <w:pPr>
        <w:pStyle w:val="ListParagraph"/>
        <w:numPr>
          <w:ilvl w:val="0"/>
          <w:numId w:val="2"/>
        </w:numPr>
        <w:spacing w:after="60"/>
      </w:pPr>
      <w:r>
        <w:t xml:space="preserve">Montrer un avant/après visuel (schéma d’outils fragmentés vs dashboard centralisé).</w:t>
      </w:r>
    </w:p>
    <w:p>
      <w:pPr>
        <w:pStyle w:val="ListParagraph"/>
        <w:numPr>
          <w:ilvl w:val="0"/>
          <w:numId w:val="2"/>
        </w:numPr>
        <w:spacing w:after="60"/>
      </w:pPr>
      <w:r>
        <w:t xml:space="preserve">Lister les modules avec bénéfices : Comptabilité = « Plus d’erreurs de saisie », CRM = « Ne perdez plus jamais un lead ».</w:t>
      </w:r>
    </w:p>
    <w:p>
      <w:pPr>
        <w:pStyle w:val="ListParagraph"/>
        <w:numPr>
          <w:ilvl w:val="0"/>
          <w:numId w:val="2"/>
        </w:numPr>
        <w:spacing w:after="60"/>
      </w:pPr>
      <w:r>
        <w:t xml:space="preserve">Rassurer sur l’accompagnement : cadrage, formation, support, migration des données.</w:t>
      </w:r>
    </w:p>
    <w:p>
      <w:pPr>
        <w:pStyle w:val="ListParagraph"/>
        <w:numPr>
          <w:ilvl w:val="0"/>
          <w:numId w:val="2"/>
        </w:numPr>
        <w:spacing w:after="60"/>
      </w:pPr>
      <w:r>
        <w:t xml:space="preserve">Proposer une démo ou un essai gratuit.</w:t>
      </w:r>
    </w:p>
    <w:p>
      <w:pPr>
        <w:pStyle w:val="ListParagraph"/>
        <w:numPr>
          <w:ilvl w:val="0"/>
          <w:numId w:val="2"/>
        </w:numPr>
        <w:spacing w:after="60"/>
      </w:pPr>
      <w:r>
        <w:t xml:space="preserve">Ajouter une FAQ ERP spécifique (« Combien de temps pour l’implantation ? », « Mes données sont-elles en sécurité ? »).</w:t>
      </w:r>
    </w:p>
    <w:p>
      <w:pPr>
        <w:spacing w:after="80"/>
      </w:pPr>
    </w:p>
    <w:p>
      <w:pPr>
        <w:pStyle w:val="Heading2"/>
        <w:spacing w:after="150" w:before="300"/>
      </w:pPr>
      <w:r>
        <w:t xml:space="preserve">Idées pour mieux vendre la création de sites web</w:t>
      </w:r>
    </w:p>
    <w:p>
      <w:pPr>
        <w:pStyle w:val="ListParagraph"/>
        <w:numPr>
          <w:ilvl w:val="0"/>
          <w:numId w:val="2"/>
        </w:numPr>
        <w:spacing w:after="60"/>
      </w:pPr>
      <w:r>
        <w:t xml:space="preserve">Montrer un portfolio avec des captures d’écran et les résultats (trafic, conversions).</w:t>
      </w:r>
    </w:p>
    <w:p>
      <w:pPr>
        <w:pStyle w:val="ListParagraph"/>
        <w:numPr>
          <w:ilvl w:val="0"/>
          <w:numId w:val="2"/>
        </w:numPr>
        <w:spacing w:after="60"/>
      </w:pPr>
      <w:r>
        <w:t xml:space="preserve">Proposer des forfaits clairs : Site vitrine / E-commerce / Sur mesure avec fourchettes de prix.</w:t>
      </w:r>
    </w:p>
    <w:p>
      <w:pPr>
        <w:pStyle w:val="ListParagraph"/>
        <w:numPr>
          <w:ilvl w:val="0"/>
          <w:numId w:val="2"/>
        </w:numPr>
        <w:spacing w:after="60"/>
      </w:pPr>
      <w:r>
        <w:t xml:space="preserve">Mettre en avant les technologies utilisées et les performances (vitesse, SEO, responsive).</w:t>
      </w:r>
    </w:p>
    <w:p>
      <w:pPr>
        <w:pStyle w:val="ListParagraph"/>
        <w:numPr>
          <w:ilvl w:val="0"/>
          <w:numId w:val="2"/>
        </w:numPr>
        <w:spacing w:after="60"/>
      </w:pPr>
      <w:r>
        <w:t xml:space="preserve">Ajouter une section « Ce qui est inclus » : hébergement, SSL, maintenance, formation.</w:t>
      </w:r>
    </w:p>
    <w:p>
      <w:pPr>
        <w:pStyle w:val="ListParagraph"/>
        <w:numPr>
          <w:ilvl w:val="0"/>
          <w:numId w:val="2"/>
        </w:numPr>
        <w:spacing w:after="60"/>
      </w:pPr>
      <w:r>
        <w:t xml:space="preserve">Proposer un audit gratuit du site actuel comme lead magnet.</w:t>
      </w:r>
    </w:p>
    <w:p>
      <w:pPr>
        <w:pStyle w:val="Heading1"/>
        <w:spacing w:after="200" w:before="400"/>
      </w:pPr>
      <w:r>
        <w:t xml:space="preserve">11. Refonte orientée conversion</w:t>
      </w:r>
    </w:p>
    <w:p>
      <w:pPr>
        <w:pStyle w:val="Heading2"/>
        <w:spacing w:after="150" w:before="300"/>
      </w:pPr>
      <w:r>
        <w:t xml:space="preserve">Les 5 plus grosses erreurs du site</w:t>
      </w:r>
    </w:p>
    <w:p>
      <w:pPr>
        <w:spacing w:after="80"/>
      </w:pPr>
    </w:p>
    <w:p>
      <w:pPr>
        <w:pStyle w:val="ListParagraph"/>
        <w:numPr>
          <w:ilvl w:val="0"/>
          <w:numId w:val="2"/>
        </w:numPr>
        <w:spacing w:after="60"/>
      </w:pPr>
      <w:r>
        <w:rPr>
          <w:b/>
          <w:bCs/>
        </w:rPr>
        <w:t xml:space="preserve">1. Pages services vides : </w:t>
      </w:r>
      <w:r>
        <w:t xml:space="preserve">Un prospect qui clique et ne trouve rien part immédiatement. Chaque page service est une opportunité de conversion gaspillée. C’est l’équivalent d’un commercial qui répond « contactez-nous » à chaque question.</w:t>
      </w:r>
    </w:p>
    <w:p>
      <w:pPr>
        <w:pStyle w:val="ListParagraph"/>
        <w:numPr>
          <w:ilvl w:val="0"/>
          <w:numId w:val="2"/>
        </w:numPr>
        <w:spacing w:after="60"/>
      </w:pPr>
      <w:r>
        <w:rPr>
          <w:b/>
          <w:bCs/>
        </w:rPr>
        <w:t xml:space="preserve">2. Zéro preuve sociale : </w:t>
      </w:r>
      <w:r>
        <w:t xml:space="preserve">Pas de témoignage, pas de portfolio, pas d’étude de cas, pas de logo client visible. Le site demande au visiteur de faire un acte de foi.</w:t>
      </w:r>
    </w:p>
    <w:p>
      <w:pPr>
        <w:pStyle w:val="ListParagraph"/>
        <w:numPr>
          <w:ilvl w:val="0"/>
          <w:numId w:val="2"/>
        </w:numPr>
        <w:spacing w:after="60"/>
      </w:pPr>
      <w:r>
        <w:rPr>
          <w:b/>
          <w:bCs/>
        </w:rPr>
        <w:t xml:space="preserve">3. Copywriting centré sur l’entreprise : </w:t>
      </w:r>
      <w:r>
        <w:t xml:space="preserve">Le site parle de ce qu’Adron fait, pas de ce que le client obtient. Chaque « nous » devrait être remplacé par un « vous ».</w:t>
      </w:r>
    </w:p>
    <w:p>
      <w:pPr>
        <w:pStyle w:val="ListParagraph"/>
        <w:numPr>
          <w:ilvl w:val="0"/>
          <w:numId w:val="2"/>
        </w:numPr>
        <w:spacing w:after="60"/>
      </w:pPr>
      <w:r>
        <w:rPr>
          <w:b/>
          <w:bCs/>
        </w:rPr>
        <w:t xml:space="preserve">4. CTA « Nous mandater » : </w:t>
      </w:r>
      <w:r>
        <w:t xml:space="preserve">Terme juridique froid et trop engageant. C’est l’équivalent de demander en mariage au premier rendez-vous. Il faut proposer un premier pas sans risque.</w:t>
      </w:r>
    </w:p>
    <w:p>
      <w:pPr>
        <w:pStyle w:val="ListParagraph"/>
        <w:numPr>
          <w:ilvl w:val="0"/>
          <w:numId w:val="2"/>
        </w:numPr>
        <w:spacing w:after="60"/>
      </w:pPr>
      <w:r>
        <w:rPr>
          <w:b/>
          <w:bCs/>
        </w:rPr>
        <w:t xml:space="preserve">5. FAQ auto-dévalorisante sur la homepage : </w:t>
      </w:r>
      <w:r>
        <w:t xml:space="preserve">Parler de « petite équipe », justifier ses prix et mentionner les frais de carte bleue sur la page d’accueil, c’est saborder sa propre crédibilité.</w:t>
      </w:r>
    </w:p>
    <w:p>
      <w:pPr>
        <w:spacing w:after="80"/>
      </w:pPr>
    </w:p>
    <w:p>
      <w:pPr>
        <w:pStyle w:val="Heading2"/>
        <w:spacing w:after="150" w:before="300"/>
      </w:pPr>
      <w:r>
        <w:t xml:space="preserve">Les 5 priorités d’amélioration (par ordre d’impact)</w:t>
      </w:r>
    </w:p>
    <w:p>
      <w:pPr>
        <w:spacing w:after="80"/>
      </w:pPr>
    </w:p>
    <w:p>
      <w:pPr>
        <w:pStyle w:val="ListParagraph"/>
        <w:numPr>
          <w:ilvl w:val="0"/>
          <w:numId w:val="2"/>
        </w:numPr>
        <w:spacing w:after="60"/>
      </w:pPr>
      <w:r>
        <w:rPr>
          <w:b/>
          <w:bCs/>
        </w:rPr>
        <w:t xml:space="preserve">1. Étoffer les pages services : </w:t>
      </w:r>
      <w:r>
        <w:t xml:space="preserve">C’est le quick win le plus impactant. Ajouter du contenu structuré (problème, solution, bénéfices, process, preuve) multipliera le temps passé sur le site et la probabilité de contact.</w:t>
      </w:r>
    </w:p>
    <w:p>
      <w:pPr>
        <w:pStyle w:val="ListParagraph"/>
        <w:numPr>
          <w:ilvl w:val="0"/>
          <w:numId w:val="2"/>
        </w:numPr>
        <w:spacing w:after="60"/>
      </w:pPr>
      <w:r>
        <w:rPr>
          <w:b/>
          <w:bCs/>
        </w:rPr>
        <w:t xml:space="preserve">2. Ajouter de la preuve sociale : </w:t>
      </w:r>
      <w:r>
        <w:t xml:space="preserve">Témoignages, portfolio, logos. Même 2-3 éléments font une différence énorme.</w:t>
      </w:r>
    </w:p>
    <w:p>
      <w:pPr>
        <w:pStyle w:val="ListParagraph"/>
        <w:numPr>
          <w:ilvl w:val="0"/>
          <w:numId w:val="2"/>
        </w:numPr>
        <w:spacing w:after="60"/>
      </w:pPr>
      <w:r>
        <w:rPr>
          <w:b/>
          <w:bCs/>
        </w:rPr>
        <w:t xml:space="preserve">3. Réécrire le hero section et tous les titres : </w:t>
      </w:r>
      <w:r>
        <w:t xml:space="preserve">Passer d’un discours générique à un message centré client avec bénéfices concrets.</w:t>
      </w:r>
    </w:p>
    <w:p>
      <w:pPr>
        <w:pStyle w:val="ListParagraph"/>
        <w:numPr>
          <w:ilvl w:val="0"/>
          <w:numId w:val="2"/>
        </w:numPr>
        <w:spacing w:after="60"/>
      </w:pPr>
      <w:r>
        <w:rPr>
          <w:b/>
          <w:bCs/>
        </w:rPr>
        <w:t xml:space="preserve">4. Revoir les CTA et le formulaire : </w:t>
      </w:r>
      <w:r>
        <w:t xml:space="preserve">Remplacer « Nous mandater », ajouter un lien Calendly, simplifier le formulaire, élargir le slider budget.</w:t>
      </w:r>
    </w:p>
    <w:p>
      <w:pPr>
        <w:pStyle w:val="ListParagraph"/>
        <w:numPr>
          <w:ilvl w:val="0"/>
          <w:numId w:val="2"/>
        </w:numPr>
        <w:spacing w:after="60"/>
      </w:pPr>
      <w:r>
        <w:rPr>
          <w:b/>
          <w:bCs/>
        </w:rPr>
        <w:t xml:space="preserve">5. Déplacer la FAQ et la reformuler : </w:t>
      </w:r>
      <w:r>
        <w:t xml:space="preserve">Supprimer de la homepage, créer une FAQ valorisante sur chaque page service.</w:t>
      </w:r>
    </w:p>
    <w:p>
      <w:pPr>
        <w:spacing w:after="80"/>
      </w:pPr>
    </w:p>
    <w:p>
      <w:pPr>
        <w:pStyle w:val="Heading2"/>
        <w:spacing w:after="150" w:before="300"/>
      </w:pPr>
      <w:r>
        <w:t xml:space="preserve">Hero section réécrit</w:t>
      </w:r>
    </w:p>
    <w:p>
      <w:pPr>
        <w:spacing w:after="80"/>
      </w:pPr>
    </w:p>
    <w:p>
      <w:pPr>
        <w:spacing w:after="120"/>
      </w:pPr>
      <w:r>
        <w:rPr>
          <w:b/>
          <w:bCs/>
          <w:i/>
          <w:iCs/>
        </w:rPr>
        <w:t xml:space="preserve">Version actuelle :</w:t>
      </w:r>
    </w:p>
    <w:p>
      <w:pPr>
        <w:spacing w:after="120"/>
      </w:pPr>
      <w:r>
        <w:rPr>
          <w:i/>
          <w:iCs/>
        </w:rPr>
        <w:t xml:space="preserve">« Votre passion c’est votre business. Notre passion ? C’est votre IT. » + « Basée à Genève en Suisse, Adron est une entreprise informatique, spécialiste en développement de logiciels et services innovants. »</w:t>
      </w:r>
    </w:p>
    <w:p>
      <w:pPr>
        <w:spacing w:after="80"/>
      </w:pPr>
    </w:p>
    <w:p>
      <w:pPr>
        <w:spacing w:after="120"/>
      </w:pPr>
      <w:r>
        <w:rPr>
          <w:b/>
          <w:bCs/>
        </w:rPr>
        <w:t xml:space="preserve">Version proposée :</w:t>
      </w:r>
    </w:p>
    <w:p>
      <w:pPr>
        <w:spacing w:after="80"/>
      </w:pPr>
    </w:p>
    <w:p>
      <w:pPr>
        <w:spacing w:after="60"/>
      </w:pPr>
      <w:r>
        <w:rPr>
          <w:b/>
          <w:bCs/>
          <w:color w:val="666666"/>
        </w:rPr>
        <w:t xml:space="preserve">Surtitre : </w:t>
      </w:r>
      <w:r>
        <w:rPr>
          <w:color w:val="666666"/>
        </w:rPr>
        <w:t xml:space="preserve">Partenaire IT des PME à Genève</w:t>
      </w:r>
    </w:p>
    <w:p>
      <w:pPr>
        <w:spacing w:after="80"/>
      </w:pPr>
      <w:r>
        <w:rPr>
          <w:b/>
          <w:bCs/>
          <w:color w:val="1B2A4A"/>
          <w:sz w:val="28"/>
          <w:szCs w:val="28"/>
        </w:rPr>
        <w:t xml:space="preserve">Titre principal : </w:t>
      </w:r>
      <w:r>
        <w:rPr>
          <w:color w:val="1B2A4A"/>
          <w:sz w:val="28"/>
          <w:szCs w:val="28"/>
        </w:rPr>
        <w:t xml:space="preserve">Simplifiez votre gestion. Digitalisez votre entreprise.</w:t>
      </w:r>
    </w:p>
    <w:p>
      <w:pPr>
        <w:spacing w:after="120"/>
      </w:pPr>
      <w:r>
        <w:rPr>
          <w:b/>
          <w:bCs/>
        </w:rPr>
        <w:t xml:space="preserve">Sous-titre : </w:t>
      </w:r>
      <w:r>
        <w:t xml:space="preserve">Sites web performants, ERP sur mesure et cloud sécurisé en Suisse. Nous accompagnons les PME genevoises dans leur transformation digitale — du diagnostic à la formation.</w:t>
      </w:r>
    </w:p>
    <w:p>
      <w:pPr>
        <w:spacing w:after="60"/>
      </w:pPr>
      <w:r>
        <w:rPr>
          <w:b/>
          <w:bCs/>
          <w:color w:val="2E5090"/>
        </w:rPr>
        <w:t xml:space="preserve">CTA principal : </w:t>
      </w:r>
      <w:r>
        <w:rPr>
          <w:color w:val="2E5090"/>
        </w:rPr>
        <w:t xml:space="preserve">« Réserver mon appel découverte gratuit »</w:t>
      </w:r>
    </w:p>
    <w:p>
      <w:pPr>
        <w:spacing w:after="200"/>
      </w:pPr>
      <w:r>
        <w:rPr>
          <w:b/>
          <w:bCs/>
          <w:color w:val="666666"/>
        </w:rPr>
        <w:t xml:space="preserve">CTA secondaire : </w:t>
      </w:r>
      <w:r>
        <w:rPr>
          <w:color w:val="666666"/>
        </w:rPr>
        <w:t xml:space="preserve">« Voir nos réalisations »</w:t>
      </w:r>
    </w:p>
    <w:p>
      <w:pPr>
        <w:spacing w:after="120"/>
      </w:pPr>
      <w:r>
        <w:t xml:space="preserve">Pourquoi c’est mieux : le surtitre positionne immédiatement la cible (PME, Genève). Le titre parle du bénéfice (simplifier, digitaliser), pas de l’entreprise. Le sous-titre liste les 3 offres clés et rassure sur l’accompagnement. Les deux CTA offrent deux niveaux d’engagement : l’un pour ceux qui sont prêts, l’autre pour ceux qui veulent d’abord voir des preuves.</w:t>
      </w:r>
    </w:p>
    <w:p>
      <w:pPr>
        <w:spacing w:after="80"/>
      </w:pPr>
    </w:p>
    <w:p>
      <w:pPr>
        <w:pStyle w:val="Heading2"/>
        <w:spacing w:after="150" w:before="300"/>
      </w:pPr>
      <w:r>
        <w:t xml:space="preserve">Structure idéale de la homepage pour maximiser la conversion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Objectif conversion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Hero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Titre orienté bénéfice + sous-titre + double CTA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Éveiller l’intérêt en 5 secondes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Logos clients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Bande horizontale de 4-6 logos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Crédibilité immédiate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Problème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Vous jonglez entre 10 outils ? Vous perdez des heures ? »</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l’identification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3 offres clés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par service avec icône + bénéfice + CTA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Orienter vers le bon service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Process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étapes : Diagnostic → Proposition → Dév → Livraison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Rassurer sur la méthode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Chiffres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projets, X clients, X% satisfaction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Prouver l’expertise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Témoignages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citations clients avec photo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Preuve sociale émotionnelle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CTA final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Prêt ? Réservez votre appel. » + Calendly embed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Convertir les prospects chauds</w:t>
            </w:r>
          </w:p>
        </w:tc>
      </w:tr>
    </w:tbl>
    <w:p>
      <w:pPr>
        <w:spacing w:after="80"/>
      </w:pPr>
    </w:p>
    <w:p>
      <w:pPr>
        <w:spacing w:after="120"/>
      </w:pPr>
      <w:r>
        <w:t xml:space="preserve">Cette structure suit le modèle AIDA (Attention, Intérêt, Désir, Action) adapté au B2B. Chaque section a un rôle précis dans le tunnel de conversion. Le visiteur est guidé naturellement du « Qu’est-ce que c’est ? » au « Pourquoi eux ? » jusqu’au « Je les contacte ».</w:t>
      </w:r>
    </w:p>
    <w:p>
      <w:pPr>
        <w:spacing w:after="80"/>
      </w:pPr>
    </w:p>
    <w:p>
      <w:pPr>
        <w:pStyle w:val="Heading2"/>
        <w:spacing w:after="150" w:before="300"/>
      </w:pPr>
      <w:r>
        <w:t xml:space="preserve">Conclusion</w:t>
      </w:r>
    </w:p>
    <w:p>
      <w:pPr>
        <w:spacing w:after="120"/>
      </w:pPr>
      <w:r>
        <w:t xml:space="preserve">Le site adron.ch a le mérite d’exister et d’être propre visuellement. Mais dans sa forme actuelle, c’est une carte de visite digitale, pas un outil commercial. Les fondations sont là : l’offre est pertinente (la digitalisation des PME genevoises est un vrai marché), la localisation à Genève est un atout, et le tarif est compétitif.</w:t>
      </w:r>
    </w:p>
    <w:p>
      <w:pPr>
        <w:spacing w:after="80"/>
      </w:pPr>
    </w:p>
    <w:p>
      <w:pPr>
        <w:spacing w:after="120"/>
      </w:pPr>
      <w:r>
        <w:t xml:space="preserve">Le problème n’est pas ce qu’Adron fait — c’est comment le site le communique. En appliquant les recommandations de cet audit, particulièrement l’étoffement des pages services, l’ajout de preuves sociales et la réécriture du copywriting, le site peut passer d’un taux de conversion proche de zéro à un véritable générateur de leads.</w:t>
      </w:r>
    </w:p>
    <w:p>
      <w:pPr>
        <w:spacing w:after="80"/>
      </w:pPr>
    </w:p>
    <w:p>
      <w:pPr>
        <w:spacing w:after="120"/>
      </w:pPr>
      <w:r>
        <w:rPr>
          <w:b/>
          <w:bCs/>
        </w:rPr>
        <w:t xml:space="preserve">L’investissement le plus rentable à court terme : </w:t>
      </w:r>
      <w:r>
        <w:t xml:space="preserve">étoffer les 5 pages services avec du contenu structuré et de la preuve sociale. C’est réalisable en une semaine et l’impact sur la crédibilité et la conversion sera immédiat.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5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2026-03-20T23:44:46.695Z</dcterms:created>
  <dcterms:modified xsi:type="dcterms:W3CDTF">2026-03-20T23:44:46.696Z</dcterms:modified>
</cp:coreProperties>
</file>

<file path=docProps/custom.xml><?xml version="1.0" encoding="utf-8"?>
<Properties xmlns="http://schemas.openxmlformats.org/officeDocument/2006/custom-properties" xmlns:vt="http://schemas.openxmlformats.org/officeDocument/2006/docPropsVTypes"/>
</file>