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B500C" w14:textId="1980254B" w:rsidR="00515ADA" w:rsidRDefault="00515ADA" w:rsidP="00515ADA">
      <w:pPr>
        <w:jc w:val="center"/>
        <w:rPr>
          <w:b/>
          <w:bCs/>
          <w:sz w:val="32"/>
          <w:szCs w:val="32"/>
          <w:u w:val="single"/>
        </w:rPr>
      </w:pPr>
      <w:r w:rsidRPr="00515ADA">
        <w:rPr>
          <w:b/>
          <w:bCs/>
          <w:sz w:val="32"/>
          <w:szCs w:val="32"/>
          <w:u w:val="single"/>
        </w:rPr>
        <w:t>Advance Excel Assignment 1</w:t>
      </w:r>
    </w:p>
    <w:p w14:paraId="64235D99" w14:textId="77777777" w:rsidR="003B2453" w:rsidRPr="00515ADA" w:rsidRDefault="003B2453" w:rsidP="00515ADA">
      <w:pPr>
        <w:jc w:val="center"/>
        <w:rPr>
          <w:b/>
          <w:bCs/>
          <w:sz w:val="32"/>
          <w:szCs w:val="32"/>
          <w:u w:val="single"/>
        </w:rPr>
      </w:pPr>
    </w:p>
    <w:p w14:paraId="1FB15F7B" w14:textId="77777777" w:rsidR="00515ADA" w:rsidRDefault="00515ADA"/>
    <w:p w14:paraId="49CF6379" w14:textId="46764128" w:rsidR="0027459E" w:rsidRDefault="00711287" w:rsidP="00515ADA">
      <w:pPr>
        <w:pStyle w:val="ListParagraph"/>
        <w:numPr>
          <w:ilvl w:val="0"/>
          <w:numId w:val="1"/>
        </w:numPr>
      </w:pPr>
      <w:r w:rsidRPr="00711287">
        <w:t>What do you mean by cells in an excel sheet?</w:t>
      </w:r>
    </w:p>
    <w:p w14:paraId="41AE8016" w14:textId="5E749CB0" w:rsidR="00515ADA" w:rsidRDefault="00515ADA" w:rsidP="00515ADA"/>
    <w:p w14:paraId="2F105356" w14:textId="79DDEE62" w:rsidR="00515ADA" w:rsidRPr="0097508C" w:rsidRDefault="00515ADA" w:rsidP="00515ADA">
      <w:pPr>
        <w:rPr>
          <w:rFonts w:asciiTheme="minorHAnsi" w:hAnsiTheme="minorHAnsi" w:cstheme="minorHAnsi"/>
          <w:color w:val="C00000"/>
        </w:rPr>
      </w:pPr>
      <w:r w:rsidRPr="0097508C">
        <w:rPr>
          <w:rFonts w:asciiTheme="minorHAnsi" w:hAnsiTheme="minorHAnsi" w:cstheme="minorHAnsi"/>
          <w:color w:val="C00000"/>
          <w:shd w:val="clear" w:color="auto" w:fill="FFFFFF"/>
        </w:rPr>
        <w:t>Every worksheet is made up of thousands of rectangles, which are called </w:t>
      </w:r>
      <w:r w:rsidRPr="0097508C">
        <w:rPr>
          <w:rFonts w:asciiTheme="minorHAnsi" w:hAnsiTheme="minorHAnsi" w:cstheme="minorHAnsi"/>
          <w:b/>
          <w:bCs/>
          <w:color w:val="C00000"/>
        </w:rPr>
        <w:t>cells</w:t>
      </w:r>
      <w:r w:rsidRPr="0097508C">
        <w:rPr>
          <w:rFonts w:asciiTheme="minorHAnsi" w:hAnsiTheme="minorHAnsi" w:cstheme="minorHAnsi"/>
          <w:color w:val="C00000"/>
          <w:shd w:val="clear" w:color="auto" w:fill="FFFFFF"/>
        </w:rPr>
        <w:t xml:space="preserve">. A cell </w:t>
      </w:r>
      <w:r w:rsidRPr="0097508C">
        <w:rPr>
          <w:rFonts w:cstheme="minorHAnsi"/>
          <w:color w:val="C00000"/>
          <w:shd w:val="clear" w:color="auto" w:fill="FFFFFF"/>
        </w:rPr>
        <w:t xml:space="preserve">     </w:t>
      </w:r>
      <w:r w:rsidRPr="0097508C">
        <w:rPr>
          <w:rFonts w:asciiTheme="minorHAnsi" w:hAnsiTheme="minorHAnsi" w:cstheme="minorHAnsi"/>
          <w:color w:val="C00000"/>
          <w:shd w:val="clear" w:color="auto" w:fill="FFFFFF"/>
        </w:rPr>
        <w:t>is the </w:t>
      </w:r>
      <w:r w:rsidRPr="0097508C">
        <w:rPr>
          <w:rFonts w:asciiTheme="minorHAnsi" w:hAnsiTheme="minorHAnsi" w:cstheme="minorHAnsi"/>
          <w:b/>
          <w:bCs/>
          <w:color w:val="C00000"/>
        </w:rPr>
        <w:t>intersection</w:t>
      </w:r>
      <w:r w:rsidRPr="0097508C">
        <w:rPr>
          <w:rFonts w:asciiTheme="minorHAnsi" w:hAnsiTheme="minorHAnsi" w:cstheme="minorHAnsi"/>
          <w:color w:val="C00000"/>
          <w:shd w:val="clear" w:color="auto" w:fill="FFFFFF"/>
        </w:rPr>
        <w:t> of a </w:t>
      </w:r>
      <w:r w:rsidRPr="0097508C">
        <w:rPr>
          <w:rFonts w:asciiTheme="minorHAnsi" w:hAnsiTheme="minorHAnsi" w:cstheme="minorHAnsi"/>
          <w:b/>
          <w:bCs/>
          <w:color w:val="C00000"/>
        </w:rPr>
        <w:t>row</w:t>
      </w:r>
      <w:r w:rsidRPr="0097508C">
        <w:rPr>
          <w:rFonts w:asciiTheme="minorHAnsi" w:hAnsiTheme="minorHAnsi" w:cstheme="minorHAnsi"/>
          <w:color w:val="C00000"/>
          <w:shd w:val="clear" w:color="auto" w:fill="FFFFFF"/>
        </w:rPr>
        <w:t> and a </w:t>
      </w:r>
      <w:r w:rsidRPr="0097508C">
        <w:rPr>
          <w:rFonts w:asciiTheme="minorHAnsi" w:hAnsiTheme="minorHAnsi" w:cstheme="minorHAnsi"/>
          <w:b/>
          <w:bCs/>
          <w:color w:val="C00000"/>
        </w:rPr>
        <w:t>column</w:t>
      </w:r>
      <w:r w:rsidRPr="0097508C">
        <w:rPr>
          <w:rFonts w:asciiTheme="minorHAnsi" w:hAnsiTheme="minorHAnsi" w:cstheme="minorHAnsi"/>
          <w:color w:val="C00000"/>
          <w:shd w:val="clear" w:color="auto" w:fill="FFFFFF"/>
        </w:rPr>
        <w:t>. Columns are identified by </w:t>
      </w:r>
      <w:r w:rsidRPr="0097508C">
        <w:rPr>
          <w:rFonts w:asciiTheme="minorHAnsi" w:hAnsiTheme="minorHAnsi" w:cstheme="minorHAnsi"/>
          <w:b/>
          <w:bCs/>
          <w:color w:val="C00000"/>
        </w:rPr>
        <w:t>letters</w:t>
      </w:r>
      <w:r w:rsidRPr="0097508C">
        <w:rPr>
          <w:rFonts w:asciiTheme="minorHAnsi" w:hAnsiTheme="minorHAnsi" w:cstheme="minorHAnsi"/>
          <w:color w:val="C00000"/>
          <w:shd w:val="clear" w:color="auto" w:fill="FFFFFF"/>
        </w:rPr>
        <w:t> </w:t>
      </w:r>
      <w:r w:rsidRPr="0097508C">
        <w:rPr>
          <w:rFonts w:asciiTheme="minorHAnsi" w:hAnsiTheme="minorHAnsi" w:cstheme="minorHAnsi"/>
          <w:b/>
          <w:bCs/>
          <w:color w:val="C00000"/>
        </w:rPr>
        <w:t>(A, B, C)</w:t>
      </w:r>
      <w:r w:rsidRPr="0097508C">
        <w:rPr>
          <w:rFonts w:asciiTheme="minorHAnsi" w:hAnsiTheme="minorHAnsi" w:cstheme="minorHAnsi"/>
          <w:color w:val="C00000"/>
          <w:shd w:val="clear" w:color="auto" w:fill="FFFFFF"/>
        </w:rPr>
        <w:t>, while rows are identified by </w:t>
      </w:r>
      <w:r w:rsidRPr="0097508C">
        <w:rPr>
          <w:rFonts w:asciiTheme="minorHAnsi" w:hAnsiTheme="minorHAnsi" w:cstheme="minorHAnsi"/>
          <w:b/>
          <w:bCs/>
          <w:color w:val="C00000"/>
        </w:rPr>
        <w:t>numbers (1, 2, 3)</w:t>
      </w:r>
      <w:r w:rsidRPr="0097508C">
        <w:rPr>
          <w:rFonts w:asciiTheme="minorHAnsi" w:hAnsiTheme="minorHAnsi" w:cstheme="minorHAnsi"/>
          <w:color w:val="C00000"/>
          <w:shd w:val="clear" w:color="auto" w:fill="FFFFFF"/>
        </w:rPr>
        <w:t>.</w:t>
      </w:r>
    </w:p>
    <w:p w14:paraId="3AABFDD4" w14:textId="35F11671" w:rsidR="00515ADA" w:rsidRDefault="00515ADA" w:rsidP="00515ADA">
      <w:pPr>
        <w:tabs>
          <w:tab w:val="left" w:pos="526"/>
        </w:tabs>
        <w:rPr>
          <w:rFonts w:cstheme="minorHAnsi"/>
        </w:rPr>
      </w:pPr>
    </w:p>
    <w:p w14:paraId="7CF6C769" w14:textId="58F1B618" w:rsidR="00515ADA" w:rsidRPr="00515ADA" w:rsidRDefault="00515ADA" w:rsidP="00515ADA">
      <w:pPr>
        <w:pStyle w:val="ListParagraph"/>
        <w:numPr>
          <w:ilvl w:val="0"/>
          <w:numId w:val="1"/>
        </w:numPr>
        <w:tabs>
          <w:tab w:val="left" w:pos="526"/>
        </w:tabs>
        <w:rPr>
          <w:rFonts w:cstheme="minorHAnsi"/>
        </w:rPr>
      </w:pPr>
      <w:r w:rsidRPr="00515ADA">
        <w:rPr>
          <w:rFonts w:cstheme="minorHAnsi"/>
        </w:rPr>
        <w:t>How can you restrict someone from copying a cell from your worksheet?</w:t>
      </w:r>
    </w:p>
    <w:p w14:paraId="3AFEB850" w14:textId="0C8251E3" w:rsidR="00515ADA" w:rsidRDefault="00515ADA" w:rsidP="00515ADA">
      <w:pPr>
        <w:tabs>
          <w:tab w:val="left" w:pos="526"/>
        </w:tabs>
        <w:rPr>
          <w:rFonts w:cstheme="minorHAnsi"/>
        </w:rPr>
      </w:pPr>
    </w:p>
    <w:p w14:paraId="60AFF8D2" w14:textId="520F1E03" w:rsidR="003B2453" w:rsidRPr="0097508C" w:rsidRDefault="003B2453" w:rsidP="003B2453">
      <w:pPr>
        <w:rPr>
          <w:rFonts w:asciiTheme="minorHAnsi" w:hAnsiTheme="minorHAnsi" w:cstheme="minorHAnsi"/>
          <w:color w:val="C00000"/>
        </w:rPr>
      </w:pPr>
      <w:r w:rsidRPr="0097508C">
        <w:rPr>
          <w:rFonts w:cstheme="minorHAnsi"/>
          <w:color w:val="C00000"/>
        </w:rPr>
        <w:t>I</w:t>
      </w:r>
      <w:r w:rsidRPr="0097508C">
        <w:rPr>
          <w:rFonts w:asciiTheme="minorHAnsi" w:hAnsiTheme="minorHAnsi" w:cstheme="minorHAnsi"/>
          <w:color w:val="C00000"/>
          <w:shd w:val="clear" w:color="auto" w:fill="FFFFFF"/>
        </w:rPr>
        <w:t>n order to protect our worksheet from getting copied, we need to go into</w:t>
      </w:r>
      <w:r w:rsidRPr="0097508C">
        <w:rPr>
          <w:rStyle w:val="apple-converted-space"/>
          <w:rFonts w:asciiTheme="minorHAnsi" w:hAnsiTheme="minorHAnsi" w:cstheme="minorHAnsi"/>
          <w:color w:val="C00000"/>
          <w:shd w:val="clear" w:color="auto" w:fill="FFFFFF"/>
        </w:rPr>
        <w:t> </w:t>
      </w:r>
      <w:r w:rsidRPr="0097508C">
        <w:rPr>
          <w:rFonts w:asciiTheme="minorHAnsi" w:hAnsiTheme="minorHAnsi" w:cstheme="minorHAnsi"/>
          <w:b/>
          <w:bCs/>
          <w:color w:val="C00000"/>
        </w:rPr>
        <w:t>Menu bar &gt;Review &gt; Protect sheet &gt; Password</w:t>
      </w:r>
      <w:r w:rsidRPr="0097508C">
        <w:rPr>
          <w:rFonts w:asciiTheme="minorHAnsi" w:hAnsiTheme="minorHAnsi" w:cstheme="minorHAnsi"/>
          <w:color w:val="C00000"/>
          <w:shd w:val="clear" w:color="auto" w:fill="FFFFFF"/>
        </w:rPr>
        <w:t>. By entering password, we can secure worksheet from getting copied by others.</w:t>
      </w:r>
    </w:p>
    <w:p w14:paraId="7E8C363F" w14:textId="711A135A" w:rsidR="00515ADA" w:rsidRDefault="00515ADA" w:rsidP="00515ADA">
      <w:pPr>
        <w:tabs>
          <w:tab w:val="left" w:pos="526"/>
        </w:tabs>
        <w:rPr>
          <w:rFonts w:cstheme="minorHAnsi"/>
        </w:rPr>
      </w:pPr>
    </w:p>
    <w:p w14:paraId="10654E79" w14:textId="64A6E96B" w:rsidR="003B2453" w:rsidRPr="003B2453" w:rsidRDefault="003B2453" w:rsidP="003B2453">
      <w:pPr>
        <w:pStyle w:val="ListParagraph"/>
        <w:numPr>
          <w:ilvl w:val="0"/>
          <w:numId w:val="1"/>
        </w:numPr>
        <w:tabs>
          <w:tab w:val="left" w:pos="526"/>
        </w:tabs>
        <w:rPr>
          <w:rFonts w:cstheme="minorHAnsi"/>
        </w:rPr>
      </w:pPr>
      <w:r w:rsidRPr="003B2453">
        <w:rPr>
          <w:rFonts w:cstheme="minorHAnsi"/>
        </w:rPr>
        <w:t>How to move or copy the worksheet into another workbook?</w:t>
      </w:r>
    </w:p>
    <w:p w14:paraId="1C9A4071" w14:textId="441C4500" w:rsidR="003B2453" w:rsidRDefault="003B2453" w:rsidP="003B2453">
      <w:pPr>
        <w:pStyle w:val="ListParagraph"/>
        <w:tabs>
          <w:tab w:val="left" w:pos="526"/>
        </w:tabs>
        <w:ind w:left="360"/>
        <w:rPr>
          <w:rFonts w:cstheme="minorHAnsi"/>
        </w:rPr>
      </w:pPr>
    </w:p>
    <w:p w14:paraId="4CA7CF88" w14:textId="6026177A" w:rsidR="003B2453" w:rsidRPr="0097508C" w:rsidRDefault="003B2453" w:rsidP="005C7CE7">
      <w:pPr>
        <w:pStyle w:val="ListParagraph"/>
        <w:numPr>
          <w:ilvl w:val="0"/>
          <w:numId w:val="3"/>
        </w:numPr>
        <w:rPr>
          <w:rFonts w:asciiTheme="minorHAnsi" w:hAnsiTheme="minorHAnsi" w:cstheme="minorBidi"/>
          <w:color w:val="C00000"/>
        </w:rPr>
      </w:pPr>
      <w:r w:rsidRPr="0097508C">
        <w:rPr>
          <w:rFonts w:ascii="Segoe UI" w:hAnsi="Segoe UI" w:cs="Segoe UI"/>
          <w:color w:val="C00000"/>
          <w:shd w:val="clear" w:color="auto" w:fill="FFFFFF"/>
        </w:rPr>
        <w:t>Select the worksheet tab, and drag it to where you want it.</w:t>
      </w:r>
    </w:p>
    <w:p w14:paraId="6200CA5F" w14:textId="77777777" w:rsidR="005C7CE7" w:rsidRPr="0097508C" w:rsidRDefault="005C7CE7" w:rsidP="005C7CE7">
      <w:pPr>
        <w:pStyle w:val="ListParagraph"/>
        <w:numPr>
          <w:ilvl w:val="0"/>
          <w:numId w:val="3"/>
        </w:numPr>
        <w:rPr>
          <w:rFonts w:asciiTheme="minorHAnsi" w:hAnsiTheme="minorHAnsi" w:cstheme="minorBidi"/>
          <w:color w:val="C00000"/>
        </w:rPr>
      </w:pPr>
      <w:r w:rsidRPr="0097508C">
        <w:rPr>
          <w:rFonts w:asciiTheme="minorHAnsi" w:hAnsiTheme="minorHAnsi" w:cstheme="minorHAnsi"/>
          <w:color w:val="C00000"/>
        </w:rPr>
        <w:t>Press CTRL and drag the worksheet tab to the tab location you want.</w:t>
      </w:r>
    </w:p>
    <w:p w14:paraId="53609B91" w14:textId="77777777" w:rsidR="005C7CE7" w:rsidRPr="0097508C" w:rsidRDefault="005C7CE7" w:rsidP="005C7CE7">
      <w:pPr>
        <w:spacing w:before="100" w:beforeAutospacing="1" w:after="100" w:afterAutospacing="1"/>
        <w:rPr>
          <w:rFonts w:asciiTheme="minorHAnsi" w:hAnsiTheme="minorHAnsi" w:cstheme="minorHAnsi"/>
          <w:color w:val="C00000"/>
        </w:rPr>
      </w:pPr>
      <w:r w:rsidRPr="0097508C">
        <w:rPr>
          <w:rFonts w:asciiTheme="minorHAnsi" w:hAnsiTheme="minorHAnsi" w:cstheme="minorHAnsi"/>
          <w:color w:val="C00000"/>
        </w:rPr>
        <w:t>OR</w:t>
      </w:r>
    </w:p>
    <w:p w14:paraId="3C3CE996" w14:textId="77777777" w:rsidR="005C7CE7" w:rsidRPr="0097508C" w:rsidRDefault="005C7CE7" w:rsidP="005C7CE7">
      <w:pPr>
        <w:numPr>
          <w:ilvl w:val="0"/>
          <w:numId w:val="5"/>
        </w:numPr>
        <w:spacing w:before="100" w:beforeAutospacing="1" w:after="100" w:afterAutospacing="1"/>
        <w:rPr>
          <w:rFonts w:asciiTheme="minorHAnsi" w:hAnsiTheme="minorHAnsi" w:cstheme="minorHAnsi"/>
          <w:color w:val="C00000"/>
        </w:rPr>
      </w:pPr>
      <w:r w:rsidRPr="0097508C">
        <w:rPr>
          <w:rFonts w:asciiTheme="minorHAnsi" w:hAnsiTheme="minorHAnsi" w:cstheme="minorHAnsi"/>
          <w:color w:val="C00000"/>
        </w:rPr>
        <w:t>Right click on the worksheet tab and select </w:t>
      </w:r>
      <w:r w:rsidRPr="0097508C">
        <w:rPr>
          <w:rFonts w:asciiTheme="minorHAnsi" w:hAnsiTheme="minorHAnsi" w:cstheme="minorHAnsi"/>
          <w:b/>
          <w:bCs/>
          <w:color w:val="C00000"/>
        </w:rPr>
        <w:t>Move or Copy.</w:t>
      </w:r>
    </w:p>
    <w:p w14:paraId="07D9E627" w14:textId="77777777" w:rsidR="005C7CE7" w:rsidRPr="0097508C" w:rsidRDefault="005C7CE7" w:rsidP="005C7CE7">
      <w:pPr>
        <w:numPr>
          <w:ilvl w:val="0"/>
          <w:numId w:val="5"/>
        </w:numPr>
        <w:spacing w:before="100" w:beforeAutospacing="1" w:after="100" w:afterAutospacing="1"/>
        <w:rPr>
          <w:rFonts w:asciiTheme="minorHAnsi" w:hAnsiTheme="minorHAnsi" w:cstheme="minorHAnsi"/>
          <w:color w:val="C00000"/>
        </w:rPr>
      </w:pPr>
      <w:r w:rsidRPr="0097508C">
        <w:rPr>
          <w:rFonts w:asciiTheme="minorHAnsi" w:hAnsiTheme="minorHAnsi" w:cstheme="minorHAnsi"/>
          <w:color w:val="C00000"/>
        </w:rPr>
        <w:t>Select the </w:t>
      </w:r>
      <w:r w:rsidRPr="0097508C">
        <w:rPr>
          <w:rFonts w:asciiTheme="minorHAnsi" w:hAnsiTheme="minorHAnsi" w:cstheme="minorHAnsi"/>
          <w:b/>
          <w:bCs/>
          <w:color w:val="C00000"/>
        </w:rPr>
        <w:t>Create a copy</w:t>
      </w:r>
      <w:r w:rsidRPr="0097508C">
        <w:rPr>
          <w:rFonts w:asciiTheme="minorHAnsi" w:hAnsiTheme="minorHAnsi" w:cstheme="minorHAnsi"/>
          <w:color w:val="C00000"/>
        </w:rPr>
        <w:t> checkbox.</w:t>
      </w:r>
    </w:p>
    <w:p w14:paraId="7F43517F" w14:textId="549A7543" w:rsidR="005C7CE7" w:rsidRPr="0097508C" w:rsidRDefault="005C7CE7" w:rsidP="005C7CE7">
      <w:pPr>
        <w:numPr>
          <w:ilvl w:val="0"/>
          <w:numId w:val="5"/>
        </w:numPr>
        <w:spacing w:before="100" w:beforeAutospacing="1" w:after="100" w:afterAutospacing="1"/>
        <w:rPr>
          <w:rFonts w:asciiTheme="minorHAnsi" w:hAnsiTheme="minorHAnsi" w:cstheme="minorHAnsi"/>
          <w:color w:val="C00000"/>
        </w:rPr>
      </w:pPr>
      <w:r w:rsidRPr="0097508C">
        <w:rPr>
          <w:rFonts w:asciiTheme="minorHAnsi" w:hAnsiTheme="minorHAnsi" w:cstheme="minorHAnsi"/>
          <w:color w:val="C00000"/>
        </w:rPr>
        <w:t>Under</w:t>
      </w:r>
      <w:r w:rsidRPr="0097508C">
        <w:rPr>
          <w:rFonts w:asciiTheme="minorHAnsi" w:hAnsiTheme="minorHAnsi" w:cstheme="minorHAnsi"/>
          <w:b/>
          <w:bCs/>
          <w:color w:val="C00000"/>
        </w:rPr>
        <w:t> Before sheet</w:t>
      </w:r>
      <w:r w:rsidRPr="0097508C">
        <w:rPr>
          <w:rFonts w:asciiTheme="minorHAnsi" w:hAnsiTheme="minorHAnsi" w:cstheme="minorHAnsi"/>
          <w:color w:val="C00000"/>
        </w:rPr>
        <w:t>, select where you want to place the copy.</w:t>
      </w:r>
    </w:p>
    <w:p w14:paraId="44917C8E" w14:textId="3B34EE9F" w:rsidR="005C7CE7" w:rsidRPr="0097508C" w:rsidRDefault="005C7CE7" w:rsidP="005C7CE7">
      <w:pPr>
        <w:numPr>
          <w:ilvl w:val="0"/>
          <w:numId w:val="5"/>
        </w:numPr>
        <w:spacing w:before="100" w:beforeAutospacing="1" w:after="100" w:afterAutospacing="1"/>
        <w:rPr>
          <w:rFonts w:asciiTheme="minorHAnsi" w:hAnsiTheme="minorHAnsi" w:cstheme="minorHAnsi"/>
          <w:color w:val="C00000"/>
        </w:rPr>
      </w:pPr>
      <w:r w:rsidRPr="0097508C">
        <w:rPr>
          <w:rFonts w:asciiTheme="minorHAnsi" w:hAnsiTheme="minorHAnsi" w:cstheme="minorHAnsi"/>
          <w:color w:val="C00000"/>
        </w:rPr>
        <w:t xml:space="preserve">Select </w:t>
      </w:r>
      <w:r w:rsidRPr="0097508C">
        <w:rPr>
          <w:rFonts w:asciiTheme="minorHAnsi" w:hAnsiTheme="minorHAnsi" w:cstheme="minorHAnsi"/>
          <w:b/>
          <w:bCs/>
          <w:color w:val="C00000"/>
        </w:rPr>
        <w:t>Ok</w:t>
      </w:r>
      <w:r w:rsidRPr="0097508C">
        <w:rPr>
          <w:rFonts w:asciiTheme="minorHAnsi" w:hAnsiTheme="minorHAnsi" w:cstheme="minorHAnsi"/>
          <w:color w:val="C00000"/>
        </w:rPr>
        <w:t>.</w:t>
      </w:r>
    </w:p>
    <w:p w14:paraId="3D7898E9" w14:textId="77777777" w:rsidR="005C7CE7" w:rsidRDefault="005C7CE7" w:rsidP="005C7CE7">
      <w:pPr>
        <w:pStyle w:val="ListParagraph"/>
        <w:ind w:left="360"/>
      </w:pPr>
    </w:p>
    <w:p w14:paraId="0B8FDEDB" w14:textId="4BFB65FA" w:rsidR="003B2453" w:rsidRPr="005C7CE7" w:rsidRDefault="005C7CE7" w:rsidP="005C7CE7">
      <w:pPr>
        <w:pStyle w:val="ListParagraph"/>
        <w:numPr>
          <w:ilvl w:val="0"/>
          <w:numId w:val="1"/>
        </w:numPr>
        <w:tabs>
          <w:tab w:val="left" w:pos="526"/>
        </w:tabs>
        <w:rPr>
          <w:rFonts w:cstheme="minorHAnsi"/>
        </w:rPr>
      </w:pPr>
      <w:r w:rsidRPr="005C7CE7">
        <w:rPr>
          <w:rFonts w:cstheme="minorHAnsi"/>
        </w:rPr>
        <w:t>Which key is used as a shortcut for opening a new window document?</w:t>
      </w:r>
    </w:p>
    <w:p w14:paraId="5D9A5D05" w14:textId="77777777" w:rsidR="005C7CE7" w:rsidRDefault="005C7CE7" w:rsidP="005C7CE7">
      <w:pPr>
        <w:rPr>
          <w:rFonts w:cstheme="minorHAnsi"/>
        </w:rPr>
      </w:pPr>
    </w:p>
    <w:p w14:paraId="4864423F" w14:textId="28FF2F09" w:rsidR="005C7CE7" w:rsidRPr="0097508C" w:rsidRDefault="005C7CE7" w:rsidP="005C7CE7">
      <w:pPr>
        <w:rPr>
          <w:rFonts w:asciiTheme="minorHAnsi" w:hAnsiTheme="minorHAnsi" w:cstheme="minorHAnsi"/>
          <w:color w:val="C00000"/>
        </w:rPr>
      </w:pPr>
      <w:proofErr w:type="spellStart"/>
      <w:r w:rsidRPr="0097508C">
        <w:rPr>
          <w:rFonts w:asciiTheme="minorHAnsi" w:hAnsiTheme="minorHAnsi" w:cstheme="minorHAnsi"/>
          <w:b/>
          <w:bCs/>
          <w:color w:val="C00000"/>
        </w:rPr>
        <w:t>Ctrl+N</w:t>
      </w:r>
      <w:proofErr w:type="spellEnd"/>
    </w:p>
    <w:p w14:paraId="36398E0D" w14:textId="05EF6163" w:rsidR="005C7CE7" w:rsidRDefault="005C7CE7" w:rsidP="005C7CE7">
      <w:pPr>
        <w:tabs>
          <w:tab w:val="left" w:pos="526"/>
        </w:tabs>
        <w:rPr>
          <w:rFonts w:cstheme="minorHAnsi"/>
        </w:rPr>
      </w:pPr>
    </w:p>
    <w:p w14:paraId="4B77BAE7" w14:textId="63EEF8E9" w:rsidR="005C7CE7" w:rsidRDefault="005C7CE7" w:rsidP="005C7CE7">
      <w:pPr>
        <w:tabs>
          <w:tab w:val="left" w:pos="526"/>
        </w:tabs>
        <w:rPr>
          <w:rFonts w:cstheme="minorHAnsi"/>
        </w:rPr>
      </w:pPr>
      <w:r w:rsidRPr="005C7CE7">
        <w:rPr>
          <w:rFonts w:cstheme="minorHAnsi"/>
        </w:rPr>
        <w:t>5. What are the things that we can notice after opening the Excel interface?</w:t>
      </w:r>
    </w:p>
    <w:p w14:paraId="61CFF103" w14:textId="015DEF4A" w:rsidR="00D235CB" w:rsidRDefault="00D235CB" w:rsidP="00D235CB">
      <w:pPr>
        <w:rPr>
          <w:rFonts w:cstheme="minorHAnsi"/>
        </w:rPr>
      </w:pPr>
    </w:p>
    <w:p w14:paraId="27F50BB3" w14:textId="60BC2CDB" w:rsidR="00D235CB" w:rsidRPr="0097508C" w:rsidRDefault="00D235CB" w:rsidP="00D235CB">
      <w:pPr>
        <w:rPr>
          <w:rFonts w:asciiTheme="minorHAnsi" w:hAnsiTheme="minorHAnsi" w:cstheme="minorHAnsi"/>
          <w:color w:val="C00000"/>
        </w:rPr>
      </w:pPr>
      <w:r w:rsidRPr="0097508C">
        <w:rPr>
          <w:rFonts w:asciiTheme="minorHAnsi" w:hAnsiTheme="minorHAnsi" w:cstheme="minorHAnsi"/>
          <w:color w:val="C00000"/>
          <w:shd w:val="clear" w:color="auto" w:fill="FFFFFF"/>
        </w:rPr>
        <w:t>The Excel Starter start up screen appears, and </w:t>
      </w:r>
      <w:r w:rsidRPr="0097508C">
        <w:rPr>
          <w:rFonts w:asciiTheme="minorHAnsi" w:hAnsiTheme="minorHAnsi" w:cstheme="minorHAnsi"/>
          <w:b/>
          <w:bCs/>
          <w:color w:val="C00000"/>
        </w:rPr>
        <w:t>a blank spreadsheet</w:t>
      </w:r>
      <w:r w:rsidRPr="0097508C">
        <w:rPr>
          <w:rFonts w:asciiTheme="minorHAnsi" w:hAnsiTheme="minorHAnsi" w:cstheme="minorHAnsi"/>
          <w:color w:val="C00000"/>
          <w:shd w:val="clear" w:color="auto" w:fill="FFFFFF"/>
        </w:rPr>
        <w:t> is displayed. In Excel Starter, a spreadsheet is called a worksheet, and worksheets are stored in a file called a workbook. Workbooks can have one or more worksheets in them.</w:t>
      </w:r>
    </w:p>
    <w:p w14:paraId="0BB18C47" w14:textId="41D5C774" w:rsidR="00D235CB" w:rsidRDefault="00D235CB" w:rsidP="00D235CB">
      <w:pPr>
        <w:rPr>
          <w:rFonts w:asciiTheme="minorHAnsi" w:hAnsiTheme="minorHAnsi" w:cstheme="minorHAnsi"/>
        </w:rPr>
      </w:pPr>
    </w:p>
    <w:p w14:paraId="41518615" w14:textId="2B863425" w:rsidR="00D235CB" w:rsidRDefault="00D235CB" w:rsidP="00D235CB">
      <w:pPr>
        <w:rPr>
          <w:rFonts w:asciiTheme="minorHAnsi" w:hAnsiTheme="minorHAnsi" w:cstheme="minorHAnsi"/>
        </w:rPr>
      </w:pPr>
      <w:r w:rsidRPr="00D235CB">
        <w:rPr>
          <w:rFonts w:asciiTheme="minorHAnsi" w:hAnsiTheme="minorHAnsi" w:cstheme="minorHAnsi"/>
        </w:rPr>
        <w:t>6. When to use a relative cell reference in excel?</w:t>
      </w:r>
    </w:p>
    <w:p w14:paraId="7773BE2D" w14:textId="77777777" w:rsidR="00D235CB" w:rsidRDefault="00D235CB" w:rsidP="00D235CB">
      <w:pPr>
        <w:rPr>
          <w:rFonts w:asciiTheme="minorHAnsi" w:hAnsiTheme="minorHAnsi" w:cstheme="minorHAnsi"/>
        </w:rPr>
      </w:pPr>
    </w:p>
    <w:p w14:paraId="01537A0E" w14:textId="2E11BD6E" w:rsidR="00D235CB" w:rsidRPr="0097508C" w:rsidRDefault="00D235CB" w:rsidP="00D235CB">
      <w:pPr>
        <w:rPr>
          <w:rFonts w:asciiTheme="minorHAnsi" w:hAnsiTheme="minorHAnsi" w:cstheme="minorHAnsi"/>
          <w:color w:val="C00000"/>
        </w:rPr>
      </w:pPr>
      <w:r w:rsidRPr="0097508C">
        <w:rPr>
          <w:rFonts w:asciiTheme="minorHAnsi" w:hAnsiTheme="minorHAnsi" w:cstheme="minorHAnsi"/>
          <w:color w:val="C00000"/>
          <w:shd w:val="clear" w:color="auto" w:fill="FFFFFF"/>
        </w:rPr>
        <w:t>Relative references are especially convenient </w:t>
      </w:r>
      <w:r w:rsidRPr="0097508C">
        <w:rPr>
          <w:rFonts w:asciiTheme="minorHAnsi" w:hAnsiTheme="minorHAnsi" w:cstheme="minorHAnsi"/>
          <w:b/>
          <w:bCs/>
          <w:color w:val="C00000"/>
        </w:rPr>
        <w:t>whenever we need to repeat the same calculation across multiple rows or columns</w:t>
      </w:r>
      <w:r w:rsidRPr="0097508C">
        <w:rPr>
          <w:rFonts w:asciiTheme="minorHAnsi" w:hAnsiTheme="minorHAnsi" w:cstheme="minorHAnsi"/>
          <w:color w:val="C00000"/>
          <w:shd w:val="clear" w:color="auto" w:fill="FFFFFF"/>
        </w:rPr>
        <w:t>.</w:t>
      </w:r>
    </w:p>
    <w:p w14:paraId="568B460F" w14:textId="7A7E121F" w:rsidR="00D235CB" w:rsidRPr="0097508C" w:rsidRDefault="00D235CB" w:rsidP="00D235CB">
      <w:pPr>
        <w:rPr>
          <w:rFonts w:asciiTheme="minorHAnsi" w:hAnsiTheme="minorHAnsi" w:cstheme="minorHAnsi"/>
          <w:color w:val="C00000"/>
        </w:rPr>
      </w:pPr>
    </w:p>
    <w:sectPr w:rsidR="00D235CB" w:rsidRPr="0097508C" w:rsidSect="00EA228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A65761"/>
    <w:multiLevelType w:val="hybridMultilevel"/>
    <w:tmpl w:val="BC4AE2A2"/>
    <w:lvl w:ilvl="0" w:tplc="392CC1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0E918A2"/>
    <w:multiLevelType w:val="hybridMultilevel"/>
    <w:tmpl w:val="4BFC99D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2E7542B"/>
    <w:multiLevelType w:val="multilevel"/>
    <w:tmpl w:val="741E36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768A5EC8"/>
    <w:multiLevelType w:val="hybridMultilevel"/>
    <w:tmpl w:val="CED8F1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B05E7D"/>
    <w:multiLevelType w:val="multilevel"/>
    <w:tmpl w:val="61A8D07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547821">
    <w:abstractNumId w:val="0"/>
  </w:num>
  <w:num w:numId="2" w16cid:durableId="58720375">
    <w:abstractNumId w:val="3"/>
  </w:num>
  <w:num w:numId="3" w16cid:durableId="301733680">
    <w:abstractNumId w:val="1"/>
  </w:num>
  <w:num w:numId="4" w16cid:durableId="1327707774">
    <w:abstractNumId w:val="4"/>
  </w:num>
  <w:num w:numId="5" w16cid:durableId="12070613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287"/>
    <w:rsid w:val="0027459E"/>
    <w:rsid w:val="003B2453"/>
    <w:rsid w:val="00515ADA"/>
    <w:rsid w:val="005C7CE7"/>
    <w:rsid w:val="00711287"/>
    <w:rsid w:val="0097508C"/>
    <w:rsid w:val="00D235CB"/>
    <w:rsid w:val="00EA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8C4572"/>
  <w15:chartTrackingRefBased/>
  <w15:docId w15:val="{EA114463-F2AF-1740-ACB7-EAECFE6E0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453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5ADA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515ADA"/>
  </w:style>
  <w:style w:type="character" w:styleId="Strong">
    <w:name w:val="Strong"/>
    <w:basedOn w:val="DefaultParagraphFont"/>
    <w:uiPriority w:val="22"/>
    <w:qFormat/>
    <w:rsid w:val="00515AD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C7CE7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779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9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2022-05-09T11:07:00Z</dcterms:created>
  <dcterms:modified xsi:type="dcterms:W3CDTF">2022-05-10T07:12:00Z</dcterms:modified>
</cp:coreProperties>
</file>