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F63" w:rsidRDefault="004012F8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Projektni zadatak 9.1 – Lopta</w:t>
      </w:r>
    </w:p>
    <w:p w:rsidR="002A5F63" w:rsidRDefault="002A5F63">
      <w:pPr>
        <w:rPr>
          <w:rFonts w:ascii="Calibri" w:eastAsia="Calibri" w:hAnsi="Calibri" w:cs="Calibri"/>
        </w:rPr>
      </w:pPr>
    </w:p>
    <w:p w:rsidR="002A5F63" w:rsidRDefault="004012F8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</w:rPr>
        <w:t>Modelovanje statičke 3D scene</w:t>
      </w:r>
      <w:r>
        <w:rPr>
          <w:rFonts w:ascii="Arial" w:eastAsia="Arial" w:hAnsi="Arial" w:cs="Arial"/>
          <w:color w:val="000000"/>
        </w:rPr>
        <w:t xml:space="preserve"> (prva faza): </w:t>
      </w:r>
    </w:p>
    <w:p w:rsidR="002A5F63" w:rsidRDefault="002A5F63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2A5F63" w:rsidRDefault="004012F8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Uključiti testiranje dubine i sakrivanje nevidljivih površina. Definisati projekciju u perspektivi (</w:t>
      </w:r>
      <w:r>
        <w:rPr>
          <w:rFonts w:ascii="Arial" w:eastAsia="Arial" w:hAnsi="Arial" w:cs="Arial"/>
          <w:i/>
          <w:color w:val="000000"/>
        </w:rPr>
        <w:t>fov</w:t>
      </w:r>
      <w:r>
        <w:rPr>
          <w:rFonts w:ascii="Arial" w:eastAsia="Arial" w:hAnsi="Arial" w:cs="Arial"/>
          <w:color w:val="000000"/>
        </w:rPr>
        <w:t xml:space="preserve">=50, </w:t>
      </w:r>
      <w:r>
        <w:rPr>
          <w:rFonts w:ascii="Arial" w:eastAsia="Arial" w:hAnsi="Arial" w:cs="Arial"/>
          <w:i/>
          <w:color w:val="000000"/>
        </w:rPr>
        <w:t>near</w:t>
      </w:r>
      <w:r>
        <w:rPr>
          <w:rFonts w:ascii="Arial" w:eastAsia="Arial" w:hAnsi="Arial" w:cs="Arial"/>
          <w:color w:val="000000"/>
        </w:rPr>
        <w:t xml:space="preserve">=0.5, a vrednost </w:t>
      </w:r>
      <w:r>
        <w:rPr>
          <w:rFonts w:ascii="Arial" w:eastAsia="Arial" w:hAnsi="Arial" w:cs="Arial"/>
          <w:i/>
          <w:color w:val="000000"/>
        </w:rPr>
        <w:t>far</w:t>
      </w:r>
      <w:r>
        <w:rPr>
          <w:rFonts w:ascii="Arial" w:eastAsia="Arial" w:hAnsi="Arial" w:cs="Arial"/>
          <w:color w:val="000000"/>
        </w:rPr>
        <w:t xml:space="preserve"> po potrebi) i </w:t>
      </w:r>
      <w:r>
        <w:rPr>
          <w:rFonts w:ascii="Arial" w:eastAsia="Arial" w:hAnsi="Arial" w:cs="Arial"/>
          <w:i/>
          <w:color w:val="000000"/>
        </w:rPr>
        <w:t>viewport</w:t>
      </w:r>
      <w:r>
        <w:rPr>
          <w:rFonts w:ascii="Arial" w:eastAsia="Arial" w:hAnsi="Arial" w:cs="Arial"/>
          <w:color w:val="000000"/>
        </w:rPr>
        <w:t xml:space="preserve">-om preko celog prozora unutar </w:t>
      </w:r>
      <w:r>
        <w:rPr>
          <w:rFonts w:ascii="Arial" w:eastAsia="Arial" w:hAnsi="Arial" w:cs="Arial"/>
          <w:i/>
          <w:color w:val="000000"/>
        </w:rPr>
        <w:t xml:space="preserve">Resize() </w:t>
      </w:r>
      <w:r>
        <w:rPr>
          <w:rFonts w:ascii="Arial" w:eastAsia="Arial" w:hAnsi="Arial" w:cs="Arial"/>
          <w:color w:val="000000"/>
        </w:rPr>
        <w:t>metode.</w:t>
      </w:r>
    </w:p>
    <w:p w:rsidR="002A5F63" w:rsidRDefault="004012F8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Koristeći </w:t>
      </w:r>
      <w:r>
        <w:rPr>
          <w:rFonts w:ascii="Arial" w:eastAsia="Arial" w:hAnsi="Arial" w:cs="Arial"/>
          <w:i/>
          <w:color w:val="000000"/>
        </w:rPr>
        <w:t>AssimpNet</w:t>
      </w:r>
      <w:r>
        <w:rPr>
          <w:rFonts w:ascii="Arial" w:eastAsia="Arial" w:hAnsi="Arial" w:cs="Arial"/>
          <w:color w:val="000000"/>
        </w:rPr>
        <w:t xml:space="preserve"> bibloteku i klasu </w:t>
      </w:r>
      <w:r>
        <w:rPr>
          <w:rFonts w:ascii="Arial" w:eastAsia="Arial" w:hAnsi="Arial" w:cs="Arial"/>
          <w:i/>
          <w:color w:val="000000"/>
        </w:rPr>
        <w:t>AssimpScene</w:t>
      </w:r>
      <w:r>
        <w:rPr>
          <w:rFonts w:ascii="Arial" w:eastAsia="Arial" w:hAnsi="Arial" w:cs="Arial"/>
          <w:color w:val="000000"/>
        </w:rPr>
        <w:t>, učitati model fudbalske lopte. Ukoliko je model podeljen u nekoliko fajlova, potrebno ih je sve učitati i iscrtati. Skalirati model, ukoliko je neophodno, ta</w:t>
      </w:r>
      <w:r>
        <w:rPr>
          <w:rFonts w:ascii="Arial" w:eastAsia="Arial" w:hAnsi="Arial" w:cs="Arial"/>
          <w:color w:val="000000"/>
        </w:rPr>
        <w:t>ko da bude vidljiv u celosti. Model lopte postaviti na podlogu ispred gola.</w:t>
      </w:r>
    </w:p>
    <w:p w:rsidR="002A5F63" w:rsidRDefault="004012F8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Modelovati sledeće objekte: </w:t>
      </w:r>
    </w:p>
    <w:p w:rsidR="002A5F63" w:rsidRDefault="004012F8">
      <w:pPr>
        <w:numPr>
          <w:ilvl w:val="0"/>
          <w:numId w:val="1"/>
        </w:numPr>
        <w:spacing w:after="13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podlogu koristeći </w:t>
      </w:r>
      <w:r>
        <w:rPr>
          <w:rFonts w:ascii="Arial" w:eastAsia="Arial" w:hAnsi="Arial" w:cs="Arial"/>
          <w:i/>
          <w:color w:val="000000"/>
        </w:rPr>
        <w:t xml:space="preserve">GL_QUADS </w:t>
      </w:r>
      <w:r>
        <w:rPr>
          <w:rFonts w:ascii="Arial" w:eastAsia="Arial" w:hAnsi="Arial" w:cs="Arial"/>
          <w:color w:val="000000"/>
        </w:rPr>
        <w:t>primitivu, i</w:t>
      </w:r>
    </w:p>
    <w:p w:rsidR="002A5F63" w:rsidRDefault="004012F8">
      <w:pPr>
        <w:numPr>
          <w:ilvl w:val="0"/>
          <w:numId w:val="1"/>
        </w:numPr>
        <w:spacing w:after="13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okvir gola bez mreže koristeći </w:t>
      </w:r>
      <w:r>
        <w:rPr>
          <w:rFonts w:ascii="Arial" w:eastAsia="Arial" w:hAnsi="Arial" w:cs="Arial"/>
          <w:i/>
          <w:color w:val="000000"/>
        </w:rPr>
        <w:t xml:space="preserve">Cylinder </w:t>
      </w:r>
      <w:r>
        <w:rPr>
          <w:rFonts w:ascii="Arial" w:eastAsia="Arial" w:hAnsi="Arial" w:cs="Arial"/>
          <w:color w:val="000000"/>
        </w:rPr>
        <w:t xml:space="preserve">i </w:t>
      </w:r>
      <w:r>
        <w:rPr>
          <w:rFonts w:ascii="Arial" w:eastAsia="Arial" w:hAnsi="Arial" w:cs="Arial"/>
          <w:i/>
          <w:color w:val="000000"/>
        </w:rPr>
        <w:t>Disk</w:t>
      </w:r>
      <w:r>
        <w:rPr>
          <w:rFonts w:ascii="Arial" w:eastAsia="Arial" w:hAnsi="Arial" w:cs="Arial"/>
          <w:i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</w:rPr>
        <w:t>klase (nalazi se na podlozi).</w:t>
      </w:r>
    </w:p>
    <w:p w:rsidR="002A5F63" w:rsidRDefault="00401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Ispisati vektorski tekst crnom bojom u gornjem desnom uglu prozora (redefinisati projekciju korišćenjem </w:t>
      </w:r>
      <w:r>
        <w:rPr>
          <w:rFonts w:ascii="Arial" w:eastAsia="Arial" w:hAnsi="Arial" w:cs="Arial"/>
          <w:i/>
          <w:color w:val="000000"/>
        </w:rPr>
        <w:t xml:space="preserve">gluOrtho2D() </w:t>
      </w:r>
      <w:r>
        <w:rPr>
          <w:rFonts w:ascii="Arial" w:eastAsia="Arial" w:hAnsi="Arial" w:cs="Arial"/>
          <w:color w:val="000000"/>
        </w:rPr>
        <w:t xml:space="preserve">metode). Font je </w:t>
      </w:r>
      <w:r>
        <w:rPr>
          <w:rFonts w:ascii="Arial" w:eastAsia="Arial" w:hAnsi="Arial" w:cs="Arial"/>
          <w:i/>
          <w:color w:val="000000"/>
        </w:rPr>
        <w:t>Arial, 10pt, bold</w:t>
      </w:r>
      <w:r>
        <w:rPr>
          <w:rFonts w:ascii="Arial" w:eastAsia="Arial" w:hAnsi="Arial" w:cs="Arial"/>
          <w:color w:val="000000"/>
        </w:rPr>
        <w:t xml:space="preserve">. Tekst treba da bude oblika: </w:t>
      </w:r>
    </w:p>
    <w:p w:rsidR="002A5F63" w:rsidRDefault="004012F8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Predmet: Racunarska grafika </w:t>
      </w:r>
    </w:p>
    <w:p w:rsidR="002A5F63" w:rsidRDefault="004012F8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Sk.god: 2017/18</w:t>
      </w:r>
    </w:p>
    <w:p w:rsidR="002A5F63" w:rsidRDefault="004012F8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color w:val="000000"/>
        </w:rPr>
        <w:t>Ime: &lt;</w:t>
      </w:r>
      <w:r>
        <w:rPr>
          <w:rFonts w:ascii="Arial" w:eastAsia="Arial" w:hAnsi="Arial" w:cs="Arial"/>
          <w:i/>
          <w:color w:val="000000"/>
        </w:rPr>
        <w:t xml:space="preserve">ime_studenta&gt; </w:t>
      </w:r>
    </w:p>
    <w:p w:rsidR="002A5F63" w:rsidRDefault="004012F8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color w:val="000000"/>
        </w:rPr>
        <w:t>Prezime:</w:t>
      </w:r>
      <w:r>
        <w:rPr>
          <w:rFonts w:ascii="Arial" w:eastAsia="Arial" w:hAnsi="Arial" w:cs="Arial"/>
          <w:color w:val="000000"/>
        </w:rPr>
        <w:t xml:space="preserve"> &lt;</w:t>
      </w:r>
      <w:r>
        <w:rPr>
          <w:rFonts w:ascii="Arial" w:eastAsia="Arial" w:hAnsi="Arial" w:cs="Arial"/>
          <w:i/>
          <w:color w:val="000000"/>
        </w:rPr>
        <w:t xml:space="preserve">prezime_studenta&gt; </w:t>
      </w:r>
    </w:p>
    <w:p w:rsidR="002A5F63" w:rsidRDefault="004012F8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color w:val="000000"/>
        </w:rPr>
        <w:t>Sifra zad: &lt;</w:t>
      </w:r>
      <w:r>
        <w:rPr>
          <w:rFonts w:ascii="Arial" w:eastAsia="Arial" w:hAnsi="Arial" w:cs="Arial"/>
          <w:i/>
          <w:color w:val="000000"/>
        </w:rPr>
        <w:t xml:space="preserve">sifra_zadatka&gt; </w:t>
      </w:r>
    </w:p>
    <w:p w:rsidR="002A5F63" w:rsidRDefault="002A5F63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</w:p>
    <w:p w:rsidR="002A5F63" w:rsidRDefault="002A5F63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</w:p>
    <w:p w:rsidR="002A5F63" w:rsidRDefault="004012F8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</w:rPr>
        <w:t xml:space="preserve">Predmetni projekat - faza 1 sačuvati pod nazivom: </w:t>
      </w:r>
      <w:r>
        <w:rPr>
          <w:rFonts w:ascii="Arial" w:eastAsia="Arial" w:hAnsi="Arial" w:cs="Arial"/>
          <w:i/>
          <w:color w:val="000000"/>
        </w:rPr>
        <w:t>PF1S9.2</w:t>
      </w:r>
      <w:r>
        <w:rPr>
          <w:rFonts w:ascii="Arial" w:eastAsia="Arial" w:hAnsi="Arial" w:cs="Arial"/>
          <w:color w:val="000000"/>
        </w:rPr>
        <w:t xml:space="preserve">. Obrisati poddirektorijume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r>
        <w:rPr>
          <w:rFonts w:ascii="Arial" w:eastAsia="Arial" w:hAnsi="Arial" w:cs="Arial"/>
          <w:color w:val="000000"/>
        </w:rPr>
        <w:t xml:space="preserve">i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Zadaci se </w:t>
      </w:r>
      <w:r>
        <w:rPr>
          <w:rFonts w:ascii="Arial" w:eastAsia="Arial" w:hAnsi="Arial" w:cs="Arial"/>
          <w:b/>
          <w:color w:val="000000"/>
        </w:rPr>
        <w:t>brane na vežbama</w:t>
      </w:r>
      <w:r>
        <w:rPr>
          <w:rFonts w:ascii="Arial" w:eastAsia="Arial" w:hAnsi="Arial" w:cs="Arial"/>
          <w:color w:val="000000"/>
        </w:rPr>
        <w:t>, pred asistentima.</w:t>
      </w:r>
    </w:p>
    <w:p w:rsidR="002A5F63" w:rsidRDefault="004012F8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Vreme za izradu predmetnog projekta – faze 1 su </w:t>
      </w:r>
      <w:r>
        <w:rPr>
          <w:rFonts w:ascii="Arial" w:eastAsia="Arial" w:hAnsi="Arial" w:cs="Arial"/>
          <w:b/>
          <w:color w:val="000000"/>
          <w:sz w:val="24"/>
        </w:rPr>
        <w:t>dve nedelje.</w:t>
      </w:r>
    </w:p>
    <w:p w:rsidR="002A5F63" w:rsidRDefault="004012F8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Predmetni projekat – faza 1 vredi </w:t>
      </w:r>
      <w:r>
        <w:rPr>
          <w:rFonts w:ascii="Arial" w:eastAsia="Arial" w:hAnsi="Arial" w:cs="Arial"/>
          <w:b/>
          <w:color w:val="000000"/>
          <w:sz w:val="24"/>
        </w:rPr>
        <w:t xml:space="preserve">15 bodova. </w:t>
      </w:r>
      <w:r>
        <w:rPr>
          <w:rFonts w:ascii="Arial" w:eastAsia="Arial" w:hAnsi="Arial" w:cs="Arial"/>
          <w:color w:val="000000"/>
          <w:sz w:val="24"/>
        </w:rPr>
        <w:t>Način bodovanja je prikazan u tabeli.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618"/>
        <w:gridCol w:w="1439"/>
        <w:gridCol w:w="6421"/>
      </w:tblGrid>
      <w:tr w:rsidR="002A5F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F63" w:rsidRDefault="004012F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F63" w:rsidRDefault="004012F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F63" w:rsidRDefault="004012F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Opis</w:t>
            </w:r>
          </w:p>
        </w:tc>
      </w:tr>
      <w:tr w:rsidR="002A5F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 w:rsidR="002A5F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Adekvatno učitani ili modelovani pa zatim prikazani mesh modeli. </w:t>
            </w:r>
          </w:p>
        </w:tc>
      </w:tr>
      <w:tr w:rsidR="002A5F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Ispisan tekst adekvatnim fontom, bojom, i na adekvatnoj poziciji.</w:t>
            </w:r>
          </w:p>
        </w:tc>
      </w:tr>
    </w:tbl>
    <w:p w:rsidR="002A5F63" w:rsidRDefault="002A5F63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</w:rPr>
      </w:pPr>
    </w:p>
    <w:p w:rsidR="002A5F63" w:rsidRDefault="002A5F63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</w:rPr>
      </w:pPr>
    </w:p>
    <w:p w:rsidR="002A5F63" w:rsidRDefault="002A5F6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2A5F63" w:rsidRDefault="002A5F6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2A5F63" w:rsidRDefault="002A5F6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2A5F63" w:rsidRDefault="002A5F6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2A5F63" w:rsidRDefault="002A5F6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2A5F63" w:rsidRDefault="002A5F6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2A5F63" w:rsidRDefault="002A5F6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2A5F63" w:rsidRDefault="002A5F6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2A5F63" w:rsidRDefault="002A5F6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2A5F63" w:rsidRDefault="002A5F6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2A5F63" w:rsidRDefault="002A5F6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2A5F63" w:rsidRDefault="002A5F6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2A5F63" w:rsidRDefault="002A5F6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2A5F63" w:rsidRDefault="002A5F6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2A5F63" w:rsidRDefault="004012F8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Definisanje materijala, osvetljenja, tekstura, interakcije i kamere u 3D sceni </w:t>
      </w:r>
      <w:r>
        <w:rPr>
          <w:rFonts w:ascii="Arial" w:eastAsia="Arial" w:hAnsi="Arial" w:cs="Arial"/>
          <w:color w:val="000000"/>
        </w:rPr>
        <w:t xml:space="preserve"> (druga faza):</w:t>
      </w:r>
    </w:p>
    <w:p w:rsidR="002A5F63" w:rsidRDefault="002A5F63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2A5F63" w:rsidRDefault="004012F8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Uklju</w:t>
      </w:r>
      <w:r>
        <w:rPr>
          <w:rFonts w:ascii="Arial" w:eastAsia="Arial" w:hAnsi="Arial" w:cs="Arial"/>
          <w:color w:val="000000"/>
        </w:rPr>
        <w:t xml:space="preserve">čiti </w:t>
      </w:r>
      <w:r>
        <w:rPr>
          <w:rFonts w:ascii="Arial" w:eastAsia="Arial" w:hAnsi="Arial" w:cs="Arial"/>
          <w:i/>
          <w:color w:val="000000"/>
        </w:rPr>
        <w:t xml:space="preserve">color tracking </w:t>
      </w:r>
      <w:r>
        <w:rPr>
          <w:rFonts w:ascii="Arial" w:eastAsia="Arial" w:hAnsi="Arial" w:cs="Arial"/>
          <w:color w:val="000000"/>
        </w:rPr>
        <w:t xml:space="preserve">mehanizam i podesiti da se pozivom metode </w:t>
      </w:r>
      <w:r>
        <w:rPr>
          <w:rFonts w:ascii="Arial" w:eastAsia="Arial" w:hAnsi="Arial" w:cs="Arial"/>
          <w:i/>
          <w:color w:val="000000"/>
        </w:rPr>
        <w:t xml:space="preserve">glColor() </w:t>
      </w:r>
      <w:r>
        <w:rPr>
          <w:rFonts w:ascii="Arial" w:eastAsia="Arial" w:hAnsi="Arial" w:cs="Arial"/>
          <w:color w:val="000000"/>
        </w:rPr>
        <w:t>definiše ambijentalna i difuzna komponenta materijala.</w:t>
      </w:r>
    </w:p>
    <w:p w:rsidR="002A5F63" w:rsidRDefault="004012F8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Definisati tačkasti svetlosni izvor bele boje i pozicionirati ga desno od gola (na pozitivnom delu x-ose scene). Svetlosni izvor </w:t>
      </w:r>
      <w:r>
        <w:rPr>
          <w:rFonts w:ascii="Arial" w:eastAsia="Arial" w:hAnsi="Arial" w:cs="Arial"/>
          <w:color w:val="000000"/>
        </w:rPr>
        <w:t xml:space="preserve">treba da bude stacionaran (tj. transformacije nad modelom ne utiču na njega). Definisati normale za podlogu. </w:t>
      </w:r>
      <w:r>
        <w:rPr>
          <w:rFonts w:ascii="Arial" w:eastAsia="Arial" w:hAnsi="Arial" w:cs="Arial"/>
          <w:b/>
          <w:color w:val="000000"/>
        </w:rPr>
        <w:t>Za Quadric objekte podesiti automatsko generisanje normala.</w:t>
      </w:r>
    </w:p>
    <w:p w:rsidR="002A5F63" w:rsidRDefault="004012F8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Za teksture podesiti </w:t>
      </w:r>
      <w:r>
        <w:rPr>
          <w:rFonts w:ascii="Arial" w:eastAsia="Arial" w:hAnsi="Arial" w:cs="Arial"/>
          <w:i/>
          <w:color w:val="000000"/>
        </w:rPr>
        <w:t xml:space="preserve">wrapping </w:t>
      </w:r>
      <w:r>
        <w:rPr>
          <w:rFonts w:ascii="Arial" w:eastAsia="Arial" w:hAnsi="Arial" w:cs="Arial"/>
          <w:color w:val="000000"/>
        </w:rPr>
        <w:t xml:space="preserve">da bude </w:t>
      </w:r>
      <w:r>
        <w:rPr>
          <w:rFonts w:ascii="Arial" w:eastAsia="Arial" w:hAnsi="Arial" w:cs="Arial"/>
          <w:i/>
          <w:color w:val="000000"/>
        </w:rPr>
        <w:t xml:space="preserve">GL_REPEAT </w:t>
      </w:r>
      <w:r>
        <w:rPr>
          <w:rFonts w:ascii="Arial" w:eastAsia="Arial" w:hAnsi="Arial" w:cs="Arial"/>
          <w:color w:val="000000"/>
        </w:rPr>
        <w:t>po obema osama. Podesiti filtere za tek</w:t>
      </w:r>
      <w:r>
        <w:rPr>
          <w:rFonts w:ascii="Arial" w:eastAsia="Arial" w:hAnsi="Arial" w:cs="Arial"/>
          <w:color w:val="000000"/>
        </w:rPr>
        <w:t xml:space="preserve">sture tako da se koristi najbliži sused filtriranje. Način stapanja teksture sa materijalom postaviti da bude </w:t>
      </w:r>
      <w:r>
        <w:rPr>
          <w:rFonts w:ascii="Arial" w:eastAsia="Arial" w:hAnsi="Arial" w:cs="Arial"/>
          <w:i/>
          <w:color w:val="000000"/>
        </w:rPr>
        <w:t>GL_MODULATE</w:t>
      </w:r>
      <w:r>
        <w:rPr>
          <w:rFonts w:ascii="Arial" w:eastAsia="Arial" w:hAnsi="Arial" w:cs="Arial"/>
          <w:color w:val="000000"/>
        </w:rPr>
        <w:t xml:space="preserve">. </w:t>
      </w:r>
    </w:p>
    <w:p w:rsidR="002A5F63" w:rsidRDefault="004012F8">
      <w:pPr>
        <w:numPr>
          <w:ilvl w:val="0"/>
          <w:numId w:val="2"/>
        </w:numPr>
        <w:spacing w:after="133" w:line="240" w:lineRule="auto"/>
        <w:ind w:left="1440" w:hanging="360"/>
        <w:jc w:val="both"/>
        <w:rPr>
          <w:rFonts w:ascii="Arial" w:eastAsia="Arial" w:hAnsi="Arial" w:cs="Arial"/>
          <w:color w:val="00B050"/>
        </w:rPr>
      </w:pPr>
      <w:r>
        <w:rPr>
          <w:rFonts w:ascii="Arial" w:eastAsia="Arial" w:hAnsi="Arial" w:cs="Arial"/>
          <w:color w:val="000000"/>
        </w:rPr>
        <w:t xml:space="preserve">Golu pridružiti teksturu bele plastike. </w:t>
      </w:r>
      <w:r>
        <w:rPr>
          <w:rFonts w:ascii="Arial" w:eastAsia="Arial" w:hAnsi="Arial" w:cs="Arial"/>
          <w:b/>
          <w:color w:val="00B050"/>
        </w:rPr>
        <w:t xml:space="preserve">Definisati koordinate tekstura. </w:t>
      </w:r>
      <w:r>
        <w:rPr>
          <w:rFonts w:ascii="Arial" w:eastAsia="Arial" w:hAnsi="Arial" w:cs="Arial"/>
          <w:color w:val="000000"/>
        </w:rPr>
        <w:t>(</w:t>
      </w:r>
      <w:r>
        <w:rPr>
          <w:rFonts w:ascii="Arial" w:eastAsia="Arial" w:hAnsi="Arial" w:cs="Arial"/>
          <w:color w:val="000000"/>
          <w:u w:val="single"/>
        </w:rPr>
        <w:t>VALJDA RADI)</w:t>
      </w:r>
    </w:p>
    <w:p w:rsidR="002A5F63" w:rsidRDefault="004012F8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Podlozi pridru</w:t>
      </w:r>
      <w:r>
        <w:rPr>
          <w:rFonts w:ascii="Arial" w:eastAsia="Arial" w:hAnsi="Arial" w:cs="Arial"/>
          <w:color w:val="000000"/>
        </w:rPr>
        <w:t xml:space="preserve">žiti teksturu trave (slika koja se koristi je jedan segment trave). Pritom obavezno skalirati teksturu (shodno potrebi). Skalirati teksturu korišćenjem </w:t>
      </w:r>
      <w:r>
        <w:rPr>
          <w:rFonts w:ascii="Arial" w:eastAsia="Arial" w:hAnsi="Arial" w:cs="Arial"/>
          <w:i/>
          <w:color w:val="000000"/>
        </w:rPr>
        <w:t xml:space="preserve">Texture </w:t>
      </w:r>
      <w:r>
        <w:rPr>
          <w:rFonts w:ascii="Arial" w:eastAsia="Arial" w:hAnsi="Arial" w:cs="Arial"/>
          <w:color w:val="000000"/>
        </w:rPr>
        <w:t>matrice.</w:t>
      </w:r>
    </w:p>
    <w:p w:rsidR="002A5F63" w:rsidRDefault="004012F8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Pozicionirati kameru iza lopte i usmeriti je ka golu. Koristiti </w:t>
      </w:r>
      <w:r>
        <w:rPr>
          <w:rFonts w:ascii="Arial" w:eastAsia="Arial" w:hAnsi="Arial" w:cs="Arial"/>
          <w:i/>
          <w:color w:val="000000"/>
        </w:rPr>
        <w:t xml:space="preserve">gluLookAt() </w:t>
      </w:r>
      <w:r>
        <w:rPr>
          <w:rFonts w:ascii="Arial" w:eastAsia="Arial" w:hAnsi="Arial" w:cs="Arial"/>
          <w:color w:val="000000"/>
        </w:rPr>
        <w:t>metodu.</w:t>
      </w:r>
    </w:p>
    <w:p w:rsidR="002A5F63" w:rsidRDefault="004012F8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Pom</w:t>
      </w:r>
      <w:r>
        <w:rPr>
          <w:rFonts w:ascii="Arial" w:eastAsia="Arial" w:hAnsi="Arial" w:cs="Arial"/>
          <w:color w:val="000000"/>
        </w:rPr>
        <w:t xml:space="preserve">oću ugrađenih </w:t>
      </w:r>
      <w:r>
        <w:rPr>
          <w:rFonts w:ascii="Arial" w:eastAsia="Arial" w:hAnsi="Arial" w:cs="Arial"/>
          <w:i/>
          <w:color w:val="000000"/>
        </w:rPr>
        <w:t>WPF</w:t>
      </w:r>
      <w:r>
        <w:rPr>
          <w:rFonts w:ascii="Arial" w:eastAsia="Arial" w:hAnsi="Arial" w:cs="Arial"/>
          <w:color w:val="000000"/>
        </w:rPr>
        <w:t xml:space="preserve"> kontrola, omogućiti sledeće:</w:t>
      </w:r>
    </w:p>
    <w:p w:rsidR="002A5F63" w:rsidRDefault="004012F8" w:rsidP="004012F8">
      <w:pPr>
        <w:numPr>
          <w:ilvl w:val="1"/>
          <w:numId w:val="2"/>
        </w:numPr>
        <w:spacing w:after="133" w:line="240" w:lineRule="auto"/>
        <w:ind w:left="1440" w:hanging="36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  <w:sz w:val="24"/>
        </w:rPr>
        <w:t>izbor boje ambijentalne komponente reflektorskog svetlosnog izvora</w:t>
      </w:r>
      <w:r>
        <w:rPr>
          <w:rFonts w:ascii="Arial" w:eastAsia="Arial" w:hAnsi="Arial" w:cs="Arial"/>
          <w:color w:val="000000"/>
        </w:rPr>
        <w:t>,</w:t>
      </w:r>
    </w:p>
    <w:p w:rsidR="002A5F63" w:rsidRDefault="004012F8" w:rsidP="004012F8">
      <w:pPr>
        <w:numPr>
          <w:ilvl w:val="1"/>
          <w:numId w:val="2"/>
        </w:numPr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izbor faktora (uniformnog) skaliranja lopte, i</w:t>
      </w:r>
    </w:p>
    <w:p w:rsidR="002A5F63" w:rsidRDefault="004012F8">
      <w:pPr>
        <w:numPr>
          <w:ilvl w:val="0"/>
          <w:numId w:val="2"/>
        </w:numPr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</w:rPr>
        <w:t>izbor brzine automatske rotacije lopte oko svoje y-ose</w:t>
      </w:r>
      <w:r>
        <w:rPr>
          <w:rFonts w:ascii="Arial" w:eastAsia="Arial" w:hAnsi="Arial" w:cs="Arial"/>
          <w:b/>
          <w:color w:val="00B050"/>
        </w:rPr>
        <w:t xml:space="preserve">. </w:t>
      </w:r>
      <w:r>
        <w:rPr>
          <w:rFonts w:ascii="Arial" w:eastAsia="Arial" w:hAnsi="Arial" w:cs="Arial"/>
          <w:color w:val="000000"/>
        </w:rPr>
        <w:t>(</w:t>
      </w:r>
      <w:r>
        <w:rPr>
          <w:rFonts w:ascii="Arial" w:eastAsia="Arial" w:hAnsi="Arial" w:cs="Arial"/>
          <w:color w:val="000000"/>
          <w:u w:val="single"/>
        </w:rPr>
        <w:t>VALJDA RADI)</w:t>
      </w:r>
    </w:p>
    <w:p w:rsidR="002A5F63" w:rsidRDefault="004012F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</w:rPr>
        <w:t>Omogu</w:t>
      </w:r>
      <w:r>
        <w:rPr>
          <w:rFonts w:ascii="Arial" w:eastAsia="Arial" w:hAnsi="Arial" w:cs="Arial"/>
          <w:color w:val="000000"/>
        </w:rPr>
        <w:t xml:space="preserve">ćiti interakciju sa korisnikom preko tastature: sa </w:t>
      </w:r>
      <w:r>
        <w:rPr>
          <w:rFonts w:ascii="Arial" w:eastAsia="Arial" w:hAnsi="Arial" w:cs="Arial"/>
          <w:i/>
          <w:color w:val="000000"/>
        </w:rPr>
        <w:t xml:space="preserve">F4 </w:t>
      </w:r>
      <w:r>
        <w:rPr>
          <w:rFonts w:ascii="Arial" w:eastAsia="Arial" w:hAnsi="Arial" w:cs="Arial"/>
          <w:color w:val="000000"/>
        </w:rPr>
        <w:t xml:space="preserve">se izlazi iz aplikacije, tasterima </w:t>
      </w:r>
    </w:p>
    <w:p w:rsidR="002A5F63" w:rsidRDefault="004012F8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E/D </w:t>
      </w:r>
      <w:r>
        <w:rPr>
          <w:rFonts w:ascii="Arial" w:eastAsia="Arial" w:hAnsi="Arial" w:cs="Arial"/>
          <w:color w:val="000000"/>
        </w:rPr>
        <w:t xml:space="preserve">vrši se rotacija za 5 stepeni oko horizontalne ose, tasterima </w:t>
      </w:r>
      <w:r>
        <w:rPr>
          <w:rFonts w:ascii="Arial" w:eastAsia="Arial" w:hAnsi="Arial" w:cs="Arial"/>
          <w:i/>
          <w:color w:val="000000"/>
        </w:rPr>
        <w:t xml:space="preserve">S/F </w:t>
      </w:r>
      <w:r>
        <w:rPr>
          <w:rFonts w:ascii="Arial" w:eastAsia="Arial" w:hAnsi="Arial" w:cs="Arial"/>
          <w:color w:val="000000"/>
        </w:rPr>
        <w:t xml:space="preserve">vrši se rotacija za 5 stepeni oko vertikalne ose, a tasterima </w:t>
      </w:r>
      <w:r>
        <w:rPr>
          <w:rFonts w:ascii="Arial" w:eastAsia="Arial" w:hAnsi="Arial" w:cs="Arial"/>
          <w:i/>
          <w:color w:val="000000"/>
        </w:rPr>
        <w:t>+/-</w:t>
      </w:r>
      <w:r>
        <w:rPr>
          <w:rFonts w:ascii="Arial" w:eastAsia="Arial" w:hAnsi="Arial" w:cs="Arial"/>
          <w:color w:val="000000"/>
        </w:rPr>
        <w:t xml:space="preserve"> približavanje i udaljavanje ce</w:t>
      </w:r>
      <w:r>
        <w:rPr>
          <w:rFonts w:ascii="Arial" w:eastAsia="Arial" w:hAnsi="Arial" w:cs="Arial"/>
          <w:color w:val="000000"/>
        </w:rPr>
        <w:t>ntru scene. Ograničiti rotaciju tako da se nikada ne vidi donja strana podloge. Dodatno ograničiti rotaciju oko horizontalne ose tako da scena nikada ne bude prikazana naopako.</w:t>
      </w:r>
    </w:p>
    <w:p w:rsidR="002A5F63" w:rsidRDefault="002A5F63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2A5F63" w:rsidRDefault="004012F8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Definisati reflektorski svetlosni izvor (</w:t>
      </w:r>
      <w:r>
        <w:rPr>
          <w:rFonts w:ascii="Arial" w:eastAsia="Arial" w:hAnsi="Arial" w:cs="Arial"/>
          <w:i/>
          <w:color w:val="000000"/>
        </w:rPr>
        <w:t>cut-off</w:t>
      </w:r>
      <w:r>
        <w:rPr>
          <w:rFonts w:ascii="Arial" w:eastAsia="Arial" w:hAnsi="Arial" w:cs="Arial"/>
          <w:color w:val="000000"/>
        </w:rPr>
        <w:t>=35</w:t>
      </w:r>
      <w:r>
        <w:rPr>
          <w:rFonts w:ascii="Arial" w:eastAsia="Arial" w:hAnsi="Arial" w:cs="Arial"/>
          <w:color w:val="000000"/>
          <w:vertAlign w:val="superscript"/>
        </w:rPr>
        <w:t>º</w:t>
      </w:r>
      <w:r>
        <w:rPr>
          <w:rFonts w:ascii="Arial" w:eastAsia="Arial" w:hAnsi="Arial" w:cs="Arial"/>
          <w:color w:val="000000"/>
        </w:rPr>
        <w:t xml:space="preserve">) plave boje iznad lopte, usmeren ka lopti. </w:t>
      </w:r>
    </w:p>
    <w:p w:rsidR="002A5F63" w:rsidRDefault="004012F8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Način stapanja teksture sa materijalom gola postaviti na </w:t>
      </w:r>
      <w:r>
        <w:rPr>
          <w:rFonts w:ascii="Arial" w:eastAsia="Arial" w:hAnsi="Arial" w:cs="Arial"/>
          <w:b/>
          <w:i/>
          <w:color w:val="000000"/>
        </w:rPr>
        <w:t>GL_ADD.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:rsidR="002A5F63" w:rsidRDefault="004012F8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Kreirati animaciju automatskog odskakanja lopte u vertikalnom pravcu  i </w:t>
      </w:r>
      <w:r>
        <w:rPr>
          <w:rFonts w:ascii="Arial" w:eastAsia="Arial" w:hAnsi="Arial" w:cs="Arial"/>
          <w:b/>
          <w:color w:val="00B050"/>
        </w:rPr>
        <w:t>rotacije lopte oko svoje y-ose</w:t>
      </w:r>
      <w:r>
        <w:rPr>
          <w:rFonts w:ascii="Arial" w:eastAsia="Arial" w:hAnsi="Arial" w:cs="Arial"/>
          <w:color w:val="00B050"/>
        </w:rPr>
        <w:t>.</w:t>
      </w:r>
      <w:r>
        <w:rPr>
          <w:rFonts w:ascii="Arial" w:eastAsia="Arial" w:hAnsi="Arial" w:cs="Arial"/>
          <w:color w:val="000000"/>
        </w:rPr>
        <w:t xml:space="preserve"> (MOZDA RADI)</w:t>
      </w:r>
    </w:p>
    <w:p w:rsidR="002A5F63" w:rsidRDefault="004012F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Kreirati animaciju koja uklj</w:t>
      </w:r>
      <w:r>
        <w:rPr>
          <w:rFonts w:ascii="Arial" w:eastAsia="Arial" w:hAnsi="Arial" w:cs="Arial"/>
          <w:color w:val="000000"/>
        </w:rPr>
        <w:t xml:space="preserve">učuje kretanje lopte ka golu i prolazak kroz levi gornji ugao gola. U toku animacije, onemogućiti interakciju sa korisnikom (pomoću kontrola </w:t>
      </w:r>
      <w:r>
        <w:rPr>
          <w:rFonts w:ascii="Arial" w:eastAsia="Arial" w:hAnsi="Arial" w:cs="Arial"/>
          <w:color w:val="000000"/>
        </w:rPr>
        <w:lastRenderedPageBreak/>
        <w:t>korisničkog interfejsa i tastera). Animacija se može izvršiti proizvoljan broj puta i pokreće se pritiskom na taste</w:t>
      </w:r>
      <w:r>
        <w:rPr>
          <w:rFonts w:ascii="Arial" w:eastAsia="Arial" w:hAnsi="Arial" w:cs="Arial"/>
          <w:color w:val="000000"/>
        </w:rPr>
        <w:t xml:space="preserve">r </w:t>
      </w:r>
      <w:r>
        <w:rPr>
          <w:rFonts w:ascii="Arial" w:eastAsia="Arial" w:hAnsi="Arial" w:cs="Arial"/>
          <w:i/>
          <w:color w:val="000000"/>
        </w:rPr>
        <w:t>V</w:t>
      </w:r>
      <w:r>
        <w:rPr>
          <w:rFonts w:ascii="Arial" w:eastAsia="Arial" w:hAnsi="Arial" w:cs="Arial"/>
          <w:color w:val="000000"/>
        </w:rPr>
        <w:t xml:space="preserve">. </w:t>
      </w:r>
    </w:p>
    <w:p w:rsidR="002A5F63" w:rsidRDefault="002A5F6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A5F63" w:rsidRDefault="002A5F6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A5F63" w:rsidRDefault="002A5F6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A5F63" w:rsidRDefault="002A5F6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A5F63" w:rsidRDefault="002A5F6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A5F63" w:rsidRDefault="002A5F6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A5F63" w:rsidRDefault="002A5F6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A5F63" w:rsidRDefault="002A5F6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A5F63" w:rsidRDefault="002A5F6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A5F63" w:rsidRDefault="002A5F6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A5F63" w:rsidRDefault="002A5F6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A5F63" w:rsidRDefault="004012F8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</w:rPr>
        <w:t xml:space="preserve">Neophodne teksture pronaći na internetu. Predmetni projekat - faza 2 sačuvati pod nazivom: </w:t>
      </w:r>
      <w:r>
        <w:rPr>
          <w:rFonts w:ascii="Arial" w:eastAsia="Arial" w:hAnsi="Arial" w:cs="Arial"/>
          <w:i/>
          <w:color w:val="000000"/>
        </w:rPr>
        <w:t>PF2S9.2</w:t>
      </w:r>
      <w:r>
        <w:rPr>
          <w:rFonts w:ascii="Arial" w:eastAsia="Arial" w:hAnsi="Arial" w:cs="Arial"/>
          <w:color w:val="000000"/>
        </w:rPr>
        <w:t xml:space="preserve">. Obrisati poddirektorijume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r>
        <w:rPr>
          <w:rFonts w:ascii="Arial" w:eastAsia="Arial" w:hAnsi="Arial" w:cs="Arial"/>
          <w:color w:val="000000"/>
        </w:rPr>
        <w:t xml:space="preserve">i </w:t>
      </w:r>
      <w:r>
        <w:rPr>
          <w:rFonts w:ascii="Arial" w:eastAsia="Arial" w:hAnsi="Arial" w:cs="Arial"/>
          <w:b/>
          <w:i/>
          <w:color w:val="000000"/>
        </w:rPr>
        <w:t>obj.</w:t>
      </w:r>
      <w:r>
        <w:rPr>
          <w:rFonts w:ascii="Arial" w:eastAsia="Arial" w:hAnsi="Arial" w:cs="Arial"/>
          <w:color w:val="000000"/>
        </w:rPr>
        <w:t xml:space="preserve"> Zadaci se </w:t>
      </w:r>
      <w:r>
        <w:rPr>
          <w:rFonts w:ascii="Arial" w:eastAsia="Arial" w:hAnsi="Arial" w:cs="Arial"/>
          <w:b/>
          <w:color w:val="000000"/>
        </w:rPr>
        <w:t>brane na vežbama</w:t>
      </w:r>
      <w:r>
        <w:rPr>
          <w:rFonts w:ascii="Arial" w:eastAsia="Arial" w:hAnsi="Arial" w:cs="Arial"/>
          <w:color w:val="000000"/>
        </w:rPr>
        <w:t>, pred asistentima.</w:t>
      </w:r>
    </w:p>
    <w:p w:rsidR="002A5F63" w:rsidRDefault="004012F8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</w:rPr>
        <w:t xml:space="preserve">Vreme za izradu predmetnog projekta – faze 2 su </w:t>
      </w:r>
      <w:r>
        <w:rPr>
          <w:rFonts w:ascii="Arial" w:eastAsia="Arial" w:hAnsi="Arial" w:cs="Arial"/>
          <w:b/>
          <w:color w:val="000000"/>
        </w:rPr>
        <w:t xml:space="preserve">četiri nedelje. </w:t>
      </w:r>
      <w:r>
        <w:rPr>
          <w:rFonts w:ascii="Arial" w:eastAsia="Arial" w:hAnsi="Arial" w:cs="Arial"/>
          <w:color w:val="000000"/>
        </w:rPr>
        <w:t xml:space="preserve">Predmetni projekat – faza 2 vredi </w:t>
      </w:r>
      <w:r>
        <w:rPr>
          <w:rFonts w:ascii="Arial" w:eastAsia="Arial" w:hAnsi="Arial" w:cs="Arial"/>
          <w:b/>
          <w:color w:val="000000"/>
        </w:rPr>
        <w:t xml:space="preserve">35 bodova. </w:t>
      </w:r>
      <w:r>
        <w:rPr>
          <w:rFonts w:ascii="Arial" w:eastAsia="Arial" w:hAnsi="Arial" w:cs="Arial"/>
          <w:color w:val="000000"/>
        </w:rPr>
        <w:t>Način bodovanja je prikazan u tabeli.</w:t>
      </w:r>
    </w:p>
    <w:p w:rsidR="002A5F63" w:rsidRDefault="002A5F63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639"/>
        <w:gridCol w:w="1190"/>
        <w:gridCol w:w="6649"/>
      </w:tblGrid>
      <w:tr w:rsidR="002A5F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F63" w:rsidRDefault="004012F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F63" w:rsidRDefault="004012F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F63" w:rsidRDefault="004012F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Opis</w:t>
            </w:r>
          </w:p>
        </w:tc>
      </w:tr>
      <w:tr w:rsidR="002A5F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Podešeni materijali u skladu sa zahtevima zadatka. </w:t>
            </w:r>
          </w:p>
        </w:tc>
      </w:tr>
      <w:tr w:rsidR="002A5F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Definisani svetlosni izvori, u skladu sa zahtevima zadatka.</w:t>
            </w:r>
          </w:p>
        </w:tc>
      </w:tr>
      <w:tr w:rsidR="002A5F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Učitane, dodeljene, podešene, i mapirane teksture, u skladu sa zahtevima zadatka. </w:t>
            </w:r>
          </w:p>
        </w:tc>
      </w:tr>
      <w:tr w:rsidR="002A5F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Definisana kamera. </w:t>
            </w:r>
          </w:p>
        </w:tc>
      </w:tr>
      <w:tr w:rsidR="002A5F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Omogućena interakcija, u skladu sa zadatkom. </w:t>
            </w:r>
          </w:p>
        </w:tc>
      </w:tr>
      <w:tr w:rsidR="002A5F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F63" w:rsidRDefault="004012F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Realizovana animacija, u skladu sa zadatkom. </w:t>
            </w:r>
          </w:p>
        </w:tc>
      </w:tr>
    </w:tbl>
    <w:p w:rsidR="002A5F63" w:rsidRDefault="002A5F63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2A5F63" w:rsidRDefault="002A5F63">
      <w:pPr>
        <w:spacing w:after="0" w:line="240" w:lineRule="auto"/>
        <w:ind w:left="720"/>
        <w:rPr>
          <w:rFonts w:ascii="Arial" w:eastAsia="Arial" w:hAnsi="Arial" w:cs="Arial"/>
          <w:color w:val="000000"/>
          <w:sz w:val="20"/>
        </w:rPr>
      </w:pPr>
    </w:p>
    <w:p w:rsidR="002A5F63" w:rsidRDefault="002A5F63">
      <w:pPr>
        <w:jc w:val="center"/>
        <w:rPr>
          <w:rFonts w:ascii="Calibri" w:eastAsia="Calibri" w:hAnsi="Calibri" w:cs="Calibri"/>
        </w:rPr>
      </w:pPr>
    </w:p>
    <w:sectPr w:rsidR="002A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4315C"/>
    <w:multiLevelType w:val="multilevel"/>
    <w:tmpl w:val="C4C41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862E13"/>
    <w:multiLevelType w:val="multilevel"/>
    <w:tmpl w:val="AA007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507E8F"/>
    <w:multiLevelType w:val="multilevel"/>
    <w:tmpl w:val="21869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5F63"/>
    <w:rsid w:val="002A5F63"/>
    <w:rsid w:val="00401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ra145-2014</cp:lastModifiedBy>
  <cp:revision>3</cp:revision>
  <dcterms:created xsi:type="dcterms:W3CDTF">2017-12-20T13:36:00Z</dcterms:created>
  <dcterms:modified xsi:type="dcterms:W3CDTF">2017-12-20T13:51:00Z</dcterms:modified>
</cp:coreProperties>
</file>