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A39C3" w14:textId="5D090726" w:rsidR="00F81A12" w:rsidRPr="00F81A12" w:rsidRDefault="003B7D26" w:rsidP="00EC776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2. </w:t>
      </w:r>
      <w:r w:rsidR="00F81A12" w:rsidRPr="00F81A12">
        <w:rPr>
          <w:rFonts w:ascii="Arial" w:hAnsi="Arial" w:cs="Arial"/>
          <w:b/>
          <w:bCs/>
          <w:sz w:val="32"/>
          <w:szCs w:val="32"/>
        </w:rPr>
        <w:t>Analiza saobraćajnih nezgoda</w:t>
      </w:r>
    </w:p>
    <w:p w14:paraId="1313F378" w14:textId="77777777" w:rsidR="00F81A12" w:rsidRPr="00F81A12" w:rsidRDefault="00F81A12" w:rsidP="00EC776E">
      <w:pPr>
        <w:rPr>
          <w:rFonts w:ascii="Arial" w:hAnsi="Arial" w:cs="Arial"/>
          <w:sz w:val="32"/>
          <w:szCs w:val="32"/>
        </w:rPr>
      </w:pPr>
    </w:p>
    <w:p w14:paraId="3B26278F" w14:textId="18E2CEE5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 xml:space="preserve">U ovom delu </w:t>
      </w:r>
      <w:r>
        <w:rPr>
          <w:rFonts w:ascii="Arial" w:hAnsi="Arial" w:cs="Arial"/>
          <w:sz w:val="24"/>
          <w:szCs w:val="24"/>
        </w:rPr>
        <w:t>projekta</w:t>
      </w:r>
      <w:r w:rsidRPr="00F81A12">
        <w:rPr>
          <w:rFonts w:ascii="Arial" w:hAnsi="Arial" w:cs="Arial"/>
          <w:sz w:val="24"/>
          <w:szCs w:val="24"/>
        </w:rPr>
        <w:t xml:space="preserve"> predstavljeni su rezultati analize saobraćajnih nezgoda</w:t>
      </w:r>
      <w:r>
        <w:rPr>
          <w:rFonts w:ascii="Arial" w:hAnsi="Arial" w:cs="Arial"/>
          <w:sz w:val="24"/>
          <w:szCs w:val="24"/>
        </w:rPr>
        <w:t>.</w:t>
      </w:r>
    </w:p>
    <w:p w14:paraId="400876A7" w14:textId="41EFE298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</w:p>
    <w:p w14:paraId="267AF7AF" w14:textId="5EB9D248" w:rsidR="00F81A12" w:rsidRDefault="00005E57" w:rsidP="00EC77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F81A12" w:rsidRPr="00F81A12">
        <w:rPr>
          <w:rFonts w:ascii="Arial" w:hAnsi="Arial" w:cs="Arial"/>
          <w:b/>
          <w:bCs/>
          <w:sz w:val="28"/>
          <w:szCs w:val="28"/>
        </w:rPr>
        <w:t>.1 Analiza saobraćajnih nezgoda sa nastradalim licima do 14 godina starosti na teritoriji grada Bora</w:t>
      </w:r>
    </w:p>
    <w:p w14:paraId="0281DB74" w14:textId="77777777" w:rsidR="00F81A12" w:rsidRPr="00F81A12" w:rsidRDefault="00F81A12" w:rsidP="00EC776E">
      <w:pPr>
        <w:rPr>
          <w:rFonts w:ascii="Arial" w:hAnsi="Arial" w:cs="Arial"/>
          <w:b/>
          <w:bCs/>
          <w:sz w:val="28"/>
          <w:szCs w:val="28"/>
        </w:rPr>
      </w:pPr>
    </w:p>
    <w:p w14:paraId="18410DAA" w14:textId="655236C7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U okviru ove tačke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izvršena je analiza saobraćajnih nezgoda sa nastradalim licima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do 14 godina starosti na teritoriji grada Bora za period od 2007. do 2018. godine.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Podaci o saobraćajnim nezgodama sa učešćem dece su prikupljeni na osnovu </w:t>
      </w:r>
      <w:r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Integrisane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baze podataka o obelež</w:t>
      </w:r>
      <w:r w:rsidR="00005E57">
        <w:rPr>
          <w:rFonts w:ascii="Arial" w:hAnsi="Arial" w:cs="Arial"/>
          <w:sz w:val="24"/>
          <w:szCs w:val="24"/>
        </w:rPr>
        <w:t>jim</w:t>
      </w:r>
      <w:r w:rsidRPr="00F81A12">
        <w:rPr>
          <w:rFonts w:ascii="Arial" w:hAnsi="Arial" w:cs="Arial"/>
          <w:sz w:val="24"/>
          <w:szCs w:val="24"/>
        </w:rPr>
        <w:t>a bezbednosti saobraćaja</w:t>
      </w:r>
      <w:r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koja se nalazi na sajtu Ag</w:t>
      </w:r>
      <w:r>
        <w:rPr>
          <w:rFonts w:ascii="Arial" w:hAnsi="Arial" w:cs="Arial"/>
          <w:sz w:val="24"/>
          <w:szCs w:val="24"/>
        </w:rPr>
        <w:t>e</w:t>
      </w:r>
      <w:r w:rsidRPr="00F81A12">
        <w:rPr>
          <w:rFonts w:ascii="Arial" w:hAnsi="Arial" w:cs="Arial"/>
          <w:sz w:val="24"/>
          <w:szCs w:val="24"/>
        </w:rPr>
        <w:t>ncije za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bezbednost saobraćaja Republike Srbije i objavljen</w:t>
      </w:r>
      <w:r>
        <w:rPr>
          <w:rFonts w:ascii="Arial" w:hAnsi="Arial" w:cs="Arial"/>
          <w:sz w:val="24"/>
          <w:szCs w:val="24"/>
        </w:rPr>
        <w:t>ih</w:t>
      </w:r>
      <w:r w:rsidRPr="00F81A12">
        <w:rPr>
          <w:rFonts w:ascii="Arial" w:hAnsi="Arial" w:cs="Arial"/>
          <w:sz w:val="24"/>
          <w:szCs w:val="24"/>
        </w:rPr>
        <w:t xml:space="preserve"> podat</w:t>
      </w:r>
      <w:r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na Portalu otvorenih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podataka o saobraćajnim nezgodama po Policijskim upravama i opštinama od strane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Ministarstva unutrašnjih poslova u periodu od 2015. do 2018. godine.</w:t>
      </w:r>
    </w:p>
    <w:p w14:paraId="75992410" w14:textId="77777777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</w:p>
    <w:p w14:paraId="74247270" w14:textId="7AC1060D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Analiza saobraćajnih nezgoda sa nastradalim licima do 14 godina starosti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izvršena je prema ukupnom broju saobraćajnih nezgoda, strukturi saobraćajnih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nezgoda prema uzroku, strukturi nastradalih lica prema posledicama i svojstvu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učesnika.</w:t>
      </w:r>
      <w:r>
        <w:rPr>
          <w:rFonts w:ascii="Arial" w:hAnsi="Arial" w:cs="Arial"/>
          <w:sz w:val="24"/>
          <w:szCs w:val="24"/>
        </w:rPr>
        <w:t xml:space="preserve"> I</w:t>
      </w:r>
      <w:r w:rsidRPr="00F81A12">
        <w:rPr>
          <w:rFonts w:ascii="Arial" w:hAnsi="Arial" w:cs="Arial"/>
          <w:sz w:val="24"/>
          <w:szCs w:val="24"/>
        </w:rPr>
        <w:t>zvršena</w:t>
      </w:r>
      <w:r>
        <w:rPr>
          <w:rFonts w:ascii="Arial" w:hAnsi="Arial" w:cs="Arial"/>
          <w:sz w:val="24"/>
          <w:szCs w:val="24"/>
        </w:rPr>
        <w:t xml:space="preserve"> je i</w:t>
      </w:r>
      <w:r w:rsidRPr="00F81A12">
        <w:rPr>
          <w:rFonts w:ascii="Arial" w:hAnsi="Arial" w:cs="Arial"/>
          <w:sz w:val="24"/>
          <w:szCs w:val="24"/>
        </w:rPr>
        <w:t xml:space="preserve"> vremenska i prostorna analiza saobraćajnih nezgoda.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Vremenska analiza izvršena je prema mesecima u toku godine, danima u toku nedelje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 časovima u toku dana. U okviru prostorne analize utvrđene su lokacije povećanog</w:t>
      </w:r>
      <w:r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saobraćajnog rizika (objektivno opasne lokacije) u gravitacionom području škola.</w:t>
      </w:r>
    </w:p>
    <w:p w14:paraId="28900747" w14:textId="77777777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</w:p>
    <w:p w14:paraId="086C7B83" w14:textId="1BB2387D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Kao uvod u ovu analizu data je analiza saobraćajnih nezgoda na teritoriji Republike</w:t>
      </w:r>
      <w:r w:rsidR="004042FD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Srbije po opštinama sprovedena od strane Agencije za bezbednost saobraćaja.</w:t>
      </w:r>
    </w:p>
    <w:p w14:paraId="7083E2AB" w14:textId="65DCBE4D" w:rsidR="00F81A12" w:rsidRDefault="00F81A12" w:rsidP="00EC776E">
      <w:pPr>
        <w:rPr>
          <w:rFonts w:ascii="Arial" w:hAnsi="Arial" w:cs="Arial"/>
          <w:sz w:val="24"/>
          <w:szCs w:val="24"/>
        </w:rPr>
      </w:pPr>
    </w:p>
    <w:p w14:paraId="607D75CC" w14:textId="77777777" w:rsidR="0035249A" w:rsidRPr="00F81A12" w:rsidRDefault="0035249A" w:rsidP="00EC776E">
      <w:pPr>
        <w:rPr>
          <w:rFonts w:ascii="Arial" w:hAnsi="Arial" w:cs="Arial"/>
          <w:sz w:val="24"/>
          <w:szCs w:val="24"/>
        </w:rPr>
      </w:pPr>
    </w:p>
    <w:p w14:paraId="22C4691B" w14:textId="0B79E7AF" w:rsidR="0035249A" w:rsidRPr="00EC776E" w:rsidRDefault="00EC776E" w:rsidP="00EC776E">
      <w:pPr>
        <w:rPr>
          <w:rFonts w:ascii="Arial" w:hAnsi="Arial" w:cs="Arial"/>
          <w:sz w:val="28"/>
          <w:szCs w:val="28"/>
        </w:rPr>
      </w:pPr>
      <w:r w:rsidRPr="00EC776E">
        <w:rPr>
          <w:rFonts w:ascii="Arial" w:hAnsi="Arial" w:cs="Arial"/>
          <w:b/>
          <w:bCs/>
          <w:sz w:val="28"/>
          <w:szCs w:val="28"/>
        </w:rPr>
        <w:t>2.2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 xml:space="preserve"> Analiza saobraćajnih nezgoda sa nastradalim licima do 14 godina</w:t>
      </w:r>
      <w:r w:rsidR="0035249A" w:rsidRPr="00EC776E">
        <w:rPr>
          <w:rFonts w:ascii="Arial" w:hAnsi="Arial" w:cs="Arial"/>
          <w:b/>
          <w:bCs/>
          <w:sz w:val="28"/>
          <w:szCs w:val="28"/>
        </w:rPr>
        <w:t xml:space="preserve"> 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starosti na teritoriji Republike Srbije po opštinama</w:t>
      </w:r>
    </w:p>
    <w:p w14:paraId="11F7AE0C" w14:textId="77777777" w:rsidR="0035249A" w:rsidRDefault="0035249A" w:rsidP="00EC776E">
      <w:pPr>
        <w:rPr>
          <w:rFonts w:ascii="Arial" w:hAnsi="Arial" w:cs="Arial"/>
          <w:sz w:val="24"/>
          <w:szCs w:val="24"/>
        </w:rPr>
      </w:pPr>
    </w:p>
    <w:p w14:paraId="41B3E2F8" w14:textId="79B8B9F9" w:rsidR="0035249A" w:rsidRPr="0035249A" w:rsidRDefault="00F81A12" w:rsidP="00EC776E">
      <w:pPr>
        <w:rPr>
          <w:rFonts w:ascii="Arial" w:hAnsi="Arial" w:cs="Arial"/>
          <w:b/>
          <w:bCs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Agencija za bezbednost saobraćaja realizovala</w:t>
      </w:r>
      <w:r w:rsidR="00985F97">
        <w:rPr>
          <w:rFonts w:ascii="Arial" w:hAnsi="Arial" w:cs="Arial"/>
          <w:sz w:val="24"/>
          <w:szCs w:val="24"/>
        </w:rPr>
        <w:t xml:space="preserve"> je</w:t>
      </w:r>
      <w:r w:rsidRPr="00F81A12">
        <w:rPr>
          <w:rFonts w:ascii="Arial" w:hAnsi="Arial" w:cs="Arial"/>
          <w:sz w:val="24"/>
          <w:szCs w:val="24"/>
        </w:rPr>
        <w:t xml:space="preserve"> istraživanje stradanja dece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saobraćajnim nezgodama po opštinama Republike Srbije</w:t>
      </w:r>
      <w:r w:rsidR="0035249A">
        <w:rPr>
          <w:rFonts w:ascii="Arial" w:hAnsi="Arial" w:cs="Arial"/>
          <w:sz w:val="24"/>
          <w:szCs w:val="24"/>
        </w:rPr>
        <w:t xml:space="preserve">. </w:t>
      </w:r>
      <w:r w:rsidRPr="00F81A12">
        <w:rPr>
          <w:rFonts w:ascii="Arial" w:hAnsi="Arial" w:cs="Arial"/>
          <w:sz w:val="24"/>
          <w:szCs w:val="24"/>
        </w:rPr>
        <w:t>Istraživanje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je obuhvatilo period od 2013. do 2018. godine. Analizirane su sve saobraćajne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nezgode sa nastradalim licima u kojima su učestvovala deca do 14 godina starosti.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Istraživanje je obuhvatilo saobraćajne nezgode u kojima su učestvovala deca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putnici, deca pešaci, deca biciklisti i deca vozači.</w:t>
      </w:r>
    </w:p>
    <w:p w14:paraId="6B3787BE" w14:textId="77777777" w:rsidR="0035249A" w:rsidRDefault="0035249A" w:rsidP="00EC776E">
      <w:pPr>
        <w:rPr>
          <w:rFonts w:ascii="Arial" w:hAnsi="Arial" w:cs="Arial"/>
          <w:sz w:val="24"/>
          <w:szCs w:val="24"/>
        </w:rPr>
      </w:pPr>
    </w:p>
    <w:p w14:paraId="2E892513" w14:textId="77777777" w:rsidR="0035249A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Mapiranje je obavljeno nakon istraživanja javnog i saobraćajnog rizika stradanja,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dok najpouzdanije rezultate oslikava javni rizik stradanja dobijen na osnovu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ponderisanog broja nastradale dece. </w:t>
      </w:r>
    </w:p>
    <w:p w14:paraId="28EEE5B5" w14:textId="77777777" w:rsidR="0035249A" w:rsidRDefault="0035249A" w:rsidP="00EC776E">
      <w:pPr>
        <w:rPr>
          <w:rFonts w:ascii="Arial" w:hAnsi="Arial" w:cs="Arial"/>
          <w:sz w:val="24"/>
          <w:szCs w:val="24"/>
        </w:rPr>
      </w:pPr>
    </w:p>
    <w:p w14:paraId="0D9D3C3C" w14:textId="5B1559E5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Na osnovu istraživanja stradanja dece u saobraćajnim nezgodama po opštinama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Republike Srbije, sprovedenog od strane Agencije za bezbednost saobraćaja, grad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Bor spada u opštine u kojima je javni rizik stradanja dece do 14 godina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saobraćajnim nezgodama nizak, sa trendom smanjenja</w:t>
      </w:r>
      <w:r w:rsidR="0035249A">
        <w:rPr>
          <w:rFonts w:ascii="Arial" w:hAnsi="Arial" w:cs="Arial"/>
          <w:sz w:val="24"/>
          <w:szCs w:val="24"/>
        </w:rPr>
        <w:t>. P</w:t>
      </w:r>
      <w:r w:rsidRPr="00F81A12">
        <w:rPr>
          <w:rFonts w:ascii="Arial" w:hAnsi="Arial" w:cs="Arial"/>
          <w:sz w:val="24"/>
          <w:szCs w:val="24"/>
        </w:rPr>
        <w:t xml:space="preserve">ored niskog javnog rizika stradanja dece u </w:t>
      </w:r>
      <w:r w:rsidRPr="00F81A12">
        <w:rPr>
          <w:rFonts w:ascii="Arial" w:hAnsi="Arial" w:cs="Arial"/>
          <w:sz w:val="24"/>
          <w:szCs w:val="24"/>
        </w:rPr>
        <w:lastRenderedPageBreak/>
        <w:t>saobraćaju, organi zaduženi za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bezbednost saobraćaja u gradu Boru treba</w:t>
      </w:r>
      <w:r w:rsidR="00985F97">
        <w:rPr>
          <w:rFonts w:ascii="Arial" w:hAnsi="Arial" w:cs="Arial"/>
          <w:sz w:val="24"/>
          <w:szCs w:val="24"/>
        </w:rPr>
        <w:t xml:space="preserve"> da</w:t>
      </w:r>
      <w:r w:rsidRPr="00F81A12">
        <w:rPr>
          <w:rFonts w:ascii="Arial" w:hAnsi="Arial" w:cs="Arial"/>
          <w:sz w:val="24"/>
          <w:szCs w:val="24"/>
        </w:rPr>
        <w:t xml:space="preserve"> te</w:t>
      </w:r>
      <w:r w:rsidR="00985F97">
        <w:rPr>
          <w:rFonts w:ascii="Arial" w:hAnsi="Arial" w:cs="Arial"/>
          <w:sz w:val="24"/>
          <w:szCs w:val="24"/>
        </w:rPr>
        <w:t>že</w:t>
      </w:r>
      <w:r w:rsidRPr="00F81A12">
        <w:rPr>
          <w:rFonts w:ascii="Arial" w:hAnsi="Arial" w:cs="Arial"/>
          <w:sz w:val="24"/>
          <w:szCs w:val="24"/>
        </w:rPr>
        <w:t xml:space="preserve"> tome da se broj nastradale dece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 saobraćajnim nezgodama svede na minimum.</w:t>
      </w:r>
    </w:p>
    <w:p w14:paraId="0484B3B8" w14:textId="481D0D8B" w:rsidR="00F81A12" w:rsidRDefault="00F81A12" w:rsidP="00EC776E">
      <w:pPr>
        <w:rPr>
          <w:rFonts w:ascii="Arial" w:hAnsi="Arial" w:cs="Arial"/>
          <w:sz w:val="24"/>
          <w:szCs w:val="24"/>
        </w:rPr>
      </w:pPr>
    </w:p>
    <w:p w14:paraId="1D9D5FB2" w14:textId="77777777" w:rsidR="0035249A" w:rsidRPr="00F81A12" w:rsidRDefault="0035249A" w:rsidP="00EC776E">
      <w:pPr>
        <w:rPr>
          <w:rFonts w:ascii="Arial" w:hAnsi="Arial" w:cs="Arial"/>
          <w:sz w:val="24"/>
          <w:szCs w:val="24"/>
        </w:rPr>
      </w:pPr>
    </w:p>
    <w:p w14:paraId="5B420BA0" w14:textId="30956A65" w:rsidR="00F81A12" w:rsidRPr="00EC776E" w:rsidRDefault="000C6481" w:rsidP="00EC776E">
      <w:pPr>
        <w:rPr>
          <w:rFonts w:ascii="Arial" w:hAnsi="Arial" w:cs="Arial"/>
          <w:b/>
          <w:bCs/>
          <w:sz w:val="28"/>
          <w:szCs w:val="28"/>
        </w:rPr>
      </w:pPr>
      <w:r w:rsidRPr="00EC776E">
        <w:rPr>
          <w:rFonts w:ascii="Arial" w:hAnsi="Arial" w:cs="Arial"/>
          <w:b/>
          <w:bCs/>
          <w:sz w:val="28"/>
          <w:szCs w:val="28"/>
        </w:rPr>
        <w:t>2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.</w:t>
      </w:r>
      <w:r w:rsidR="00EC776E">
        <w:rPr>
          <w:rFonts w:ascii="Arial" w:hAnsi="Arial" w:cs="Arial"/>
          <w:b/>
          <w:bCs/>
          <w:sz w:val="28"/>
          <w:szCs w:val="28"/>
        </w:rPr>
        <w:t>3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 xml:space="preserve"> Analiza broja i strukture nastradalih lica do 14 godina starosti u saobraćajnim nezgodama na teritoriji grada Bora prema posledicama</w:t>
      </w:r>
    </w:p>
    <w:p w14:paraId="6C25D41A" w14:textId="77777777" w:rsidR="00F81A12" w:rsidRPr="00F81A12" w:rsidRDefault="00F81A12" w:rsidP="00EC776E">
      <w:pPr>
        <w:rPr>
          <w:rFonts w:ascii="Arial" w:hAnsi="Arial" w:cs="Arial"/>
          <w:b/>
          <w:bCs/>
          <w:sz w:val="24"/>
          <w:szCs w:val="24"/>
        </w:rPr>
      </w:pPr>
    </w:p>
    <w:p w14:paraId="67C91207" w14:textId="76FA08FA" w:rsidR="0035249A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Na teritoriji grada Bora u periodu od 2007. do 2018. godine dogodile su se 123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saobraćajne nezgod</w:t>
      </w:r>
      <w:r>
        <w:rPr>
          <w:rFonts w:ascii="Arial" w:hAnsi="Arial" w:cs="Arial"/>
          <w:sz w:val="24"/>
          <w:szCs w:val="24"/>
        </w:rPr>
        <w:t>e</w:t>
      </w:r>
      <w:r w:rsidRPr="00F81A12">
        <w:rPr>
          <w:rFonts w:ascii="Arial" w:hAnsi="Arial" w:cs="Arial"/>
          <w:sz w:val="24"/>
          <w:szCs w:val="24"/>
        </w:rPr>
        <w:t xml:space="preserve"> sa nastradalim licima do 14 godina starosti. Od tog broja bilo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je 119 SN sa povređenim licima</w:t>
      </w:r>
      <w:r w:rsidR="000C6481">
        <w:rPr>
          <w:rFonts w:ascii="Arial" w:hAnsi="Arial" w:cs="Arial"/>
          <w:sz w:val="24"/>
          <w:szCs w:val="24"/>
        </w:rPr>
        <w:t xml:space="preserve"> i</w:t>
      </w:r>
      <w:r w:rsidRPr="00F81A12">
        <w:rPr>
          <w:rFonts w:ascii="Arial" w:hAnsi="Arial" w:cs="Arial"/>
          <w:sz w:val="24"/>
          <w:szCs w:val="24"/>
        </w:rPr>
        <w:t xml:space="preserve"> 4 SN sa materijalnom štetom. Najviše saobraćajnih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nezgoda sa nastradalim licima do 14 godina starosti dogodilo se 2007. i 2008. </w:t>
      </w:r>
      <w:r w:rsidR="000C6481">
        <w:rPr>
          <w:rFonts w:ascii="Arial" w:hAnsi="Arial" w:cs="Arial"/>
          <w:sz w:val="24"/>
          <w:szCs w:val="24"/>
        </w:rPr>
        <w:t>g</w:t>
      </w:r>
      <w:r w:rsidRPr="00F81A12">
        <w:rPr>
          <w:rFonts w:ascii="Arial" w:hAnsi="Arial" w:cs="Arial"/>
          <w:sz w:val="24"/>
          <w:szCs w:val="24"/>
        </w:rPr>
        <w:t>odine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(15 SN), dok je najmanji broj saobraćajnih nezgoda zabeležen 2016. i 2018</w:t>
      </w:r>
      <w:r>
        <w:rPr>
          <w:rFonts w:ascii="Arial" w:hAnsi="Arial" w:cs="Arial"/>
          <w:sz w:val="24"/>
          <w:szCs w:val="24"/>
        </w:rPr>
        <w:t>.</w:t>
      </w:r>
      <w:r w:rsidRPr="00F81A12">
        <w:rPr>
          <w:rFonts w:ascii="Arial" w:hAnsi="Arial" w:cs="Arial"/>
          <w:sz w:val="24"/>
          <w:szCs w:val="24"/>
        </w:rPr>
        <w:t xml:space="preserve"> godine (6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SN). Od 2013. godine beleži se blagi pad saobraćajnih nezgoda sa licima do 14 godina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626148">
        <w:rPr>
          <w:rFonts w:ascii="Arial" w:hAnsi="Arial" w:cs="Arial"/>
          <w:sz w:val="24"/>
          <w:szCs w:val="24"/>
        </w:rPr>
        <w:t>s</w:t>
      </w:r>
      <w:r w:rsidRPr="00F81A12">
        <w:rPr>
          <w:rFonts w:ascii="Arial" w:hAnsi="Arial" w:cs="Arial"/>
          <w:sz w:val="24"/>
          <w:szCs w:val="24"/>
        </w:rPr>
        <w:t>tarosti</w:t>
      </w:r>
      <w:r w:rsidR="00972AAF">
        <w:rPr>
          <w:rFonts w:ascii="Arial" w:hAnsi="Arial" w:cs="Arial"/>
          <w:sz w:val="24"/>
          <w:szCs w:val="24"/>
        </w:rPr>
        <w:t>.</w:t>
      </w:r>
    </w:p>
    <w:p w14:paraId="625D2D3F" w14:textId="77777777" w:rsidR="0035249A" w:rsidRDefault="0035249A" w:rsidP="00EC776E">
      <w:pPr>
        <w:rPr>
          <w:rFonts w:ascii="Arial" w:hAnsi="Arial" w:cs="Arial"/>
          <w:sz w:val="24"/>
          <w:szCs w:val="24"/>
        </w:rPr>
      </w:pPr>
    </w:p>
    <w:p w14:paraId="6FD2ECD3" w14:textId="69CCDFA3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Na teritoriji grada Bora u periodu od 2007. do 2018. godine u saobraćajnim nezgoda</w:t>
      </w:r>
      <w:r w:rsidR="006F06FA">
        <w:rPr>
          <w:rFonts w:ascii="Arial" w:hAnsi="Arial" w:cs="Arial"/>
          <w:sz w:val="24"/>
          <w:szCs w:val="24"/>
        </w:rPr>
        <w:t>ma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stradalo je 139 lica do 14 godina starosti. Lakše je povređeno 118 lica, teže 21 lice,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dok smrtno stradalih nije bilo. </w:t>
      </w:r>
      <w:r w:rsidR="000C6481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 xml:space="preserve">ajkritičnija </w:t>
      </w:r>
      <w:r w:rsidR="000C6481">
        <w:rPr>
          <w:rFonts w:ascii="Arial" w:hAnsi="Arial" w:cs="Arial"/>
          <w:sz w:val="24"/>
          <w:szCs w:val="24"/>
        </w:rPr>
        <w:t xml:space="preserve">je 2010. </w:t>
      </w:r>
      <w:r w:rsidRPr="00F81A12">
        <w:rPr>
          <w:rFonts w:ascii="Arial" w:hAnsi="Arial" w:cs="Arial"/>
          <w:sz w:val="24"/>
          <w:szCs w:val="24"/>
        </w:rPr>
        <w:t>godina</w:t>
      </w:r>
      <w:r w:rsidR="000C648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kada je 18 lica lakše povređeno</w:t>
      </w:r>
      <w:r w:rsidR="000C6481">
        <w:rPr>
          <w:rFonts w:ascii="Arial" w:hAnsi="Arial" w:cs="Arial"/>
          <w:sz w:val="24"/>
          <w:szCs w:val="24"/>
        </w:rPr>
        <w:t>,</w:t>
      </w:r>
      <w:r w:rsidRPr="00F81A12">
        <w:rPr>
          <w:rFonts w:ascii="Arial" w:hAnsi="Arial" w:cs="Arial"/>
          <w:sz w:val="24"/>
          <w:szCs w:val="24"/>
        </w:rPr>
        <w:t xml:space="preserve"> dok su 3 lica zadobila</w:t>
      </w:r>
      <w:r w:rsidR="000C648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teže telesne povrede. Najbolji r</w:t>
      </w:r>
      <w:r w:rsidR="006F06FA">
        <w:rPr>
          <w:rFonts w:ascii="Arial" w:hAnsi="Arial" w:cs="Arial"/>
          <w:sz w:val="24"/>
          <w:szCs w:val="24"/>
        </w:rPr>
        <w:t>e</w:t>
      </w:r>
      <w:r w:rsidRPr="00F81A12">
        <w:rPr>
          <w:rFonts w:ascii="Arial" w:hAnsi="Arial" w:cs="Arial"/>
          <w:sz w:val="24"/>
          <w:szCs w:val="24"/>
        </w:rPr>
        <w:t>zultati u pogledu bezbednosti saobraćaja viđeni su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2015. i 2018</w:t>
      </w:r>
      <w:r w:rsidR="006F06FA">
        <w:rPr>
          <w:rFonts w:ascii="Arial" w:hAnsi="Arial" w:cs="Arial"/>
          <w:sz w:val="24"/>
          <w:szCs w:val="24"/>
        </w:rPr>
        <w:t>.</w:t>
      </w:r>
      <w:r w:rsidRPr="00F81A12">
        <w:rPr>
          <w:rFonts w:ascii="Arial" w:hAnsi="Arial" w:cs="Arial"/>
          <w:sz w:val="24"/>
          <w:szCs w:val="24"/>
        </w:rPr>
        <w:t xml:space="preserve"> godine, kada je stepen posledica saobraćajnih nezgoda bio znat</w:t>
      </w:r>
      <w:r w:rsidR="006F06FA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>o manji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nego ostalih godina.</w:t>
      </w:r>
    </w:p>
    <w:p w14:paraId="2A6018FE" w14:textId="77777777" w:rsidR="006F06FA" w:rsidRDefault="006F06FA" w:rsidP="00EC776E">
      <w:pPr>
        <w:rPr>
          <w:rFonts w:ascii="Arial" w:hAnsi="Arial" w:cs="Arial"/>
          <w:sz w:val="24"/>
          <w:szCs w:val="24"/>
        </w:rPr>
      </w:pPr>
    </w:p>
    <w:p w14:paraId="5F4972A3" w14:textId="0616A3BA" w:rsidR="00CF666A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Najviše nastradalih lica sa lakim telesnim povredama bilo je 2010. godine (18).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Važno je napomenuti da je u jednoj saobraćajnoj nezgodi u 2010. godini nastradalo 8</w:t>
      </w:r>
      <w:r w:rsidR="000C648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lica (LTP, pu</w:t>
      </w:r>
      <w:r w:rsidR="006F06FA">
        <w:rPr>
          <w:rFonts w:ascii="Arial" w:hAnsi="Arial" w:cs="Arial"/>
          <w:sz w:val="24"/>
          <w:szCs w:val="24"/>
        </w:rPr>
        <w:t>t</w:t>
      </w:r>
      <w:r w:rsidRPr="00F81A12">
        <w:rPr>
          <w:rFonts w:ascii="Arial" w:hAnsi="Arial" w:cs="Arial"/>
          <w:sz w:val="24"/>
          <w:szCs w:val="24"/>
        </w:rPr>
        <w:t>nici u autobusu), tako da je to glavni razlog povećanog broja nastradalih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lica u 2010. u odnosu na ostale godine. Takođe u 2011. godini, u jednoj saobraćajnoj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nezgodi nastradalo je 5 lica (2 TTP, 3 LTP) kao putnici u vozilu.</w:t>
      </w:r>
    </w:p>
    <w:p w14:paraId="279EC023" w14:textId="77777777" w:rsidR="00B11AE4" w:rsidRDefault="00B11AE4" w:rsidP="00EC776E">
      <w:pPr>
        <w:rPr>
          <w:rFonts w:ascii="Arial" w:hAnsi="Arial" w:cs="Arial"/>
          <w:sz w:val="24"/>
          <w:szCs w:val="24"/>
        </w:rPr>
      </w:pPr>
    </w:p>
    <w:p w14:paraId="09697966" w14:textId="77777777" w:rsidR="00B11AE4" w:rsidRPr="00F81A12" w:rsidRDefault="00B11AE4" w:rsidP="00EC776E">
      <w:pPr>
        <w:rPr>
          <w:rFonts w:ascii="Arial" w:hAnsi="Arial" w:cs="Arial"/>
          <w:sz w:val="24"/>
          <w:szCs w:val="24"/>
        </w:rPr>
      </w:pPr>
    </w:p>
    <w:p w14:paraId="031D458F" w14:textId="243DB07D" w:rsidR="00F81A12" w:rsidRPr="00EC776E" w:rsidRDefault="000C6481" w:rsidP="00EC776E">
      <w:pPr>
        <w:rPr>
          <w:rFonts w:ascii="Arial" w:hAnsi="Arial" w:cs="Arial"/>
          <w:b/>
          <w:bCs/>
          <w:sz w:val="28"/>
          <w:szCs w:val="28"/>
        </w:rPr>
      </w:pPr>
      <w:r w:rsidRPr="00EC776E">
        <w:rPr>
          <w:rFonts w:ascii="Arial" w:hAnsi="Arial" w:cs="Arial"/>
          <w:b/>
          <w:bCs/>
          <w:sz w:val="28"/>
          <w:szCs w:val="28"/>
        </w:rPr>
        <w:t>2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.</w:t>
      </w:r>
      <w:r w:rsidR="00EC776E">
        <w:rPr>
          <w:rFonts w:ascii="Arial" w:hAnsi="Arial" w:cs="Arial"/>
          <w:b/>
          <w:bCs/>
          <w:sz w:val="28"/>
          <w:szCs w:val="28"/>
        </w:rPr>
        <w:t>4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 xml:space="preserve"> Analiza strukture nastradalih lica do 14 godina starosti u</w:t>
      </w:r>
      <w:r w:rsidR="00CF666A" w:rsidRPr="00EC776E">
        <w:rPr>
          <w:rFonts w:ascii="Arial" w:hAnsi="Arial" w:cs="Arial"/>
          <w:b/>
          <w:bCs/>
          <w:sz w:val="28"/>
          <w:szCs w:val="28"/>
        </w:rPr>
        <w:t xml:space="preserve"> 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saobraćajnim nezgodama na teritoriji grada Bora prema svojstvu učesnika</w:t>
      </w:r>
    </w:p>
    <w:p w14:paraId="46B9C843" w14:textId="77777777" w:rsidR="00B11AE4" w:rsidRDefault="00B11AE4" w:rsidP="00EC776E">
      <w:pPr>
        <w:rPr>
          <w:rFonts w:ascii="Arial" w:hAnsi="Arial" w:cs="Arial"/>
          <w:sz w:val="24"/>
          <w:szCs w:val="24"/>
        </w:rPr>
      </w:pPr>
    </w:p>
    <w:p w14:paraId="6E4FD5DA" w14:textId="752419FA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Značajno veći broj nastradalih pešaka do 14 godina starosti, u odnosu na ostale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godine, bio je 2012. god. kada je stradalo (9) lica. Godine u kojima su </w:t>
      </w:r>
      <w:r w:rsidR="00EC776E">
        <w:rPr>
          <w:rFonts w:ascii="Arial" w:hAnsi="Arial" w:cs="Arial"/>
          <w:sz w:val="24"/>
          <w:szCs w:val="24"/>
        </w:rPr>
        <w:t xml:space="preserve">deca </w:t>
      </w:r>
      <w:r w:rsidRPr="00F81A12">
        <w:rPr>
          <w:rFonts w:ascii="Arial" w:hAnsi="Arial" w:cs="Arial"/>
          <w:sz w:val="24"/>
          <w:szCs w:val="24"/>
        </w:rPr>
        <w:t>najviše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stradala u svojstvu putnika su 2014. (16), 2010. i 2013. god</w:t>
      </w:r>
      <w:r w:rsidR="00B11AE4">
        <w:rPr>
          <w:rFonts w:ascii="Arial" w:hAnsi="Arial" w:cs="Arial"/>
          <w:sz w:val="24"/>
          <w:szCs w:val="24"/>
        </w:rPr>
        <w:t>in</w:t>
      </w:r>
      <w:r w:rsidR="00EC776E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kad je stradalo (12)</w:t>
      </w:r>
      <w:r w:rsidR="00EC776E">
        <w:rPr>
          <w:rFonts w:ascii="Arial" w:hAnsi="Arial" w:cs="Arial"/>
          <w:sz w:val="24"/>
          <w:szCs w:val="24"/>
        </w:rPr>
        <w:t xml:space="preserve"> dece</w:t>
      </w:r>
      <w:r w:rsidRPr="00F81A12">
        <w:rPr>
          <w:rFonts w:ascii="Arial" w:hAnsi="Arial" w:cs="Arial"/>
          <w:sz w:val="24"/>
          <w:szCs w:val="24"/>
        </w:rPr>
        <w:t>.</w:t>
      </w:r>
    </w:p>
    <w:p w14:paraId="085AD3F5" w14:textId="77777777" w:rsidR="00CF666A" w:rsidRDefault="00CF666A" w:rsidP="00EC776E">
      <w:pPr>
        <w:rPr>
          <w:rFonts w:ascii="Arial" w:hAnsi="Arial" w:cs="Arial"/>
          <w:sz w:val="24"/>
          <w:szCs w:val="24"/>
        </w:rPr>
      </w:pPr>
    </w:p>
    <w:p w14:paraId="669245B8" w14:textId="0BCF840A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Raspodelu saobraćajnih nezgoda dece vozača (bicikla i bicikla sa motorom) nije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moguće analizirati zbog malog broja saobraćajnih nezgoda.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B11AE4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>a teritoriji grada Bora u periodu</w:t>
      </w:r>
      <w:r w:rsidR="00EC776E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istraživanja najviše dece starosti do 14 godina stradalo </w:t>
      </w:r>
      <w:r w:rsidR="00B11AE4">
        <w:rPr>
          <w:rFonts w:ascii="Arial" w:hAnsi="Arial" w:cs="Arial"/>
          <w:sz w:val="24"/>
          <w:szCs w:val="24"/>
        </w:rPr>
        <w:t xml:space="preserve">je </w:t>
      </w:r>
      <w:r w:rsidRPr="00F81A12">
        <w:rPr>
          <w:rFonts w:ascii="Arial" w:hAnsi="Arial" w:cs="Arial"/>
          <w:sz w:val="24"/>
          <w:szCs w:val="24"/>
        </w:rPr>
        <w:t>u svojstvu putnika u vozilu</w:t>
      </w:r>
      <w:r w:rsidR="00EC776E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(46%) i kao pešaci (40%). Ovi rezultati ukazuju na problem bezbednosti dece putnik</w:t>
      </w:r>
      <w:r w:rsidR="0035249A">
        <w:rPr>
          <w:rFonts w:ascii="Arial" w:hAnsi="Arial" w:cs="Arial"/>
          <w:sz w:val="24"/>
          <w:szCs w:val="24"/>
        </w:rPr>
        <w:t xml:space="preserve">a </w:t>
      </w:r>
      <w:r w:rsidRPr="00F81A12">
        <w:rPr>
          <w:rFonts w:ascii="Arial" w:hAnsi="Arial" w:cs="Arial"/>
          <w:sz w:val="24"/>
          <w:szCs w:val="24"/>
        </w:rPr>
        <w:t>u vozili</w:t>
      </w:r>
      <w:r w:rsidR="00B11AE4">
        <w:rPr>
          <w:rFonts w:ascii="Arial" w:hAnsi="Arial" w:cs="Arial"/>
          <w:sz w:val="24"/>
          <w:szCs w:val="24"/>
        </w:rPr>
        <w:t>ma</w:t>
      </w:r>
      <w:r w:rsidRPr="00F81A12">
        <w:rPr>
          <w:rFonts w:ascii="Arial" w:hAnsi="Arial" w:cs="Arial"/>
          <w:sz w:val="24"/>
          <w:szCs w:val="24"/>
        </w:rPr>
        <w:t>, a posebno dece pešaka starosti do 14 godina na teritoriji grada Bora.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Znatno manji broj dece stradao je kao biciklist</w:t>
      </w:r>
      <w:r w:rsidR="00B11AE4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i to svega 14% od ukupnog broja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nastradalih lica do 14 godina starosti. Međutim, glavni razlog tome nije dobro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uređen sistem biciklističkog saobraćaja, već sasvim suprotno. U gradu nema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biciklističkih staza kao ni parking mesta za bicikle, pa se biciklistički saobraćaj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odvija na kolovozu zajedno sa motornim saobraćajem </w:t>
      </w:r>
      <w:r w:rsidR="005461B5">
        <w:rPr>
          <w:rFonts w:ascii="Arial" w:hAnsi="Arial" w:cs="Arial"/>
          <w:sz w:val="24"/>
          <w:szCs w:val="24"/>
        </w:rPr>
        <w:t>t</w:t>
      </w:r>
      <w:r w:rsidRPr="00F81A12">
        <w:rPr>
          <w:rFonts w:ascii="Arial" w:hAnsi="Arial" w:cs="Arial"/>
          <w:sz w:val="24"/>
          <w:szCs w:val="24"/>
        </w:rPr>
        <w:t>ako da je to razlog povremenih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stradanja dece biciklista. Nerazvijenost </w:t>
      </w:r>
      <w:r w:rsidRPr="00F81A12">
        <w:rPr>
          <w:rFonts w:ascii="Arial" w:hAnsi="Arial" w:cs="Arial"/>
          <w:sz w:val="24"/>
          <w:szCs w:val="24"/>
        </w:rPr>
        <w:lastRenderedPageBreak/>
        <w:t>biciklističkog saobraćaja je i posledica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položaja reljefa grada Bora. Jedan od glavnih razloga zašto se mali broj građana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kako starijih, tako i dece</w:t>
      </w:r>
      <w:r w:rsidR="005461B5">
        <w:rPr>
          <w:rFonts w:ascii="Arial" w:hAnsi="Arial" w:cs="Arial"/>
          <w:sz w:val="24"/>
          <w:szCs w:val="24"/>
        </w:rPr>
        <w:t>,</w:t>
      </w:r>
      <w:r w:rsidRPr="00F81A12">
        <w:rPr>
          <w:rFonts w:ascii="Arial" w:hAnsi="Arial" w:cs="Arial"/>
          <w:sz w:val="24"/>
          <w:szCs w:val="24"/>
        </w:rPr>
        <w:t xml:space="preserve"> opredeljuje za vožnju bicikla je velika razlika između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najniže i najviše tačke nadmorske visine grada (prosečna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nadmorska visina grada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iznosi 378 [m]).</w:t>
      </w:r>
    </w:p>
    <w:p w14:paraId="0CA44663" w14:textId="77777777" w:rsidR="0035249A" w:rsidRPr="00F81A12" w:rsidRDefault="0035249A" w:rsidP="00EC776E">
      <w:pPr>
        <w:rPr>
          <w:rFonts w:ascii="Arial" w:hAnsi="Arial" w:cs="Arial"/>
          <w:sz w:val="24"/>
          <w:szCs w:val="24"/>
        </w:rPr>
      </w:pPr>
    </w:p>
    <w:p w14:paraId="611DF8BB" w14:textId="53608D25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Ove činjenice potvrdila je i analiza ankete koja je sprovedena među roditeljima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učenika osnovnih i srednjih škola u kojima je utvrđeno da manje od 1% učenika koristi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bicikl kao prevozno sredstvo do škole.</w:t>
      </w:r>
    </w:p>
    <w:p w14:paraId="3A13A82C" w14:textId="77777777" w:rsidR="0035249A" w:rsidRPr="00F81A12" w:rsidRDefault="0035249A" w:rsidP="00EC776E">
      <w:pPr>
        <w:rPr>
          <w:rFonts w:ascii="Arial" w:hAnsi="Arial" w:cs="Arial"/>
          <w:sz w:val="24"/>
          <w:szCs w:val="24"/>
        </w:rPr>
      </w:pPr>
    </w:p>
    <w:p w14:paraId="58993875" w14:textId="6EB92F1D" w:rsidR="0035249A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Takođe, mali broj dece je stradalo u svojstvu vozača bicikla sa motorom (moped) i on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iznosi 1% od ukupnog broja nastradalih lica do 14 godina starosti na teritoriji grada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Bora u periodu istraživanja. Razlog tome je veoma mali broj vozača bicikla sa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motorom među licima do 14 godina starosti na teritoriji grada Bora.</w:t>
      </w:r>
    </w:p>
    <w:p w14:paraId="51514E24" w14:textId="372F966B" w:rsidR="0035249A" w:rsidRDefault="0035249A" w:rsidP="00EC776E">
      <w:pPr>
        <w:rPr>
          <w:rFonts w:ascii="Arial" w:hAnsi="Arial" w:cs="Arial"/>
          <w:sz w:val="24"/>
          <w:szCs w:val="24"/>
        </w:rPr>
      </w:pPr>
    </w:p>
    <w:p w14:paraId="37AA4A75" w14:textId="77777777" w:rsidR="0035249A" w:rsidRDefault="0035249A" w:rsidP="00EC776E">
      <w:pPr>
        <w:rPr>
          <w:rFonts w:ascii="Arial" w:hAnsi="Arial" w:cs="Arial"/>
          <w:sz w:val="24"/>
          <w:szCs w:val="24"/>
        </w:rPr>
      </w:pPr>
    </w:p>
    <w:p w14:paraId="681C28EF" w14:textId="71CB1F6C" w:rsidR="00F81A12" w:rsidRPr="00EC776E" w:rsidRDefault="00EC776E" w:rsidP="00EC776E">
      <w:pPr>
        <w:rPr>
          <w:rFonts w:ascii="Arial" w:hAnsi="Arial" w:cs="Arial"/>
          <w:b/>
          <w:bCs/>
          <w:sz w:val="28"/>
          <w:szCs w:val="28"/>
        </w:rPr>
      </w:pPr>
      <w:r w:rsidRPr="00EC776E">
        <w:rPr>
          <w:rFonts w:ascii="Arial" w:hAnsi="Arial" w:cs="Arial"/>
          <w:b/>
          <w:bCs/>
          <w:sz w:val="28"/>
          <w:szCs w:val="28"/>
        </w:rPr>
        <w:t>2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 xml:space="preserve"> Analiza ukupnog broja i strukture saobraćajnih nezgoda sa nastradali</w:t>
      </w:r>
      <w:r w:rsidR="00E0005F" w:rsidRPr="00EC776E">
        <w:rPr>
          <w:rFonts w:ascii="Arial" w:hAnsi="Arial" w:cs="Arial"/>
          <w:b/>
          <w:bCs/>
          <w:sz w:val="28"/>
          <w:szCs w:val="28"/>
        </w:rPr>
        <w:t xml:space="preserve">m 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licima do 14 godina starosti na teritoriji grada Bora prema uzroku i</w:t>
      </w:r>
      <w:r w:rsidR="00E0005F" w:rsidRPr="00EC776E">
        <w:rPr>
          <w:rFonts w:ascii="Arial" w:hAnsi="Arial" w:cs="Arial"/>
          <w:b/>
          <w:bCs/>
          <w:sz w:val="28"/>
          <w:szCs w:val="28"/>
        </w:rPr>
        <w:t xml:space="preserve"> 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uticajnim faktorima</w:t>
      </w:r>
    </w:p>
    <w:p w14:paraId="322658AB" w14:textId="77777777" w:rsidR="00E0005F" w:rsidRPr="00F81A12" w:rsidRDefault="00E0005F" w:rsidP="00EC776E">
      <w:pPr>
        <w:rPr>
          <w:rFonts w:ascii="Arial" w:hAnsi="Arial" w:cs="Arial"/>
          <w:sz w:val="24"/>
          <w:szCs w:val="24"/>
        </w:rPr>
      </w:pPr>
    </w:p>
    <w:p w14:paraId="24E1331B" w14:textId="1189220C" w:rsidR="00F81A12" w:rsidRPr="00F81A12" w:rsidRDefault="00E0005F" w:rsidP="00EC7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Faktori</w:t>
      </w:r>
      <w:r w:rsidR="00F81A12" w:rsidRPr="00F81A12">
        <w:rPr>
          <w:rFonts w:ascii="Arial" w:hAnsi="Arial" w:cs="Arial"/>
          <w:sz w:val="24"/>
          <w:szCs w:val="24"/>
        </w:rPr>
        <w:t xml:space="preserve"> nastanka saobraćajne nezgode </w:t>
      </w:r>
      <w:r>
        <w:rPr>
          <w:rFonts w:ascii="Arial" w:hAnsi="Arial" w:cs="Arial"/>
          <w:sz w:val="24"/>
          <w:szCs w:val="24"/>
        </w:rPr>
        <w:t>mogu biti: n</w:t>
      </w:r>
      <w:r w:rsidR="00F81A12" w:rsidRPr="00F81A12">
        <w:rPr>
          <w:rFonts w:ascii="Arial" w:hAnsi="Arial" w:cs="Arial"/>
          <w:sz w:val="24"/>
          <w:szCs w:val="24"/>
        </w:rPr>
        <w:t>eprilagođen</w:t>
      </w:r>
      <w:r>
        <w:rPr>
          <w:rFonts w:ascii="Arial" w:hAnsi="Arial" w:cs="Arial"/>
          <w:sz w:val="24"/>
          <w:szCs w:val="24"/>
        </w:rPr>
        <w:t>a</w:t>
      </w:r>
      <w:r w:rsidR="00F81A12" w:rsidRPr="00F81A12">
        <w:rPr>
          <w:rFonts w:ascii="Arial" w:hAnsi="Arial" w:cs="Arial"/>
          <w:sz w:val="24"/>
          <w:szCs w:val="24"/>
        </w:rPr>
        <w:t xml:space="preserve"> brzin</w:t>
      </w:r>
      <w:r>
        <w:rPr>
          <w:rFonts w:ascii="Arial" w:hAnsi="Arial" w:cs="Arial"/>
          <w:sz w:val="24"/>
          <w:szCs w:val="24"/>
        </w:rPr>
        <w:t xml:space="preserve">a </w:t>
      </w:r>
      <w:r w:rsidR="00F81A12" w:rsidRPr="00F81A12">
        <w:rPr>
          <w:rFonts w:ascii="Arial" w:hAnsi="Arial" w:cs="Arial"/>
          <w:sz w:val="24"/>
          <w:szCs w:val="24"/>
        </w:rPr>
        <w:t>uslovima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 xml:space="preserve">saobraćaja i stanju puta </w:t>
      </w:r>
      <w:r>
        <w:rPr>
          <w:rFonts w:ascii="Arial" w:hAnsi="Arial" w:cs="Arial"/>
          <w:sz w:val="24"/>
          <w:szCs w:val="24"/>
        </w:rPr>
        <w:t>(</w:t>
      </w:r>
      <w:r w:rsidR="00F81A12" w:rsidRPr="00F81A12">
        <w:rPr>
          <w:rFonts w:ascii="Arial" w:hAnsi="Arial" w:cs="Arial"/>
          <w:sz w:val="24"/>
          <w:szCs w:val="24"/>
        </w:rPr>
        <w:t>28%</w:t>
      </w:r>
      <w:r>
        <w:rPr>
          <w:rFonts w:ascii="Arial" w:hAnsi="Arial" w:cs="Arial"/>
          <w:sz w:val="24"/>
          <w:szCs w:val="24"/>
        </w:rPr>
        <w:t>)</w:t>
      </w:r>
      <w:r w:rsidR="00F81A12" w:rsidRPr="00F81A12">
        <w:rPr>
          <w:rFonts w:ascii="Arial" w:hAnsi="Arial" w:cs="Arial"/>
          <w:sz w:val="24"/>
          <w:szCs w:val="24"/>
        </w:rPr>
        <w:t>, neiskustvo vozača koje je doprinelo nezgodi</w:t>
      </w:r>
      <w:r w:rsidR="003524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F81A12" w:rsidRPr="00F81A12">
        <w:rPr>
          <w:rFonts w:ascii="Arial" w:hAnsi="Arial" w:cs="Arial"/>
          <w:sz w:val="24"/>
          <w:szCs w:val="24"/>
        </w:rPr>
        <w:t>17%</w:t>
      </w:r>
      <w:r>
        <w:rPr>
          <w:rFonts w:ascii="Arial" w:hAnsi="Arial" w:cs="Arial"/>
          <w:sz w:val="24"/>
          <w:szCs w:val="24"/>
        </w:rPr>
        <w:t>)</w:t>
      </w:r>
      <w:r w:rsidR="00F81A12" w:rsidRPr="00F81A12">
        <w:rPr>
          <w:rFonts w:ascii="Arial" w:hAnsi="Arial" w:cs="Arial"/>
          <w:sz w:val="24"/>
          <w:szCs w:val="24"/>
        </w:rPr>
        <w:t xml:space="preserve">, nezaustavljanje vozila ispred obeleženog pešačkog prelaza </w:t>
      </w:r>
      <w:r>
        <w:rPr>
          <w:rFonts w:ascii="Arial" w:hAnsi="Arial" w:cs="Arial"/>
          <w:sz w:val="24"/>
          <w:szCs w:val="24"/>
        </w:rPr>
        <w:t>(</w:t>
      </w:r>
      <w:r w:rsidR="00F81A12" w:rsidRPr="00F81A12">
        <w:rPr>
          <w:rFonts w:ascii="Arial" w:hAnsi="Arial" w:cs="Arial"/>
          <w:sz w:val="24"/>
          <w:szCs w:val="24"/>
        </w:rPr>
        <w:t>11%</w:t>
      </w:r>
      <w:r>
        <w:rPr>
          <w:rFonts w:ascii="Arial" w:hAnsi="Arial" w:cs="Arial"/>
          <w:sz w:val="24"/>
          <w:szCs w:val="24"/>
        </w:rPr>
        <w:t>)</w:t>
      </w:r>
      <w:r w:rsidR="00F81A12" w:rsidRPr="00F81A12">
        <w:rPr>
          <w:rFonts w:ascii="Arial" w:hAnsi="Arial" w:cs="Arial"/>
          <w:sz w:val="24"/>
          <w:szCs w:val="24"/>
        </w:rPr>
        <w:t>, propust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 xml:space="preserve">vozača koji se odnosi na nepravilno sagledavanje situacije </w:t>
      </w:r>
      <w:r>
        <w:rPr>
          <w:rFonts w:ascii="Arial" w:hAnsi="Arial" w:cs="Arial"/>
          <w:sz w:val="24"/>
          <w:szCs w:val="24"/>
        </w:rPr>
        <w:t>(</w:t>
      </w:r>
      <w:r w:rsidR="00F81A12" w:rsidRPr="00F81A12">
        <w:rPr>
          <w:rFonts w:ascii="Arial" w:hAnsi="Arial" w:cs="Arial"/>
          <w:sz w:val="24"/>
          <w:szCs w:val="24"/>
        </w:rPr>
        <w:t>11%</w:t>
      </w:r>
      <w:r>
        <w:rPr>
          <w:rFonts w:ascii="Arial" w:hAnsi="Arial" w:cs="Arial"/>
          <w:sz w:val="24"/>
          <w:szCs w:val="24"/>
        </w:rPr>
        <w:t>)</w:t>
      </w:r>
      <w:r w:rsidR="00F81A12" w:rsidRPr="00F81A12">
        <w:rPr>
          <w:rFonts w:ascii="Arial" w:hAnsi="Arial" w:cs="Arial"/>
          <w:sz w:val="24"/>
          <w:szCs w:val="24"/>
        </w:rPr>
        <w:t>, neustupanje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prvenstava prolaza definisanog znakom službenog lica, saobraćajnim znakovima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 xml:space="preserve">ili pravilima saobraćaja </w:t>
      </w:r>
      <w:r>
        <w:rPr>
          <w:rFonts w:ascii="Arial" w:hAnsi="Arial" w:cs="Arial"/>
          <w:sz w:val="24"/>
          <w:szCs w:val="24"/>
        </w:rPr>
        <w:t>(</w:t>
      </w:r>
      <w:r w:rsidR="00F81A12" w:rsidRPr="00F81A12">
        <w:rPr>
          <w:rFonts w:ascii="Arial" w:hAnsi="Arial" w:cs="Arial"/>
          <w:sz w:val="24"/>
          <w:szCs w:val="24"/>
        </w:rPr>
        <w:t>6%</w:t>
      </w:r>
      <w:r>
        <w:rPr>
          <w:rFonts w:ascii="Arial" w:hAnsi="Arial" w:cs="Arial"/>
          <w:sz w:val="24"/>
          <w:szCs w:val="24"/>
        </w:rPr>
        <w:t>)</w:t>
      </w:r>
      <w:r w:rsidR="00F81A12" w:rsidRPr="00F81A12">
        <w:rPr>
          <w:rFonts w:ascii="Arial" w:hAnsi="Arial" w:cs="Arial"/>
          <w:sz w:val="24"/>
          <w:szCs w:val="24"/>
        </w:rPr>
        <w:t>.</w:t>
      </w:r>
    </w:p>
    <w:p w14:paraId="0D0A85C5" w14:textId="77777777" w:rsidR="00E0005F" w:rsidRDefault="00E0005F" w:rsidP="00EC776E">
      <w:pPr>
        <w:rPr>
          <w:rFonts w:ascii="Arial" w:hAnsi="Arial" w:cs="Arial"/>
          <w:sz w:val="24"/>
          <w:szCs w:val="24"/>
        </w:rPr>
      </w:pPr>
    </w:p>
    <w:p w14:paraId="08917668" w14:textId="25FDC071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Neprilagođena brzina vozila predstavlja jedan od uzročnih faktora saobraćajnih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nezgoda sa nastradalim pešacima. Striktna primena zakona o ograničenju brzine u</w:t>
      </w:r>
      <w:r w:rsidR="00EC776E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zoni škole i drugim lokacijama sa intenzivnim pešačkim saobraćajem može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unaprediti bezbednost pešaka i vozača. Potrebno je sprovođenjem zakona sprečiti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prebrze vožnje i na taj način omogućiti bezbedno odvijanje pešačkog saobraćaja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zonama škola, duž tržnih centara, parkova i rekreativnih objekata, studentskih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domova, bolnica i drugih lokacija sa većom koncentracijom pešaka.</w:t>
      </w:r>
    </w:p>
    <w:p w14:paraId="12BA3E22" w14:textId="77777777" w:rsidR="00E0005F" w:rsidRPr="00F81A12" w:rsidRDefault="00E0005F" w:rsidP="00EC776E">
      <w:pPr>
        <w:rPr>
          <w:rFonts w:ascii="Arial" w:hAnsi="Arial" w:cs="Arial"/>
          <w:sz w:val="24"/>
          <w:szCs w:val="24"/>
        </w:rPr>
      </w:pPr>
    </w:p>
    <w:p w14:paraId="00D28CA6" w14:textId="11C122B8" w:rsidR="00F81A12" w:rsidRDefault="00E0005F" w:rsidP="00EC7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Dva</w:t>
      </w:r>
      <w:r w:rsidR="00F81A12" w:rsidRPr="00F81A12">
        <w:rPr>
          <w:rFonts w:ascii="Arial" w:hAnsi="Arial" w:cs="Arial"/>
          <w:sz w:val="24"/>
          <w:szCs w:val="24"/>
        </w:rPr>
        <w:t xml:space="preserve"> najveća problema u zoni osnovnih škola na području grada Bora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predstavljaju, sa jedne strane, loše stanje u pogledu saobraćajne infrastrukture</w:t>
      </w:r>
      <w:r>
        <w:rPr>
          <w:rFonts w:ascii="Arial" w:hAnsi="Arial" w:cs="Arial"/>
          <w:sz w:val="24"/>
          <w:szCs w:val="24"/>
        </w:rPr>
        <w:t xml:space="preserve"> 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saobraćajne signalizacije, a sa druge strane, veliki broj vozača koji ne poštuju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ograničenja brzine, kako u zoni škola, tako i na čitavoj teritoriji grada Bora.</w:t>
      </w:r>
    </w:p>
    <w:p w14:paraId="09C7020C" w14:textId="77777777" w:rsidR="00E0005F" w:rsidRPr="00F81A12" w:rsidRDefault="00E0005F" w:rsidP="00EC776E">
      <w:pPr>
        <w:rPr>
          <w:rFonts w:ascii="Arial" w:hAnsi="Arial" w:cs="Arial"/>
          <w:sz w:val="24"/>
          <w:szCs w:val="24"/>
        </w:rPr>
      </w:pPr>
    </w:p>
    <w:p w14:paraId="22F28F7D" w14:textId="09121630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Glavni razlog lošeg stanja u zoni škole na području grada Bora, ali i drugih manjih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lokalnih zajednica, jeste nedostatak finansijskih sredstava. Na veliki broj vozača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koji ne poštuju ograničenja brzine</w:t>
      </w:r>
      <w:r w:rsidR="00EC776E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ukazale su analize saobraćajnih nezgoda (glavni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uzrok saobraćajnih nezgoda je neprilagođena brzina) i analiza stavova roditelja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učenika</w:t>
      </w:r>
      <w:r w:rsidR="00E0005F">
        <w:rPr>
          <w:rFonts w:ascii="Arial" w:hAnsi="Arial" w:cs="Arial"/>
          <w:sz w:val="24"/>
          <w:szCs w:val="24"/>
        </w:rPr>
        <w:t>. P</w:t>
      </w:r>
      <w:r w:rsidRPr="00F81A12">
        <w:rPr>
          <w:rFonts w:ascii="Arial" w:hAnsi="Arial" w:cs="Arial"/>
          <w:sz w:val="24"/>
          <w:szCs w:val="24"/>
        </w:rPr>
        <w:t>reko 70% roditelja smatra da se vozila ne kreću prilagođenom brzinom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njihovom kraju.</w:t>
      </w:r>
    </w:p>
    <w:p w14:paraId="449BACA5" w14:textId="77777777" w:rsidR="00E0005F" w:rsidRDefault="00E0005F" w:rsidP="00EC776E">
      <w:pPr>
        <w:rPr>
          <w:rFonts w:ascii="Arial" w:hAnsi="Arial" w:cs="Arial"/>
          <w:sz w:val="24"/>
          <w:szCs w:val="24"/>
        </w:rPr>
      </w:pPr>
    </w:p>
    <w:p w14:paraId="6F8B2D59" w14:textId="0C82E7EA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lastRenderedPageBreak/>
        <w:t xml:space="preserve">Tip nezgode u kojima su najviše stradala lica do 14 godina starosti je: </w:t>
      </w:r>
      <w:r w:rsidR="00E0005F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>ajmanje dva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vozila koja se kreću istim putem u istom smeru uz skretanje, skretanje ulevo ispred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drugog vozila </w:t>
      </w:r>
      <w:r w:rsidR="00E0005F">
        <w:rPr>
          <w:rFonts w:ascii="Arial" w:hAnsi="Arial" w:cs="Arial"/>
          <w:sz w:val="24"/>
          <w:szCs w:val="24"/>
        </w:rPr>
        <w:t>(</w:t>
      </w:r>
      <w:r w:rsidRPr="00F81A12">
        <w:rPr>
          <w:rFonts w:ascii="Arial" w:hAnsi="Arial" w:cs="Arial"/>
          <w:sz w:val="24"/>
          <w:szCs w:val="24"/>
        </w:rPr>
        <w:t>23%</w:t>
      </w:r>
      <w:r w:rsidR="00E0005F">
        <w:rPr>
          <w:rFonts w:ascii="Arial" w:hAnsi="Arial" w:cs="Arial"/>
          <w:sz w:val="24"/>
          <w:szCs w:val="24"/>
        </w:rPr>
        <w:t>)</w:t>
      </w:r>
      <w:r w:rsidRPr="00F81A12">
        <w:rPr>
          <w:rFonts w:ascii="Arial" w:hAnsi="Arial" w:cs="Arial"/>
          <w:sz w:val="24"/>
          <w:szCs w:val="24"/>
        </w:rPr>
        <w:t xml:space="preserve">, nezgoda sa jednim vozilom na kolovozu </w:t>
      </w:r>
      <w:r w:rsidR="00E0005F">
        <w:rPr>
          <w:rFonts w:ascii="Arial" w:hAnsi="Arial" w:cs="Arial"/>
          <w:sz w:val="24"/>
          <w:szCs w:val="24"/>
        </w:rPr>
        <w:t>(</w:t>
      </w:r>
      <w:r w:rsidRPr="00F81A12">
        <w:rPr>
          <w:rFonts w:ascii="Arial" w:hAnsi="Arial" w:cs="Arial"/>
          <w:sz w:val="24"/>
          <w:szCs w:val="24"/>
        </w:rPr>
        <w:t>15%</w:t>
      </w:r>
      <w:r w:rsidR="00E0005F">
        <w:rPr>
          <w:rFonts w:ascii="Arial" w:hAnsi="Arial" w:cs="Arial"/>
          <w:sz w:val="24"/>
          <w:szCs w:val="24"/>
        </w:rPr>
        <w:t>)</w:t>
      </w:r>
      <w:r w:rsidRPr="00F81A12">
        <w:rPr>
          <w:rFonts w:ascii="Arial" w:hAnsi="Arial" w:cs="Arial"/>
          <w:sz w:val="24"/>
          <w:szCs w:val="24"/>
        </w:rPr>
        <w:t>, sudar sa parkiranim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vozilom sa leve strane kolovoza </w:t>
      </w:r>
      <w:r w:rsidR="00E0005F">
        <w:rPr>
          <w:rFonts w:ascii="Arial" w:hAnsi="Arial" w:cs="Arial"/>
          <w:sz w:val="24"/>
          <w:szCs w:val="24"/>
        </w:rPr>
        <w:t>(</w:t>
      </w:r>
      <w:r w:rsidRPr="00F81A12">
        <w:rPr>
          <w:rFonts w:ascii="Arial" w:hAnsi="Arial" w:cs="Arial"/>
          <w:sz w:val="24"/>
          <w:szCs w:val="24"/>
        </w:rPr>
        <w:t>15%</w:t>
      </w:r>
      <w:r w:rsidR="00E0005F">
        <w:rPr>
          <w:rFonts w:ascii="Arial" w:hAnsi="Arial" w:cs="Arial"/>
          <w:sz w:val="24"/>
          <w:szCs w:val="24"/>
        </w:rPr>
        <w:t>)</w:t>
      </w:r>
      <w:r w:rsidRPr="00F81A12">
        <w:rPr>
          <w:rFonts w:ascii="Arial" w:hAnsi="Arial" w:cs="Arial"/>
          <w:sz w:val="24"/>
          <w:szCs w:val="24"/>
        </w:rPr>
        <w:t xml:space="preserve"> i prelazak pešaka preko kolovoza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raskrsnici, bez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skretanja vozila </w:t>
      </w:r>
      <w:r w:rsidR="00E0005F">
        <w:rPr>
          <w:rFonts w:ascii="Arial" w:hAnsi="Arial" w:cs="Arial"/>
          <w:sz w:val="24"/>
          <w:szCs w:val="24"/>
        </w:rPr>
        <w:t>(</w:t>
      </w:r>
      <w:r w:rsidRPr="00F81A12">
        <w:rPr>
          <w:rFonts w:ascii="Arial" w:hAnsi="Arial" w:cs="Arial"/>
          <w:sz w:val="24"/>
          <w:szCs w:val="24"/>
        </w:rPr>
        <w:t>8%</w:t>
      </w:r>
      <w:r w:rsidR="00E0005F">
        <w:rPr>
          <w:rFonts w:ascii="Arial" w:hAnsi="Arial" w:cs="Arial"/>
          <w:sz w:val="24"/>
          <w:szCs w:val="24"/>
        </w:rPr>
        <w:t>)</w:t>
      </w:r>
      <w:r w:rsidRPr="00F81A12">
        <w:rPr>
          <w:rFonts w:ascii="Arial" w:hAnsi="Arial" w:cs="Arial"/>
          <w:sz w:val="24"/>
          <w:szCs w:val="24"/>
        </w:rPr>
        <w:t>.</w:t>
      </w:r>
    </w:p>
    <w:p w14:paraId="4AB42E1B" w14:textId="1507A37F" w:rsidR="00E0005F" w:rsidRDefault="00E0005F" w:rsidP="00EC776E">
      <w:pPr>
        <w:rPr>
          <w:rFonts w:ascii="Arial" w:hAnsi="Arial" w:cs="Arial"/>
          <w:sz w:val="24"/>
          <w:szCs w:val="24"/>
        </w:rPr>
      </w:pPr>
    </w:p>
    <w:p w14:paraId="61180E69" w14:textId="77777777" w:rsidR="0035249A" w:rsidRPr="00F81A12" w:rsidRDefault="0035249A" w:rsidP="00EC776E">
      <w:pPr>
        <w:rPr>
          <w:rFonts w:ascii="Arial" w:hAnsi="Arial" w:cs="Arial"/>
          <w:sz w:val="24"/>
          <w:szCs w:val="24"/>
        </w:rPr>
      </w:pPr>
    </w:p>
    <w:p w14:paraId="44912588" w14:textId="3ADAC0BB" w:rsidR="00F81A12" w:rsidRPr="00EC776E" w:rsidRDefault="00EC776E" w:rsidP="00EC776E">
      <w:pPr>
        <w:rPr>
          <w:rFonts w:ascii="Arial" w:hAnsi="Arial" w:cs="Arial"/>
          <w:b/>
          <w:bCs/>
          <w:sz w:val="28"/>
          <w:szCs w:val="28"/>
        </w:rPr>
      </w:pPr>
      <w:r w:rsidRPr="00EC776E">
        <w:rPr>
          <w:rFonts w:ascii="Arial" w:hAnsi="Arial" w:cs="Arial"/>
          <w:b/>
          <w:bCs/>
          <w:sz w:val="28"/>
          <w:szCs w:val="28"/>
        </w:rPr>
        <w:t>2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 xml:space="preserve"> Vremenska analiza saobraćajnih nezgoda sa nastradali</w:t>
      </w:r>
      <w:r>
        <w:rPr>
          <w:rFonts w:ascii="Arial" w:hAnsi="Arial" w:cs="Arial"/>
          <w:b/>
          <w:bCs/>
          <w:sz w:val="28"/>
          <w:szCs w:val="28"/>
        </w:rPr>
        <w:t>m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 xml:space="preserve"> licima do 14</w:t>
      </w:r>
      <w:r w:rsidRPr="00EC776E">
        <w:rPr>
          <w:rFonts w:ascii="Arial" w:hAnsi="Arial" w:cs="Arial"/>
          <w:b/>
          <w:bCs/>
          <w:sz w:val="28"/>
          <w:szCs w:val="28"/>
        </w:rPr>
        <w:t xml:space="preserve"> 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godina starosti na teritoriji grada Bora</w:t>
      </w:r>
    </w:p>
    <w:p w14:paraId="73670D72" w14:textId="77777777" w:rsidR="00E0005F" w:rsidRPr="00E0005F" w:rsidRDefault="00E0005F" w:rsidP="00EC776E">
      <w:pPr>
        <w:rPr>
          <w:rFonts w:ascii="Arial" w:hAnsi="Arial" w:cs="Arial"/>
          <w:b/>
          <w:bCs/>
          <w:sz w:val="24"/>
          <w:szCs w:val="24"/>
        </w:rPr>
      </w:pPr>
    </w:p>
    <w:p w14:paraId="62C1911F" w14:textId="1ADCA2DC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Prilikom analize stanja bezbednosti saobraćaja jednog područja, regiona ili države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važnu ulogu ima vreme i mesto dešavanja saobraćajnih nezgoda. Vremenska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distribucija saobraćajnih nezgoda i njihovih posledica se primenjuje u cilju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uočavanja variranja broja nezgoda kroz vreme. Vreme</w:t>
      </w:r>
      <w:r w:rsidR="00A04EF7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>ska distribucija saobraćajnih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nezgoda nam daje mogućnost predviđanja u kom vremenskom periodu se može očekivati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povećan broj saobraćajnih nezgoda i kada je potrebno preventivno i pravilno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reagovati. Vremenska analiza u ovo</w:t>
      </w:r>
      <w:r w:rsidR="00E0005F">
        <w:rPr>
          <w:rFonts w:ascii="Arial" w:hAnsi="Arial" w:cs="Arial"/>
          <w:sz w:val="24"/>
          <w:szCs w:val="24"/>
        </w:rPr>
        <w:t>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E0005F">
        <w:rPr>
          <w:rFonts w:ascii="Arial" w:hAnsi="Arial" w:cs="Arial"/>
          <w:sz w:val="24"/>
          <w:szCs w:val="24"/>
        </w:rPr>
        <w:t xml:space="preserve">projektu </w:t>
      </w:r>
      <w:r w:rsidRPr="00F81A12">
        <w:rPr>
          <w:rFonts w:ascii="Arial" w:hAnsi="Arial" w:cs="Arial"/>
          <w:sz w:val="24"/>
          <w:szCs w:val="24"/>
        </w:rPr>
        <w:t>izvršena je po mesecima u toku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godine, danima u toku nedelje i časovima u toku dana.</w:t>
      </w:r>
    </w:p>
    <w:p w14:paraId="792B67D3" w14:textId="77777777" w:rsidR="00E0005F" w:rsidRDefault="00E0005F" w:rsidP="00EC776E">
      <w:pPr>
        <w:rPr>
          <w:rFonts w:ascii="Arial" w:hAnsi="Arial" w:cs="Arial"/>
          <w:sz w:val="24"/>
          <w:szCs w:val="24"/>
        </w:rPr>
      </w:pPr>
    </w:p>
    <w:p w14:paraId="13E1F6DB" w14:textId="1D60A339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Distribucija saobraćajnih nezgoda po mesecima u toku godine zavisi od niza faktora</w:t>
      </w:r>
      <w:r w:rsidR="00A04EF7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čije dejstvo se u toku godine menja. </w:t>
      </w:r>
      <w:r w:rsidR="00E0005F">
        <w:rPr>
          <w:rFonts w:ascii="Arial" w:hAnsi="Arial" w:cs="Arial"/>
          <w:sz w:val="24"/>
          <w:szCs w:val="24"/>
        </w:rPr>
        <w:t>Kada</w:t>
      </w:r>
      <w:r w:rsidRPr="00F81A12">
        <w:rPr>
          <w:rFonts w:ascii="Arial" w:hAnsi="Arial" w:cs="Arial"/>
          <w:sz w:val="24"/>
          <w:szCs w:val="24"/>
        </w:rPr>
        <w:t xml:space="preserve"> su u pitanju saobraćajne nezgode sa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nastradalom decom do 14 godina starosti na teritoriji grada Bora, može se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primetiti da su oktobar i decembar meseci u kojima se dogodilo najviše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saobraćajnih nezgoda</w:t>
      </w:r>
      <w:r w:rsidR="00E0005F">
        <w:rPr>
          <w:rFonts w:ascii="Arial" w:hAnsi="Arial" w:cs="Arial"/>
          <w:sz w:val="24"/>
          <w:szCs w:val="24"/>
        </w:rPr>
        <w:t>. To</w:t>
      </w:r>
      <w:r w:rsidRPr="00F81A12">
        <w:rPr>
          <w:rFonts w:ascii="Arial" w:hAnsi="Arial" w:cs="Arial"/>
          <w:sz w:val="24"/>
          <w:szCs w:val="24"/>
        </w:rPr>
        <w:t xml:space="preserve"> se može objasniti time da su to meseci prvog polugodišta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školske godine, tako da je broj dece kao učesnika u saobraćaju povećan. To su periodi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 kada pojedina deca počinju samostalno da učestvuju u saobraćaju. Međutim, može se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primetiti da je u januaru (isto mesec prvog polugodišta) broj saobraćajnih nezgoda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dvostruko manji nego u oktobru i novembru, što se može objasniti povećanim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aktivnostima po pitanju bezbednosti dece u saobraćaju </w:t>
      </w:r>
      <w:r w:rsidR="00E0005F" w:rsidRPr="00F81A12">
        <w:rPr>
          <w:rFonts w:ascii="Arial" w:hAnsi="Arial" w:cs="Arial"/>
          <w:sz w:val="24"/>
          <w:szCs w:val="24"/>
        </w:rPr>
        <w:t>početkom školske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E0005F" w:rsidRPr="00F81A12">
        <w:rPr>
          <w:rFonts w:ascii="Arial" w:hAnsi="Arial" w:cs="Arial"/>
          <w:sz w:val="24"/>
          <w:szCs w:val="24"/>
        </w:rPr>
        <w:t xml:space="preserve">godine </w:t>
      </w:r>
      <w:r w:rsidRPr="00F81A12">
        <w:rPr>
          <w:rFonts w:ascii="Arial" w:hAnsi="Arial" w:cs="Arial"/>
          <w:sz w:val="24"/>
          <w:szCs w:val="24"/>
        </w:rPr>
        <w:t>(kampanje po školama,</w:t>
      </w:r>
      <w:r w:rsidR="00E0005F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pojačane patrole saobraćajne policije u blizini škola i drugo). U zimskim mesecima, januaru i februaru dogodilo se najmanje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nezgoda sa nastradalom decom do 14 godina. Razlog tome treba tražiti u činjenici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da tokom januara traje zimski raspust, tako da je broj kretanja školske dece smanjen.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Inače, u zimskim mesecima učesnici u saobraćaju su oprezniji zbog vremenskih</w:t>
      </w:r>
    </w:p>
    <w:p w14:paraId="5EC7ECEC" w14:textId="77777777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uslova, što takođe može biti razlog smanjenja broja saobraćajnih nezgoda.</w:t>
      </w:r>
    </w:p>
    <w:p w14:paraId="710E5C0F" w14:textId="77777777" w:rsidR="00E0005F" w:rsidRDefault="00E0005F" w:rsidP="00EC776E">
      <w:pPr>
        <w:rPr>
          <w:rFonts w:ascii="Arial" w:hAnsi="Arial" w:cs="Arial"/>
          <w:sz w:val="24"/>
          <w:szCs w:val="24"/>
        </w:rPr>
      </w:pPr>
    </w:p>
    <w:p w14:paraId="683C85E4" w14:textId="2CFE374B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Raspodela saobraćajnih nezgoda po danima u velikoj meri zavisi od nedeljnog</w:t>
      </w:r>
      <w:r w:rsidR="00A04EF7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ritma aktivnosti privrede i stanovništva, koji se direktno odražava na intenzitet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 strukturu saobraćaja. Na osnovu ove analize se utv</w:t>
      </w:r>
      <w:r w:rsidR="00E0005F">
        <w:rPr>
          <w:rFonts w:ascii="Arial" w:hAnsi="Arial" w:cs="Arial"/>
          <w:sz w:val="24"/>
          <w:szCs w:val="24"/>
        </w:rPr>
        <w:t>r</w:t>
      </w:r>
      <w:r w:rsidRPr="00F81A12">
        <w:rPr>
          <w:rFonts w:ascii="Arial" w:hAnsi="Arial" w:cs="Arial"/>
          <w:sz w:val="24"/>
          <w:szCs w:val="24"/>
        </w:rPr>
        <w:t>đuje koji su dani najkritičniji,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odnosno dani sa najviše nezgoda i nast</w:t>
      </w:r>
      <w:r w:rsidR="00A04EF7">
        <w:rPr>
          <w:rFonts w:ascii="Arial" w:hAnsi="Arial" w:cs="Arial"/>
          <w:sz w:val="24"/>
          <w:szCs w:val="24"/>
        </w:rPr>
        <w:t>r</w:t>
      </w:r>
      <w:r w:rsidRPr="00F81A12">
        <w:rPr>
          <w:rFonts w:ascii="Arial" w:hAnsi="Arial" w:cs="Arial"/>
          <w:sz w:val="24"/>
          <w:szCs w:val="24"/>
        </w:rPr>
        <w:t xml:space="preserve">adalim licima. </w:t>
      </w:r>
      <w:r w:rsidR="00E0005F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>ajveći broj saobraćajnih nezgoda</w:t>
      </w:r>
      <w:r w:rsidR="00E0005F">
        <w:rPr>
          <w:rFonts w:ascii="Arial" w:hAnsi="Arial" w:cs="Arial"/>
          <w:sz w:val="24"/>
          <w:szCs w:val="24"/>
        </w:rPr>
        <w:t xml:space="preserve"> se</w:t>
      </w:r>
      <w:r w:rsidRPr="00F81A12">
        <w:rPr>
          <w:rFonts w:ascii="Arial" w:hAnsi="Arial" w:cs="Arial"/>
          <w:sz w:val="24"/>
          <w:szCs w:val="24"/>
        </w:rPr>
        <w:t xml:space="preserve"> događa</w:t>
      </w:r>
      <w:r w:rsidR="00A04EF7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petkom 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četvrtkom, dok su dani vikenda sa najmanjim brojem saobraćajnih nezgoda. Ovo se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može objasniti većim kretanjem dece radnim danima nego vikendom.</w:t>
      </w:r>
    </w:p>
    <w:p w14:paraId="2E11C390" w14:textId="77777777" w:rsidR="00E0005F" w:rsidRDefault="00E0005F" w:rsidP="00EC776E">
      <w:pPr>
        <w:rPr>
          <w:rFonts w:ascii="Arial" w:hAnsi="Arial" w:cs="Arial"/>
          <w:sz w:val="24"/>
          <w:szCs w:val="24"/>
        </w:rPr>
      </w:pPr>
    </w:p>
    <w:p w14:paraId="1B12AE5B" w14:textId="11FE6133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Saobraćajne nezgode se ne dešavaju ravnomerno u toku dana jer ni uslovi u kojima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se saobraćaj odvija nisu jednaki u toku dana. </w:t>
      </w:r>
      <w:r w:rsidR="00E0005F">
        <w:rPr>
          <w:rFonts w:ascii="Arial" w:hAnsi="Arial" w:cs="Arial"/>
          <w:sz w:val="24"/>
          <w:szCs w:val="24"/>
        </w:rPr>
        <w:t>U</w:t>
      </w:r>
      <w:r w:rsidRPr="00F81A12">
        <w:rPr>
          <w:rFonts w:ascii="Arial" w:hAnsi="Arial" w:cs="Arial"/>
          <w:sz w:val="24"/>
          <w:szCs w:val="24"/>
        </w:rPr>
        <w:t xml:space="preserve"> periodu između 23 časa i 5 časova nije bilo saobraćajnih nezgoda sa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učešćem dece do 14 godina starosti na teritoriji grada Bora u posmatranom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period</w:t>
      </w:r>
      <w:r w:rsidR="00E0005F">
        <w:rPr>
          <w:rFonts w:ascii="Arial" w:hAnsi="Arial" w:cs="Arial"/>
          <w:sz w:val="24"/>
          <w:szCs w:val="24"/>
        </w:rPr>
        <w:t>u</w:t>
      </w:r>
      <w:r w:rsidRPr="00F81A12">
        <w:rPr>
          <w:rFonts w:ascii="Arial" w:hAnsi="Arial" w:cs="Arial"/>
          <w:sz w:val="24"/>
          <w:szCs w:val="24"/>
        </w:rPr>
        <w:t xml:space="preserve">. Najveći broj saobraćajnih nezgoda sa nastradalom decom je </w:t>
      </w:r>
      <w:r w:rsidRPr="00F81A12">
        <w:rPr>
          <w:rFonts w:ascii="Arial" w:hAnsi="Arial" w:cs="Arial"/>
          <w:sz w:val="24"/>
          <w:szCs w:val="24"/>
        </w:rPr>
        <w:lastRenderedPageBreak/>
        <w:t>zabeležen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intervalu između 13 i 16 časova, što se može objasniti povećanim brojem učešća</w:t>
      </w:r>
      <w:r w:rsidR="00A04EF7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školske dece u saobraćaju zbog završetka prve smene i početka druge smene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školama. Povećan broj saobraćajnih nezgoda sa nastradalom decom primetan je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intervalima između 14–15 i 18–19 časova, koji odgovaraju vremenu završet</w:t>
      </w:r>
      <w:r w:rsidR="00E0005F">
        <w:rPr>
          <w:rFonts w:ascii="Arial" w:hAnsi="Arial" w:cs="Arial"/>
          <w:sz w:val="24"/>
          <w:szCs w:val="24"/>
        </w:rPr>
        <w:t>k</w:t>
      </w:r>
      <w:r w:rsidRPr="00F81A12">
        <w:rPr>
          <w:rFonts w:ascii="Arial" w:hAnsi="Arial" w:cs="Arial"/>
          <w:sz w:val="24"/>
          <w:szCs w:val="24"/>
        </w:rPr>
        <w:t>a prve 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druge smene u školama, ali i u i</w:t>
      </w:r>
      <w:r w:rsidR="00E0005F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>tervalu između 15–16 časova. Na osnovu ovih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činjenica može se za</w:t>
      </w:r>
      <w:r w:rsidR="00E0005F">
        <w:rPr>
          <w:rFonts w:ascii="Arial" w:hAnsi="Arial" w:cs="Arial"/>
          <w:sz w:val="24"/>
          <w:szCs w:val="24"/>
        </w:rPr>
        <w:t>k</w:t>
      </w:r>
      <w:r w:rsidRPr="00F81A12">
        <w:rPr>
          <w:rFonts w:ascii="Arial" w:hAnsi="Arial" w:cs="Arial"/>
          <w:sz w:val="24"/>
          <w:szCs w:val="24"/>
        </w:rPr>
        <w:t>ljučiti da deca češće učestvuju u saobraćajnim nezgodama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povratku iz škole, odnosno da su opreznija prilikom odlaska u školu.</w:t>
      </w:r>
    </w:p>
    <w:p w14:paraId="04263504" w14:textId="05EBE564" w:rsidR="00E0005F" w:rsidRDefault="00E0005F" w:rsidP="00EC776E">
      <w:pPr>
        <w:rPr>
          <w:rFonts w:ascii="Arial" w:hAnsi="Arial" w:cs="Arial"/>
          <w:sz w:val="24"/>
          <w:szCs w:val="24"/>
        </w:rPr>
      </w:pPr>
    </w:p>
    <w:p w14:paraId="45CBE9F2" w14:textId="77777777" w:rsidR="00EC776E" w:rsidRPr="00F81A12" w:rsidRDefault="00EC776E" w:rsidP="00EC776E">
      <w:pPr>
        <w:rPr>
          <w:rFonts w:ascii="Arial" w:hAnsi="Arial" w:cs="Arial"/>
          <w:sz w:val="24"/>
          <w:szCs w:val="24"/>
        </w:rPr>
      </w:pPr>
    </w:p>
    <w:p w14:paraId="3DAAD202" w14:textId="1587EC31" w:rsidR="00F81A12" w:rsidRPr="00EC776E" w:rsidRDefault="00EC776E" w:rsidP="00420CE9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EC776E">
        <w:rPr>
          <w:rFonts w:ascii="Arial" w:hAnsi="Arial" w:cs="Arial"/>
          <w:b/>
          <w:bCs/>
          <w:sz w:val="28"/>
          <w:szCs w:val="28"/>
        </w:rPr>
        <w:t>2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.</w:t>
      </w:r>
      <w:r w:rsidRPr="00EC776E">
        <w:rPr>
          <w:rFonts w:ascii="Arial" w:hAnsi="Arial" w:cs="Arial"/>
          <w:b/>
          <w:bCs/>
          <w:sz w:val="28"/>
          <w:szCs w:val="28"/>
        </w:rPr>
        <w:t>7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 xml:space="preserve"> Prostorna analiza saobraćajnih nezgoda sa nastradali</w:t>
      </w:r>
      <w:r w:rsidR="00723461">
        <w:rPr>
          <w:rFonts w:ascii="Arial" w:hAnsi="Arial" w:cs="Arial"/>
          <w:b/>
          <w:bCs/>
          <w:sz w:val="28"/>
          <w:szCs w:val="28"/>
        </w:rPr>
        <w:t>m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 xml:space="preserve"> licima do 14</w:t>
      </w:r>
      <w:r w:rsidR="00E0005F" w:rsidRPr="00EC776E">
        <w:rPr>
          <w:rFonts w:ascii="Arial" w:hAnsi="Arial" w:cs="Arial"/>
          <w:b/>
          <w:bCs/>
          <w:sz w:val="28"/>
          <w:szCs w:val="28"/>
        </w:rPr>
        <w:t xml:space="preserve"> 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godina starosti na teritoriji grada Bora</w:t>
      </w:r>
    </w:p>
    <w:p w14:paraId="794F4CD7" w14:textId="77777777" w:rsidR="00E0005F" w:rsidRPr="00E0005F" w:rsidRDefault="00E0005F" w:rsidP="00EC776E">
      <w:pPr>
        <w:rPr>
          <w:rFonts w:ascii="Arial" w:hAnsi="Arial" w:cs="Arial"/>
          <w:b/>
          <w:bCs/>
          <w:sz w:val="24"/>
          <w:szCs w:val="24"/>
        </w:rPr>
      </w:pPr>
    </w:p>
    <w:p w14:paraId="07A41094" w14:textId="66E3ACAE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Prostorna distribucija saobraćajnih nezgoda i njihovih posledica predstavlja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raspored saobraćajnih nezgoda u prostoru, koja se utvrđuje na osnovu statistike i na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koju utiče niz faktora kao što su saobraćajno opterećenje, kvalitet putne mreže,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raspored naseljenih mesta, regulisanje saobraćaja itd. Analiza saobraćajnih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nezgoda prema lokaciji je važna da bi se utvrdilo gde se najviše nezgoda događa 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gde treba usmeriti akcije kako bi se smanjio broj i težina saobraćajnih nezgoda.</w:t>
      </w:r>
    </w:p>
    <w:p w14:paraId="4764702B" w14:textId="77777777" w:rsidR="00A04EF7" w:rsidRPr="00F81A12" w:rsidRDefault="00A04EF7" w:rsidP="00EC776E">
      <w:pPr>
        <w:rPr>
          <w:rFonts w:ascii="Arial" w:hAnsi="Arial" w:cs="Arial"/>
          <w:sz w:val="24"/>
          <w:szCs w:val="24"/>
        </w:rPr>
      </w:pPr>
    </w:p>
    <w:p w14:paraId="0F125B76" w14:textId="732FFD1B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Zbog nepotpunih podataka, ne može se uraditi detaljna prostorna analiza svih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saobraćajnih nezgoda.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Na području grada Bora, u periodu od 2007. do 2018. godine dogodilo se 36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</w:t>
      </w:r>
      <w:r w:rsidR="00E0005F">
        <w:rPr>
          <w:rFonts w:ascii="Arial" w:hAnsi="Arial" w:cs="Arial"/>
          <w:sz w:val="24"/>
          <w:szCs w:val="24"/>
        </w:rPr>
        <w:t>ih</w:t>
      </w:r>
      <w:r w:rsidRPr="00F81A12">
        <w:rPr>
          <w:rFonts w:ascii="Arial" w:hAnsi="Arial" w:cs="Arial"/>
          <w:sz w:val="24"/>
          <w:szCs w:val="24"/>
        </w:rPr>
        <w:t xml:space="preserve"> nezgod</w:t>
      </w:r>
      <w:r w:rsidR="00E0005F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sa nastradalim licima do 14 godina starosti van naselja, a 93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</w:t>
      </w:r>
      <w:r w:rsidR="001C6F90">
        <w:rPr>
          <w:rFonts w:ascii="Arial" w:hAnsi="Arial" w:cs="Arial"/>
          <w:sz w:val="24"/>
          <w:szCs w:val="24"/>
        </w:rPr>
        <w:t>e</w:t>
      </w:r>
      <w:r w:rsidRPr="00F81A12">
        <w:rPr>
          <w:rFonts w:ascii="Arial" w:hAnsi="Arial" w:cs="Arial"/>
          <w:sz w:val="24"/>
          <w:szCs w:val="24"/>
        </w:rPr>
        <w:t xml:space="preserve"> nezgod</w:t>
      </w:r>
      <w:r w:rsidR="001C6F90">
        <w:rPr>
          <w:rFonts w:ascii="Arial" w:hAnsi="Arial" w:cs="Arial"/>
          <w:sz w:val="24"/>
          <w:szCs w:val="24"/>
        </w:rPr>
        <w:t>e</w:t>
      </w:r>
      <w:r w:rsidRPr="00F81A12">
        <w:rPr>
          <w:rFonts w:ascii="Arial" w:hAnsi="Arial" w:cs="Arial"/>
          <w:sz w:val="24"/>
          <w:szCs w:val="24"/>
        </w:rPr>
        <w:t xml:space="preserve"> u naselju, što je oko 72% od ukupnog broja nezgoda. Na osnovu ovih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podataka, može se primetiti da deca daleko više stradaju u naselju, nego van njih.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Ako se posmatraju samo saobraćajne nezgode u naselju, najviše nezgoda bilo je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ulicama. Ovakvi podaci ukazuju da su ulice (između raskrsnica) u naseljima daleko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opasnije po bezbednosti dece u odnosu na raskrsnice.</w:t>
      </w:r>
    </w:p>
    <w:p w14:paraId="130DECB2" w14:textId="77777777" w:rsidR="00A04EF7" w:rsidRPr="00F81A12" w:rsidRDefault="00A04EF7" w:rsidP="00EC776E">
      <w:pPr>
        <w:rPr>
          <w:rFonts w:ascii="Arial" w:hAnsi="Arial" w:cs="Arial"/>
          <w:sz w:val="24"/>
          <w:szCs w:val="24"/>
        </w:rPr>
      </w:pPr>
    </w:p>
    <w:p w14:paraId="1FD01E63" w14:textId="5292B013" w:rsidR="00F81A12" w:rsidRDefault="001C6F90" w:rsidP="00EC7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F81A12" w:rsidRPr="00F81A12">
        <w:rPr>
          <w:rFonts w:ascii="Arial" w:hAnsi="Arial" w:cs="Arial"/>
          <w:sz w:val="24"/>
          <w:szCs w:val="24"/>
        </w:rPr>
        <w:t xml:space="preserve">ajveći broj nezgoda </w:t>
      </w:r>
      <w:r>
        <w:rPr>
          <w:rFonts w:ascii="Arial" w:hAnsi="Arial" w:cs="Arial"/>
          <w:sz w:val="24"/>
          <w:szCs w:val="24"/>
        </w:rPr>
        <w:t xml:space="preserve">se </w:t>
      </w:r>
      <w:r w:rsidR="00F81A12" w:rsidRPr="00F81A12">
        <w:rPr>
          <w:rFonts w:ascii="Arial" w:hAnsi="Arial" w:cs="Arial"/>
          <w:sz w:val="24"/>
          <w:szCs w:val="24"/>
        </w:rPr>
        <w:t>dogodio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 xml:space="preserve">ulici </w:t>
      </w:r>
      <w:r>
        <w:rPr>
          <w:rFonts w:ascii="Calibri" w:hAnsi="Calibri" w:cs="Calibri"/>
          <w:sz w:val="24"/>
          <w:szCs w:val="24"/>
        </w:rPr>
        <w:t>„</w:t>
      </w:r>
      <w:r w:rsidR="00F81A12" w:rsidRPr="00F81A12">
        <w:rPr>
          <w:rFonts w:ascii="Arial" w:hAnsi="Arial" w:cs="Arial"/>
          <w:sz w:val="24"/>
          <w:szCs w:val="24"/>
        </w:rPr>
        <w:t>Moše Pijade</w:t>
      </w:r>
      <w:r>
        <w:rPr>
          <w:rFonts w:ascii="Calibri" w:hAnsi="Calibri" w:cs="Calibri"/>
          <w:sz w:val="24"/>
          <w:szCs w:val="24"/>
        </w:rPr>
        <w:t>”</w:t>
      </w:r>
      <w:r w:rsidR="00F81A12" w:rsidRPr="00F81A12">
        <w:rPr>
          <w:rFonts w:ascii="Arial" w:hAnsi="Arial" w:cs="Arial"/>
          <w:sz w:val="24"/>
          <w:szCs w:val="24"/>
        </w:rPr>
        <w:t xml:space="preserve">. Ulica </w:t>
      </w:r>
      <w:r>
        <w:rPr>
          <w:rFonts w:ascii="Calibri" w:hAnsi="Calibri" w:cs="Calibri"/>
          <w:sz w:val="24"/>
          <w:szCs w:val="24"/>
        </w:rPr>
        <w:t>„</w:t>
      </w:r>
      <w:r w:rsidR="00F81A12" w:rsidRPr="00F81A12">
        <w:rPr>
          <w:rFonts w:ascii="Arial" w:hAnsi="Arial" w:cs="Arial"/>
          <w:sz w:val="24"/>
          <w:szCs w:val="24"/>
        </w:rPr>
        <w:t>Moše Pijade</w:t>
      </w:r>
      <w:r>
        <w:rPr>
          <w:rFonts w:ascii="Calibri" w:hAnsi="Calibri" w:cs="Calibri"/>
          <w:sz w:val="24"/>
          <w:szCs w:val="24"/>
        </w:rPr>
        <w:t>”</w:t>
      </w:r>
      <w:r w:rsidR="00F81A12" w:rsidRPr="00F81A12">
        <w:rPr>
          <w:rFonts w:ascii="Arial" w:hAnsi="Arial" w:cs="Arial"/>
          <w:sz w:val="24"/>
          <w:szCs w:val="24"/>
        </w:rPr>
        <w:t xml:space="preserve"> predstavlja glavnu ulicu u gradu 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karakteriše je veliki intenzitet saobraćaja. Pored toga, na pomenutu ulicu izlaze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četiri od šest osnovnih škola i tri predškolske ustanove, tako da je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koncentracija dece školskog uzrasta u odnosu na ostale ulice znatno veća</w:t>
      </w:r>
      <w:r>
        <w:rPr>
          <w:rFonts w:ascii="Arial" w:hAnsi="Arial" w:cs="Arial"/>
          <w:sz w:val="24"/>
          <w:szCs w:val="24"/>
        </w:rPr>
        <w:t>. T</w:t>
      </w:r>
      <w:r w:rsidR="00F81A12" w:rsidRPr="00F81A12">
        <w:rPr>
          <w:rFonts w:ascii="Arial" w:hAnsi="Arial" w:cs="Arial"/>
          <w:sz w:val="24"/>
          <w:szCs w:val="24"/>
        </w:rPr>
        <w:t>ime</w:t>
      </w:r>
      <w:r>
        <w:rPr>
          <w:rFonts w:ascii="Arial" w:hAnsi="Arial" w:cs="Arial"/>
          <w:sz w:val="24"/>
          <w:szCs w:val="24"/>
        </w:rPr>
        <w:t xml:space="preserve"> se</w:t>
      </w:r>
      <w:r w:rsidR="00F81A12" w:rsidRPr="00F81A12">
        <w:rPr>
          <w:rFonts w:ascii="Arial" w:hAnsi="Arial" w:cs="Arial"/>
          <w:sz w:val="24"/>
          <w:szCs w:val="24"/>
        </w:rPr>
        <w:t xml:space="preserve"> može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objasniti povećan broj saobraćajnih nezgoda sa nastradalom decom.</w:t>
      </w:r>
    </w:p>
    <w:p w14:paraId="5D4CF31B" w14:textId="77777777" w:rsidR="001C6F90" w:rsidRPr="00F81A12" w:rsidRDefault="001C6F90" w:rsidP="00EC776E">
      <w:pPr>
        <w:rPr>
          <w:rFonts w:ascii="Arial" w:hAnsi="Arial" w:cs="Arial"/>
          <w:sz w:val="24"/>
          <w:szCs w:val="24"/>
        </w:rPr>
      </w:pPr>
    </w:p>
    <w:p w14:paraId="1E20DA88" w14:textId="43DB4664" w:rsidR="00F81A12" w:rsidRDefault="00A04EF7" w:rsidP="00EC77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F81A12" w:rsidRPr="00F81A12">
        <w:rPr>
          <w:rFonts w:ascii="Arial" w:hAnsi="Arial" w:cs="Arial"/>
          <w:sz w:val="24"/>
          <w:szCs w:val="24"/>
        </w:rPr>
        <w:t xml:space="preserve">eliki broj saobraćajnih nezgoda zabeležen je </w:t>
      </w:r>
      <w:r>
        <w:rPr>
          <w:rFonts w:ascii="Arial" w:hAnsi="Arial" w:cs="Arial"/>
          <w:sz w:val="24"/>
          <w:szCs w:val="24"/>
        </w:rPr>
        <w:t xml:space="preserve">i </w:t>
      </w:r>
      <w:r w:rsidR="00F81A12" w:rsidRPr="00F81A12">
        <w:rPr>
          <w:rFonts w:ascii="Arial" w:hAnsi="Arial" w:cs="Arial"/>
          <w:sz w:val="24"/>
          <w:szCs w:val="24"/>
        </w:rPr>
        <w:t xml:space="preserve">u ulici </w:t>
      </w:r>
      <w:r w:rsidR="001C6F90">
        <w:rPr>
          <w:rFonts w:ascii="Calibri" w:hAnsi="Calibri" w:cs="Calibri"/>
          <w:sz w:val="24"/>
          <w:szCs w:val="24"/>
        </w:rPr>
        <w:t>„</w:t>
      </w:r>
      <w:r w:rsidR="00F81A12" w:rsidRPr="00F81A12">
        <w:rPr>
          <w:rFonts w:ascii="Arial" w:hAnsi="Arial" w:cs="Arial"/>
          <w:sz w:val="24"/>
          <w:szCs w:val="24"/>
        </w:rPr>
        <w:t>3. oktobar</w:t>
      </w:r>
      <w:r w:rsidR="001C6F90">
        <w:rPr>
          <w:rFonts w:ascii="Calibri" w:hAnsi="Calibri" w:cs="Calibri"/>
          <w:sz w:val="24"/>
          <w:szCs w:val="24"/>
        </w:rPr>
        <w:t>”</w:t>
      </w:r>
      <w:r w:rsidR="00F81A12" w:rsidRPr="00F81A12">
        <w:rPr>
          <w:rFonts w:ascii="Arial" w:hAnsi="Arial" w:cs="Arial"/>
          <w:sz w:val="24"/>
          <w:szCs w:val="24"/>
        </w:rPr>
        <w:t xml:space="preserve"> što se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može objasniti velikim brojem dece koj</w:t>
      </w:r>
      <w:r w:rsidR="001C6F90">
        <w:rPr>
          <w:rFonts w:ascii="Arial" w:hAnsi="Arial" w:cs="Arial"/>
          <w:sz w:val="24"/>
          <w:szCs w:val="24"/>
        </w:rPr>
        <w:t>i</w:t>
      </w:r>
      <w:r w:rsidR="00F81A12" w:rsidRPr="00F81A12">
        <w:rPr>
          <w:rFonts w:ascii="Arial" w:hAnsi="Arial" w:cs="Arial"/>
          <w:sz w:val="24"/>
          <w:szCs w:val="24"/>
        </w:rPr>
        <w:t xml:space="preserve"> prelaz</w:t>
      </w:r>
      <w:r w:rsidR="001C6F90">
        <w:rPr>
          <w:rFonts w:ascii="Arial" w:hAnsi="Arial" w:cs="Arial"/>
          <w:sz w:val="24"/>
          <w:szCs w:val="24"/>
        </w:rPr>
        <w:t>i</w:t>
      </w:r>
      <w:r w:rsidR="00F81A12" w:rsidRPr="00F81A12">
        <w:rPr>
          <w:rFonts w:ascii="Arial" w:hAnsi="Arial" w:cs="Arial"/>
          <w:sz w:val="24"/>
          <w:szCs w:val="24"/>
        </w:rPr>
        <w:t xml:space="preserve"> ovu ulicu na putu do škole.</w:t>
      </w:r>
      <w:r>
        <w:rPr>
          <w:rFonts w:ascii="Arial" w:hAnsi="Arial" w:cs="Arial"/>
          <w:sz w:val="24"/>
          <w:szCs w:val="24"/>
        </w:rPr>
        <w:t xml:space="preserve"> </w:t>
      </w:r>
      <w:r w:rsidR="001C6F90">
        <w:rPr>
          <w:rFonts w:ascii="Arial" w:hAnsi="Arial" w:cs="Arial"/>
          <w:sz w:val="24"/>
          <w:szCs w:val="24"/>
        </w:rPr>
        <w:t>Kako</w:t>
      </w:r>
      <w:r w:rsidR="00F81A12" w:rsidRPr="00F81A12">
        <w:rPr>
          <w:rFonts w:ascii="Arial" w:hAnsi="Arial" w:cs="Arial"/>
          <w:sz w:val="24"/>
          <w:szCs w:val="24"/>
        </w:rPr>
        <w:t xml:space="preserve"> je ulica </w:t>
      </w:r>
      <w:r w:rsidR="001C6F90">
        <w:rPr>
          <w:rFonts w:ascii="Calibri" w:hAnsi="Calibri" w:cs="Calibri"/>
          <w:sz w:val="24"/>
          <w:szCs w:val="24"/>
        </w:rPr>
        <w:t>„</w:t>
      </w:r>
      <w:r w:rsidR="00F81A12" w:rsidRPr="00F81A12">
        <w:rPr>
          <w:rFonts w:ascii="Arial" w:hAnsi="Arial" w:cs="Arial"/>
          <w:sz w:val="24"/>
          <w:szCs w:val="24"/>
        </w:rPr>
        <w:t>3. oktobar</w:t>
      </w:r>
      <w:r w:rsidR="001C6F90">
        <w:rPr>
          <w:rFonts w:ascii="Calibri" w:hAnsi="Calibri" w:cs="Calibri"/>
          <w:sz w:val="24"/>
          <w:szCs w:val="24"/>
        </w:rPr>
        <w:t>”</w:t>
      </w:r>
      <w:r w:rsidR="00F81A12" w:rsidRPr="00F81A12">
        <w:rPr>
          <w:rFonts w:ascii="Arial" w:hAnsi="Arial" w:cs="Arial"/>
          <w:sz w:val="24"/>
          <w:szCs w:val="24"/>
        </w:rPr>
        <w:t xml:space="preserve"> najduža u gradu, veliki broj trajektorija kretanja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 xml:space="preserve">dece (ka četiri osnovne škole) prelazi preko ovo ulice. </w:t>
      </w:r>
      <w:r w:rsidR="001C6F90">
        <w:rPr>
          <w:rFonts w:ascii="Arial" w:hAnsi="Arial" w:cs="Arial"/>
          <w:sz w:val="24"/>
          <w:szCs w:val="24"/>
        </w:rPr>
        <w:t xml:space="preserve">U </w:t>
      </w:r>
      <w:r w:rsidR="00F81A12" w:rsidRPr="00F81A12">
        <w:rPr>
          <w:rFonts w:ascii="Arial" w:hAnsi="Arial" w:cs="Arial"/>
          <w:sz w:val="24"/>
          <w:szCs w:val="24"/>
        </w:rPr>
        <w:t>ovoj ulici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nalaze se</w:t>
      </w:r>
      <w:r w:rsidR="001C6F90">
        <w:rPr>
          <w:rFonts w:ascii="Arial" w:hAnsi="Arial" w:cs="Arial"/>
          <w:sz w:val="24"/>
          <w:szCs w:val="24"/>
        </w:rPr>
        <w:t xml:space="preserve"> i</w:t>
      </w:r>
      <w:r w:rsidR="00F81A12" w:rsidRPr="00F81A12">
        <w:rPr>
          <w:rFonts w:ascii="Arial" w:hAnsi="Arial" w:cs="Arial"/>
          <w:sz w:val="24"/>
          <w:szCs w:val="24"/>
        </w:rPr>
        <w:t xml:space="preserve"> tri obdaništa i predškolske ustanove, tako da je i to jedan od razloga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povećanog broja saobraćajnih nezgoda sa nastradalim licima. Od ulica sa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povećanim brojem saobraćajnih nezgoda na teritoriji grada Bora</w:t>
      </w:r>
      <w:r w:rsidR="001C6F90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>mogu se još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F81A12" w:rsidRPr="00F81A12">
        <w:rPr>
          <w:rFonts w:ascii="Arial" w:hAnsi="Arial" w:cs="Arial"/>
          <w:sz w:val="24"/>
          <w:szCs w:val="24"/>
        </w:rPr>
        <w:t xml:space="preserve">izdvojiti ulice </w:t>
      </w:r>
      <w:r w:rsidR="001C6F90">
        <w:rPr>
          <w:rFonts w:ascii="Calibri" w:hAnsi="Calibri" w:cs="Calibri"/>
          <w:sz w:val="24"/>
          <w:szCs w:val="24"/>
        </w:rPr>
        <w:t>„</w:t>
      </w:r>
      <w:r w:rsidR="00F81A12" w:rsidRPr="00F81A12">
        <w:rPr>
          <w:rFonts w:ascii="Arial" w:hAnsi="Arial" w:cs="Arial"/>
          <w:sz w:val="24"/>
          <w:szCs w:val="24"/>
        </w:rPr>
        <w:t xml:space="preserve">Kralja Petra </w:t>
      </w:r>
      <w:r w:rsidR="00723461">
        <w:rPr>
          <w:rFonts w:ascii="Arial" w:hAnsi="Arial" w:cs="Arial"/>
          <w:sz w:val="24"/>
          <w:szCs w:val="24"/>
        </w:rPr>
        <w:t>I</w:t>
      </w:r>
      <w:r w:rsidR="001C6F90">
        <w:rPr>
          <w:rFonts w:ascii="Calibri" w:hAnsi="Calibri" w:cs="Calibri"/>
          <w:sz w:val="24"/>
          <w:szCs w:val="24"/>
        </w:rPr>
        <w:t>”</w:t>
      </w:r>
      <w:r w:rsidR="00F81A12" w:rsidRPr="00F81A12">
        <w:rPr>
          <w:rFonts w:ascii="Arial" w:hAnsi="Arial" w:cs="Arial"/>
          <w:sz w:val="24"/>
          <w:szCs w:val="24"/>
        </w:rPr>
        <w:t xml:space="preserve"> i </w:t>
      </w:r>
      <w:r w:rsidR="001C6F90">
        <w:rPr>
          <w:rFonts w:ascii="Calibri" w:hAnsi="Calibri" w:cs="Calibri"/>
          <w:sz w:val="24"/>
          <w:szCs w:val="24"/>
        </w:rPr>
        <w:t>„</w:t>
      </w:r>
      <w:r w:rsidR="00F81A12" w:rsidRPr="00F81A12">
        <w:rPr>
          <w:rFonts w:ascii="Arial" w:hAnsi="Arial" w:cs="Arial"/>
          <w:sz w:val="24"/>
          <w:szCs w:val="24"/>
        </w:rPr>
        <w:t>Zeleni bulevar</w:t>
      </w:r>
      <w:r w:rsidR="001C6F90">
        <w:rPr>
          <w:rFonts w:ascii="Calibri" w:hAnsi="Calibri" w:cs="Calibri"/>
          <w:sz w:val="24"/>
          <w:szCs w:val="24"/>
        </w:rPr>
        <w:t>”</w:t>
      </w:r>
      <w:r w:rsidR="00F81A12" w:rsidRPr="00F81A12">
        <w:rPr>
          <w:rFonts w:ascii="Arial" w:hAnsi="Arial" w:cs="Arial"/>
          <w:sz w:val="24"/>
          <w:szCs w:val="24"/>
        </w:rPr>
        <w:t>.</w:t>
      </w:r>
    </w:p>
    <w:p w14:paraId="03853D6B" w14:textId="77777777" w:rsidR="001C6F90" w:rsidRPr="00F81A12" w:rsidRDefault="001C6F90" w:rsidP="00EC776E">
      <w:pPr>
        <w:rPr>
          <w:rFonts w:ascii="Arial" w:hAnsi="Arial" w:cs="Arial"/>
          <w:sz w:val="24"/>
          <w:szCs w:val="24"/>
        </w:rPr>
      </w:pPr>
    </w:p>
    <w:p w14:paraId="1BD8968B" w14:textId="0C7906DC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Hitne intervencije potrebno je sprovesti na područjima na kojima je primetan veći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broj saobraćajnih nezgoda. Na teritoriji grada Bora mo</w:t>
      </w:r>
      <w:r w:rsidR="001C6F90">
        <w:rPr>
          <w:rFonts w:ascii="Arial" w:hAnsi="Arial" w:cs="Arial"/>
          <w:sz w:val="24"/>
          <w:szCs w:val="24"/>
        </w:rPr>
        <w:t>že</w:t>
      </w:r>
      <w:r w:rsidRPr="00F81A12">
        <w:rPr>
          <w:rFonts w:ascii="Arial" w:hAnsi="Arial" w:cs="Arial"/>
          <w:sz w:val="24"/>
          <w:szCs w:val="24"/>
        </w:rPr>
        <w:t xml:space="preserve"> se izdvojiti osam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kritičnih područja na kojima je primetno grupisanje nezgoda u prostoru.</w:t>
      </w:r>
    </w:p>
    <w:p w14:paraId="70032F31" w14:textId="4808D640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lastRenderedPageBreak/>
        <w:t xml:space="preserve">Prvo kritično područje predstavlja deo ulice </w:t>
      </w:r>
      <w:r w:rsidR="001C6F90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Zeleni bulevar</w:t>
      </w:r>
      <w:r w:rsidR="001C6F90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i </w:t>
      </w:r>
      <w:r w:rsidR="001C6F90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N</w:t>
      </w:r>
      <w:r w:rsidR="001C6F90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>de Dimić</w:t>
      </w:r>
      <w:r w:rsidR="001C6F90">
        <w:rPr>
          <w:rFonts w:ascii="Calibri" w:hAnsi="Calibri" w:cs="Calibri"/>
          <w:sz w:val="24"/>
          <w:szCs w:val="24"/>
        </w:rPr>
        <w:t>”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gde se nalazi kružni tok u blizini zdravstvenog centra i sportskog centra. U tom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području pris</w:t>
      </w:r>
      <w:r w:rsidR="001C6F90">
        <w:rPr>
          <w:rFonts w:ascii="Arial" w:hAnsi="Arial" w:cs="Arial"/>
          <w:sz w:val="24"/>
          <w:szCs w:val="24"/>
        </w:rPr>
        <w:t>u</w:t>
      </w:r>
      <w:r w:rsidRPr="00F81A12">
        <w:rPr>
          <w:rFonts w:ascii="Arial" w:hAnsi="Arial" w:cs="Arial"/>
          <w:sz w:val="24"/>
          <w:szCs w:val="24"/>
        </w:rPr>
        <w:t>tni su svi učesnici u saobraćaju</w:t>
      </w:r>
      <w:r w:rsidR="00723461">
        <w:rPr>
          <w:rFonts w:ascii="Arial" w:hAnsi="Arial" w:cs="Arial"/>
          <w:sz w:val="24"/>
          <w:szCs w:val="24"/>
        </w:rPr>
        <w:t>:</w:t>
      </w:r>
      <w:r w:rsidRPr="00F81A12">
        <w:rPr>
          <w:rFonts w:ascii="Arial" w:hAnsi="Arial" w:cs="Arial"/>
          <w:sz w:val="24"/>
          <w:szCs w:val="24"/>
        </w:rPr>
        <w:t xml:space="preserve"> pešaci, vozači putničkih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automobila, vozači vozila javnog gradskog prevoza itd. Sa snimanja na terenu može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se uočiti saobraćajna nekultura, nepoznavanj</w:t>
      </w:r>
      <w:r w:rsidR="00723461">
        <w:rPr>
          <w:rFonts w:ascii="Arial" w:hAnsi="Arial" w:cs="Arial"/>
          <w:sz w:val="24"/>
          <w:szCs w:val="24"/>
        </w:rPr>
        <w:t>e</w:t>
      </w:r>
      <w:r w:rsidRPr="00F81A12">
        <w:rPr>
          <w:rFonts w:ascii="Arial" w:hAnsi="Arial" w:cs="Arial"/>
          <w:sz w:val="24"/>
          <w:szCs w:val="24"/>
        </w:rPr>
        <w:t xml:space="preserve"> pravila saobraćaja i vožnje u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kružnom toku, nepostupanje vozača prema pešacima, prelazak pešaka van pešačkog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prelaza itd. Dodatno komplikuje stvar i č</w:t>
      </w:r>
      <w:r w:rsidR="001C6F90">
        <w:rPr>
          <w:rFonts w:ascii="Arial" w:hAnsi="Arial" w:cs="Arial"/>
          <w:sz w:val="24"/>
          <w:szCs w:val="24"/>
        </w:rPr>
        <w:t>i</w:t>
      </w:r>
      <w:r w:rsidRPr="00F81A12">
        <w:rPr>
          <w:rFonts w:ascii="Arial" w:hAnsi="Arial" w:cs="Arial"/>
          <w:sz w:val="24"/>
          <w:szCs w:val="24"/>
        </w:rPr>
        <w:t>njenica da to mesto predstavlja ulaz 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izlaz iz grada i karakteriše ga veliki inte</w:t>
      </w:r>
      <w:r w:rsidR="001C6F90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 xml:space="preserve">zitet saobraćaja. </w:t>
      </w:r>
      <w:r w:rsidR="001C6F90">
        <w:rPr>
          <w:rFonts w:ascii="Arial" w:hAnsi="Arial" w:cs="Arial"/>
          <w:sz w:val="24"/>
          <w:szCs w:val="24"/>
        </w:rPr>
        <w:t xml:space="preserve">Na </w:t>
      </w:r>
      <w:r w:rsidRPr="00F81A12">
        <w:rPr>
          <w:rFonts w:ascii="Arial" w:hAnsi="Arial" w:cs="Arial"/>
          <w:sz w:val="24"/>
          <w:szCs w:val="24"/>
        </w:rPr>
        <w:t>prvom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mestu s</w:t>
      </w:r>
      <w:r w:rsidR="001C6F90">
        <w:rPr>
          <w:rFonts w:ascii="Arial" w:hAnsi="Arial" w:cs="Arial"/>
          <w:sz w:val="24"/>
          <w:szCs w:val="24"/>
        </w:rPr>
        <w:t>e izdvajaju</w:t>
      </w:r>
      <w:r w:rsidRPr="00F81A12">
        <w:rPr>
          <w:rFonts w:ascii="Arial" w:hAnsi="Arial" w:cs="Arial"/>
          <w:sz w:val="24"/>
          <w:szCs w:val="24"/>
        </w:rPr>
        <w:t xml:space="preserve"> saobraćajn</w:t>
      </w:r>
      <w:r w:rsidR="001C6F90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nekultur</w:t>
      </w:r>
      <w:r w:rsidR="001C6F90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i nepoznavanje pravila saobraćaja koja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karakteriše sve učesnike u saobraćaju.</w:t>
      </w:r>
    </w:p>
    <w:p w14:paraId="3D071542" w14:textId="77777777" w:rsidR="001C6F90" w:rsidRPr="00F81A12" w:rsidRDefault="001C6F90" w:rsidP="00EC776E">
      <w:pPr>
        <w:rPr>
          <w:rFonts w:ascii="Arial" w:hAnsi="Arial" w:cs="Arial"/>
          <w:sz w:val="24"/>
          <w:szCs w:val="24"/>
        </w:rPr>
      </w:pPr>
    </w:p>
    <w:p w14:paraId="6FC2C793" w14:textId="2372C343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 xml:space="preserve">Drugo kritično područje je deo ulice </w:t>
      </w:r>
      <w:r w:rsidR="001C6F90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Zeleni bulevar</w:t>
      </w:r>
      <w:r w:rsidR="001C6F90">
        <w:rPr>
          <w:rFonts w:ascii="Calibri" w:hAnsi="Calibri" w:cs="Calibri"/>
          <w:sz w:val="24"/>
          <w:szCs w:val="24"/>
        </w:rPr>
        <w:t>”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i </w:t>
      </w:r>
      <w:r w:rsidR="001C6F90">
        <w:rPr>
          <w:rFonts w:ascii="Arial" w:hAnsi="Arial" w:cs="Arial"/>
          <w:sz w:val="24"/>
          <w:szCs w:val="24"/>
        </w:rPr>
        <w:t xml:space="preserve">ulice </w:t>
      </w:r>
      <w:r w:rsidR="001C6F90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Bezimene</w:t>
      </w:r>
      <w:r w:rsidR="001C6F90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kod tržnog ce</w:t>
      </w:r>
      <w:r w:rsidR="001C6F90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 xml:space="preserve">tra </w:t>
      </w:r>
      <w:r w:rsidR="001C6F90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Kocka</w:t>
      </w:r>
      <w:r w:rsidR="001C6F90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i skretanja za Sportski centar. Na ovom mestu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možemo izdvojiti smanjenu preglednost zbog eksponata koji su postavljeni u ulici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1C6F90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Zeleni bulevar</w:t>
      </w:r>
      <w:r w:rsidR="001C6F90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koji umanjuju preglednost vozačima. Ova raskrsnica je kritična jer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na nju izlaze dve srednje škole, a i sama blizina sportskog centra i gradskog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bazena pokreće mobilizaciju pešačkih kretanja. Sa druge strane</w:t>
      </w:r>
      <w:r w:rsidR="001C6F90">
        <w:rPr>
          <w:rFonts w:ascii="Arial" w:hAnsi="Arial" w:cs="Arial"/>
          <w:sz w:val="24"/>
          <w:szCs w:val="24"/>
        </w:rPr>
        <w:t>,</w:t>
      </w:r>
      <w:r w:rsidRPr="00F81A12">
        <w:rPr>
          <w:rFonts w:ascii="Arial" w:hAnsi="Arial" w:cs="Arial"/>
          <w:sz w:val="24"/>
          <w:szCs w:val="24"/>
        </w:rPr>
        <w:t xml:space="preserve"> ulica </w:t>
      </w:r>
      <w:r w:rsidR="001C6F90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Zeleni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bulevar</w:t>
      </w:r>
      <w:r w:rsidR="001C6F90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</w:t>
      </w:r>
      <w:r w:rsidR="001C6F90">
        <w:rPr>
          <w:rFonts w:ascii="Arial" w:hAnsi="Arial" w:cs="Arial"/>
          <w:sz w:val="24"/>
          <w:szCs w:val="24"/>
        </w:rPr>
        <w:t>poseduje fizički odvojen</w:t>
      </w:r>
      <w:r w:rsidRPr="00F81A12">
        <w:rPr>
          <w:rFonts w:ascii="Arial" w:hAnsi="Arial" w:cs="Arial"/>
          <w:sz w:val="24"/>
          <w:szCs w:val="24"/>
        </w:rPr>
        <w:t xml:space="preserve"> kolovoz sa po dve saobraćajne trake po smeru,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tako da vozači često prekoračuju brzinu na tom delu puta. Iako je prisutno kretanje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dece u većem broju</w:t>
      </w:r>
      <w:r w:rsidR="00277F33">
        <w:rPr>
          <w:rFonts w:ascii="Arial" w:hAnsi="Arial" w:cs="Arial"/>
          <w:sz w:val="24"/>
          <w:szCs w:val="24"/>
        </w:rPr>
        <w:t>,</w:t>
      </w:r>
      <w:r w:rsidRPr="00F81A12">
        <w:rPr>
          <w:rFonts w:ascii="Arial" w:hAnsi="Arial" w:cs="Arial"/>
          <w:sz w:val="24"/>
          <w:szCs w:val="24"/>
        </w:rPr>
        <w:t xml:space="preserve"> u ulici </w:t>
      </w:r>
      <w:r w:rsidR="00277F33">
        <w:rPr>
          <w:rFonts w:ascii="Calibri" w:hAnsi="Calibri" w:cs="Calibri"/>
          <w:sz w:val="24"/>
          <w:szCs w:val="24"/>
        </w:rPr>
        <w:t>„</w:t>
      </w:r>
      <w:r w:rsidR="003A70FB">
        <w:rPr>
          <w:rFonts w:ascii="Arial" w:hAnsi="Arial" w:cs="Arial"/>
          <w:sz w:val="24"/>
          <w:szCs w:val="24"/>
        </w:rPr>
        <w:t>Zeleni bulevar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ne post</w:t>
      </w:r>
      <w:r w:rsidR="00277F33">
        <w:rPr>
          <w:rFonts w:ascii="Arial" w:hAnsi="Arial" w:cs="Arial"/>
          <w:sz w:val="24"/>
          <w:szCs w:val="24"/>
        </w:rPr>
        <w:t>o</w:t>
      </w:r>
      <w:r w:rsidRPr="00F81A12">
        <w:rPr>
          <w:rFonts w:ascii="Arial" w:hAnsi="Arial" w:cs="Arial"/>
          <w:sz w:val="24"/>
          <w:szCs w:val="24"/>
        </w:rPr>
        <w:t>ji znak koji vozače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upozorava na datu opasnost. Potrebno je postaviti i zaštitne ograde i time pešake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usmeravati da ulicu prelaze na pešačkom prelazu jer je pr</w:t>
      </w:r>
      <w:r w:rsidR="00277F33">
        <w:rPr>
          <w:rFonts w:ascii="Arial" w:hAnsi="Arial" w:cs="Arial"/>
          <w:sz w:val="24"/>
          <w:szCs w:val="24"/>
        </w:rPr>
        <w:t>i</w:t>
      </w:r>
      <w:r w:rsidRPr="00F81A12">
        <w:rPr>
          <w:rFonts w:ascii="Arial" w:hAnsi="Arial" w:cs="Arial"/>
          <w:sz w:val="24"/>
          <w:szCs w:val="24"/>
        </w:rPr>
        <w:t>m</w:t>
      </w:r>
      <w:r w:rsidR="00277F33">
        <w:rPr>
          <w:rFonts w:ascii="Arial" w:hAnsi="Arial" w:cs="Arial"/>
          <w:sz w:val="24"/>
          <w:szCs w:val="24"/>
        </w:rPr>
        <w:t>e</w:t>
      </w:r>
      <w:r w:rsidRPr="00F81A12">
        <w:rPr>
          <w:rFonts w:ascii="Arial" w:hAnsi="Arial" w:cs="Arial"/>
          <w:sz w:val="24"/>
          <w:szCs w:val="24"/>
        </w:rPr>
        <w:t>ćeno da pešaci 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pomenutoj ulici uglavnom prelaze van peša</w:t>
      </w:r>
      <w:r w:rsidR="00277F33">
        <w:rPr>
          <w:rFonts w:ascii="Arial" w:hAnsi="Arial" w:cs="Arial"/>
          <w:sz w:val="24"/>
          <w:szCs w:val="24"/>
        </w:rPr>
        <w:t>č</w:t>
      </w:r>
      <w:r w:rsidRPr="00F81A12">
        <w:rPr>
          <w:rFonts w:ascii="Arial" w:hAnsi="Arial" w:cs="Arial"/>
          <w:sz w:val="24"/>
          <w:szCs w:val="24"/>
        </w:rPr>
        <w:t>kog prelaza. Takođe, u pomenutoj ulici je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zabranjeno zaustavljanje i parkiranje koje se ne poštuje od strane vozača te stoga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treba pojačati policijske kontrole. Pešački prelazi treba da se osvetle </w:t>
      </w:r>
      <w:r w:rsidR="00723461" w:rsidRPr="00F81A12">
        <w:rPr>
          <w:rFonts w:ascii="Arial" w:hAnsi="Arial" w:cs="Arial"/>
          <w:sz w:val="24"/>
          <w:szCs w:val="24"/>
        </w:rPr>
        <w:t xml:space="preserve">dodatnom opremom </w:t>
      </w:r>
      <w:r w:rsidRPr="00F81A12">
        <w:rPr>
          <w:rFonts w:ascii="Arial" w:hAnsi="Arial" w:cs="Arial"/>
          <w:sz w:val="24"/>
          <w:szCs w:val="24"/>
        </w:rPr>
        <w:t>kako bi bili uočljiviji svim učesnicima u saobraćaju.</w:t>
      </w:r>
    </w:p>
    <w:p w14:paraId="134A94CD" w14:textId="77777777" w:rsidR="00277F33" w:rsidRPr="00F81A12" w:rsidRDefault="00277F33" w:rsidP="00EC776E">
      <w:pPr>
        <w:rPr>
          <w:rFonts w:ascii="Arial" w:hAnsi="Arial" w:cs="Arial"/>
          <w:sz w:val="24"/>
          <w:szCs w:val="24"/>
        </w:rPr>
      </w:pPr>
    </w:p>
    <w:p w14:paraId="7760A38A" w14:textId="0540FC6A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 xml:space="preserve">Treće kritično područje je deo ulice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Kralja Petra</w:t>
      </w:r>
      <w:r w:rsidR="008B2747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Prvog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u blizini osnovne škole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3. Oktobar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>. Na ovom mestu primetan je visok nivo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saobraćajne nekulture koji karakteriše sve učesnike u saobraćaju. Zbog velikog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broja prodavnica i ugostiteljskih objekata ova ulica je privlačna deci i mladim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ljudima. Sa snimanja na terenu može se uočiti da 90% pešaka ulicu prelazi van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peša</w:t>
      </w:r>
      <w:r w:rsidR="00277F33">
        <w:rPr>
          <w:rFonts w:ascii="Arial" w:hAnsi="Arial" w:cs="Arial"/>
          <w:sz w:val="24"/>
          <w:szCs w:val="24"/>
        </w:rPr>
        <w:t>č</w:t>
      </w:r>
      <w:r w:rsidRPr="00F81A12">
        <w:rPr>
          <w:rFonts w:ascii="Arial" w:hAnsi="Arial" w:cs="Arial"/>
          <w:sz w:val="24"/>
          <w:szCs w:val="24"/>
        </w:rPr>
        <w:t xml:space="preserve">kog prelaza. </w:t>
      </w:r>
      <w:r w:rsidR="00277F33">
        <w:rPr>
          <w:rFonts w:ascii="Arial" w:hAnsi="Arial" w:cs="Arial"/>
          <w:sz w:val="24"/>
          <w:szCs w:val="24"/>
        </w:rPr>
        <w:t>P</w:t>
      </w:r>
      <w:r w:rsidRPr="00F81A12">
        <w:rPr>
          <w:rFonts w:ascii="Arial" w:hAnsi="Arial" w:cs="Arial"/>
          <w:sz w:val="24"/>
          <w:szCs w:val="24"/>
        </w:rPr>
        <w:t>ored zabrane zaustavljanja i parkiranja vozila su parkirana na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trotoaru i na kolovozu te pešaci moraju da se kreću kolovozom.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="00277F33">
        <w:rPr>
          <w:rFonts w:ascii="Arial" w:hAnsi="Arial" w:cs="Arial"/>
          <w:sz w:val="24"/>
          <w:szCs w:val="24"/>
        </w:rPr>
        <w:t>P</w:t>
      </w:r>
      <w:r w:rsidRPr="00F81A12">
        <w:rPr>
          <w:rFonts w:ascii="Arial" w:hAnsi="Arial" w:cs="Arial"/>
          <w:sz w:val="24"/>
          <w:szCs w:val="24"/>
        </w:rPr>
        <w:t>omenuta ulica je đački koridor za sve učenike srednjih škola u Boru</w:t>
      </w:r>
      <w:r w:rsidR="00277F33">
        <w:rPr>
          <w:rFonts w:ascii="Arial" w:hAnsi="Arial" w:cs="Arial"/>
          <w:sz w:val="24"/>
          <w:szCs w:val="24"/>
        </w:rPr>
        <w:t>,</w:t>
      </w:r>
      <w:r w:rsidRPr="00F81A12">
        <w:rPr>
          <w:rFonts w:ascii="Arial" w:hAnsi="Arial" w:cs="Arial"/>
          <w:sz w:val="24"/>
          <w:szCs w:val="24"/>
        </w:rPr>
        <w:t xml:space="preserve"> a na nju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izlaze i dve osnovne škole. Iako u samoj ulici imamo izražen pešački saobraćaj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 postoji znak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koji upozorava na opasnost od dece. Na prvom mestu treba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pojačati policijske kontrole vezan</w:t>
      </w:r>
      <w:r w:rsidR="00277F33">
        <w:rPr>
          <w:rFonts w:ascii="Arial" w:hAnsi="Arial" w:cs="Arial"/>
          <w:sz w:val="24"/>
          <w:szCs w:val="24"/>
        </w:rPr>
        <w:t>o</w:t>
      </w:r>
      <w:r w:rsidRPr="00F81A12">
        <w:rPr>
          <w:rFonts w:ascii="Arial" w:hAnsi="Arial" w:cs="Arial"/>
          <w:sz w:val="24"/>
          <w:szCs w:val="24"/>
        </w:rPr>
        <w:t xml:space="preserve"> za zaustavljanje i parkiranje i obezbediti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tehničkim i saobraćajnim merama da do toga više ne dolazi.</w:t>
      </w:r>
    </w:p>
    <w:p w14:paraId="03ED4907" w14:textId="77777777" w:rsidR="00277F33" w:rsidRPr="00F81A12" w:rsidRDefault="00277F33" w:rsidP="00EC776E">
      <w:pPr>
        <w:rPr>
          <w:rFonts w:ascii="Arial" w:hAnsi="Arial" w:cs="Arial"/>
          <w:sz w:val="24"/>
          <w:szCs w:val="24"/>
        </w:rPr>
      </w:pPr>
    </w:p>
    <w:p w14:paraId="38D82184" w14:textId="4B3AC6F9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 xml:space="preserve">Četvrto kritično područje je deo ulice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Zeleni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bulevar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u blizini autobuskog stajališta. Deca koja javnim gradskim prevozom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dolaze u osnovnu školu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3. Oktobar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izlaze na ovoj stanici i tu prelaze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ulic</w:t>
      </w:r>
      <w:r w:rsidR="00277F33">
        <w:rPr>
          <w:rFonts w:ascii="Arial" w:hAnsi="Arial" w:cs="Arial"/>
          <w:sz w:val="24"/>
          <w:szCs w:val="24"/>
        </w:rPr>
        <w:t>u</w:t>
      </w:r>
      <w:r w:rsidRPr="00F81A12">
        <w:rPr>
          <w:rFonts w:ascii="Arial" w:hAnsi="Arial" w:cs="Arial"/>
          <w:sz w:val="24"/>
          <w:szCs w:val="24"/>
        </w:rPr>
        <w:t>. Potrebno je jasnije obeležiti i osvetliti pešačke prelaze i pojačati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kontrolu brzine. Ujedno zbog već pomenutog problema, zbog eksponata koji su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postavljeni u pomenutoj ulici i niskog zelenog rastinja znatno je umanjena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preglednost vozačima ka</w:t>
      </w:r>
      <w:r w:rsidR="00277F33">
        <w:rPr>
          <w:rFonts w:ascii="Arial" w:hAnsi="Arial" w:cs="Arial"/>
          <w:sz w:val="24"/>
          <w:szCs w:val="24"/>
        </w:rPr>
        <w:t>k</w:t>
      </w:r>
      <w:r w:rsidRPr="00F81A12">
        <w:rPr>
          <w:rFonts w:ascii="Arial" w:hAnsi="Arial" w:cs="Arial"/>
          <w:sz w:val="24"/>
          <w:szCs w:val="24"/>
        </w:rPr>
        <w:t>o bi blagovremeno uočili pešaka.</w:t>
      </w:r>
    </w:p>
    <w:p w14:paraId="4B8D5641" w14:textId="77777777" w:rsidR="00277F33" w:rsidRDefault="00277F33" w:rsidP="00EC776E">
      <w:pPr>
        <w:rPr>
          <w:rFonts w:ascii="Arial" w:hAnsi="Arial" w:cs="Arial"/>
          <w:sz w:val="24"/>
          <w:szCs w:val="24"/>
        </w:rPr>
      </w:pPr>
    </w:p>
    <w:p w14:paraId="696E1349" w14:textId="7553271C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 xml:space="preserve">Peto kritično područje gde </w:t>
      </w:r>
      <w:r w:rsidR="00277F33">
        <w:rPr>
          <w:rFonts w:ascii="Arial" w:hAnsi="Arial" w:cs="Arial"/>
          <w:sz w:val="24"/>
          <w:szCs w:val="24"/>
        </w:rPr>
        <w:t xml:space="preserve">je </w:t>
      </w:r>
      <w:r w:rsidRPr="00F81A12">
        <w:rPr>
          <w:rFonts w:ascii="Arial" w:hAnsi="Arial" w:cs="Arial"/>
          <w:sz w:val="24"/>
          <w:szCs w:val="24"/>
        </w:rPr>
        <w:t>velik</w:t>
      </w:r>
      <w:r w:rsidR="00277F33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konce</w:t>
      </w:r>
      <w:r w:rsidR="00277F33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>tracij</w:t>
      </w:r>
      <w:r w:rsidR="00277F33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saobraćajnih nezgoda je</w:t>
      </w:r>
      <w:r w:rsidR="00277F33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deo gde se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ukrštaju ulice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Moše Pijade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i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G.P. Ilića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gde se nalazi kružni tok. Na ovom prostoru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lastRenderedPageBreak/>
        <w:t>primetna je saobraćajna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nekultura i nepoznavanje pravila saobraćaja u kružnom toku. Dodatni problem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pravi </w:t>
      </w:r>
      <w:r w:rsidR="00723461">
        <w:rPr>
          <w:rFonts w:ascii="Arial" w:hAnsi="Arial" w:cs="Arial"/>
          <w:sz w:val="24"/>
          <w:szCs w:val="24"/>
        </w:rPr>
        <w:t xml:space="preserve">to </w:t>
      </w:r>
      <w:r w:rsidRPr="00F81A12">
        <w:rPr>
          <w:rFonts w:ascii="Arial" w:hAnsi="Arial" w:cs="Arial"/>
          <w:sz w:val="24"/>
          <w:szCs w:val="24"/>
        </w:rPr>
        <w:t>što je pomenuti kružni to</w:t>
      </w:r>
      <w:r w:rsidR="00723461">
        <w:rPr>
          <w:rFonts w:ascii="Arial" w:hAnsi="Arial" w:cs="Arial"/>
          <w:sz w:val="24"/>
          <w:szCs w:val="24"/>
        </w:rPr>
        <w:t>k</w:t>
      </w:r>
      <w:r w:rsidRPr="00F81A12">
        <w:rPr>
          <w:rFonts w:ascii="Arial" w:hAnsi="Arial" w:cs="Arial"/>
          <w:sz w:val="24"/>
          <w:szCs w:val="24"/>
        </w:rPr>
        <w:t xml:space="preserve"> projektovan na uzbrdici i vozila </w:t>
      </w:r>
      <w:r w:rsidR="00277F33" w:rsidRPr="00F81A12">
        <w:rPr>
          <w:rFonts w:ascii="Arial" w:hAnsi="Arial" w:cs="Arial"/>
          <w:sz w:val="24"/>
          <w:szCs w:val="24"/>
        </w:rPr>
        <w:t xml:space="preserve">proklizavaju </w:t>
      </w:r>
      <w:r w:rsidRPr="00F81A12">
        <w:rPr>
          <w:rFonts w:ascii="Arial" w:hAnsi="Arial" w:cs="Arial"/>
          <w:sz w:val="24"/>
          <w:szCs w:val="24"/>
        </w:rPr>
        <w:t>kad</w:t>
      </w:r>
      <w:r w:rsidR="00277F33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su loši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vremenski uslovi. Primetno je prelaženje pešaka van pešačko</w:t>
      </w:r>
      <w:r w:rsidR="00277F33">
        <w:rPr>
          <w:rFonts w:ascii="Arial" w:hAnsi="Arial" w:cs="Arial"/>
          <w:sz w:val="24"/>
          <w:szCs w:val="24"/>
        </w:rPr>
        <w:t>g</w:t>
      </w:r>
    </w:p>
    <w:p w14:paraId="2B1446DA" w14:textId="3BD94F0B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prelaza. Na samom ostrvu kružnog toka nalazi se i spomenik koji umanjuje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preglednost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vozačima. </w:t>
      </w:r>
      <w:r w:rsidR="00277F33">
        <w:rPr>
          <w:rFonts w:ascii="Arial" w:hAnsi="Arial" w:cs="Arial"/>
          <w:sz w:val="24"/>
          <w:szCs w:val="24"/>
        </w:rPr>
        <w:t>P</w:t>
      </w:r>
      <w:r w:rsidRPr="00F81A12">
        <w:rPr>
          <w:rFonts w:ascii="Arial" w:hAnsi="Arial" w:cs="Arial"/>
          <w:sz w:val="24"/>
          <w:szCs w:val="24"/>
        </w:rPr>
        <w:t>rimetno je zaustavljanje i parkiranje na mestima gde je to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zabranjeno.</w:t>
      </w:r>
    </w:p>
    <w:p w14:paraId="4DB2665E" w14:textId="77777777" w:rsidR="00277F33" w:rsidRPr="00F81A12" w:rsidRDefault="00277F33" w:rsidP="00EC776E">
      <w:pPr>
        <w:rPr>
          <w:rFonts w:ascii="Arial" w:hAnsi="Arial" w:cs="Arial"/>
          <w:sz w:val="24"/>
          <w:szCs w:val="24"/>
        </w:rPr>
      </w:pPr>
    </w:p>
    <w:p w14:paraId="3FFC1691" w14:textId="688D4443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 xml:space="preserve">Šesto kritično područje pripada zoni O.Š.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Branko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Radičević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, O.Š.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Sveti Sava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>, ŠOSO</w:t>
      </w:r>
      <w:r w:rsidR="00723461">
        <w:rPr>
          <w:rFonts w:ascii="Arial" w:hAnsi="Arial" w:cs="Arial"/>
          <w:sz w:val="24"/>
          <w:szCs w:val="24"/>
        </w:rPr>
        <w:t>.</w:t>
      </w:r>
      <w:r w:rsidRPr="00F81A12">
        <w:rPr>
          <w:rFonts w:ascii="Arial" w:hAnsi="Arial" w:cs="Arial"/>
          <w:sz w:val="24"/>
          <w:szCs w:val="24"/>
        </w:rPr>
        <w:t xml:space="preserve">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Vidovdan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i O.Š.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Vuk Karadžić</w:t>
      </w:r>
      <w:r w:rsidR="00277F33">
        <w:rPr>
          <w:rFonts w:ascii="Calibri" w:hAnsi="Calibri" w:cs="Calibri"/>
          <w:sz w:val="24"/>
          <w:szCs w:val="24"/>
        </w:rPr>
        <w:t>”</w:t>
      </w:r>
      <w:r w:rsidR="00723461">
        <w:rPr>
          <w:rFonts w:ascii="Arial" w:hAnsi="Arial" w:cs="Arial"/>
          <w:sz w:val="24"/>
          <w:szCs w:val="24"/>
        </w:rPr>
        <w:t>;</w:t>
      </w:r>
      <w:r w:rsidRPr="00F81A12">
        <w:rPr>
          <w:rFonts w:ascii="Arial" w:hAnsi="Arial" w:cs="Arial"/>
          <w:sz w:val="24"/>
          <w:szCs w:val="24"/>
        </w:rPr>
        <w:t xml:space="preserve"> na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ovu ulicu izlaze i tri predškolske ustanove.</w:t>
      </w:r>
    </w:p>
    <w:p w14:paraId="36E59711" w14:textId="77777777" w:rsidR="00723461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Kako bi se nivo bezbednosti dece u ovoj ulici podigao na viši, potrebno je kanalisati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pešačke tokove, odnosno potrebno je utvrditi glavne trajektorije kretanja dece ka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školi i na tim mestima postaviti pešačke prelaz</w:t>
      </w:r>
      <w:r w:rsidR="00277F33">
        <w:rPr>
          <w:rFonts w:ascii="Arial" w:hAnsi="Arial" w:cs="Arial"/>
          <w:sz w:val="24"/>
          <w:szCs w:val="24"/>
        </w:rPr>
        <w:t>e</w:t>
      </w:r>
      <w:r w:rsidRPr="00F81A12">
        <w:rPr>
          <w:rFonts w:ascii="Arial" w:hAnsi="Arial" w:cs="Arial"/>
          <w:sz w:val="24"/>
          <w:szCs w:val="24"/>
        </w:rPr>
        <w:t xml:space="preserve">. </w:t>
      </w:r>
      <w:r w:rsidR="00723461">
        <w:rPr>
          <w:rFonts w:ascii="Arial" w:hAnsi="Arial" w:cs="Arial"/>
          <w:sz w:val="24"/>
          <w:szCs w:val="24"/>
        </w:rPr>
        <w:t>Treba</w:t>
      </w:r>
      <w:r w:rsidRPr="00F81A12">
        <w:rPr>
          <w:rFonts w:ascii="Arial" w:hAnsi="Arial" w:cs="Arial"/>
          <w:sz w:val="24"/>
          <w:szCs w:val="24"/>
        </w:rPr>
        <w:t xml:space="preserve"> postaviti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metalne zaštitne ograde na pojedinim mestima</w:t>
      </w:r>
      <w:r w:rsidR="00277F33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kako bi se pešacima onemogućilo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prelaženje ulice van pešačkih prelaza i kako bi se usmeravali na postavljene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pešačke prelaze. Odgovarajućom signalizacijom potrebno je ukazati vozačima na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povećano prisustvo dece u saobraćaju.</w:t>
      </w:r>
    </w:p>
    <w:p w14:paraId="79B0C8D7" w14:textId="77777777" w:rsidR="00723461" w:rsidRDefault="00723461" w:rsidP="00EC776E">
      <w:pPr>
        <w:rPr>
          <w:rFonts w:ascii="Arial" w:hAnsi="Arial" w:cs="Arial"/>
          <w:sz w:val="24"/>
          <w:szCs w:val="24"/>
        </w:rPr>
      </w:pPr>
    </w:p>
    <w:p w14:paraId="44D6EACB" w14:textId="614BF687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Posmatrajući i analizirajući samo zone osnovnih i srednjih škola na teritori</w:t>
      </w:r>
      <w:r w:rsidR="00277F33">
        <w:rPr>
          <w:rFonts w:ascii="Arial" w:hAnsi="Arial" w:cs="Arial"/>
          <w:sz w:val="24"/>
          <w:szCs w:val="24"/>
        </w:rPr>
        <w:t>ji</w:t>
      </w:r>
      <w:r w:rsidRPr="00F81A12">
        <w:rPr>
          <w:rFonts w:ascii="Arial" w:hAnsi="Arial" w:cs="Arial"/>
          <w:sz w:val="24"/>
          <w:szCs w:val="24"/>
        </w:rPr>
        <w:t xml:space="preserve"> grada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Bora može se uočiti da u svakoj zoni škole ima po nekoliko propusta koji se moraju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hitno rešavati.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Pre svega obeležavanje advekatnom saobraćajnom signalizacijom</w:t>
      </w:r>
      <w:r w:rsidR="00277F33">
        <w:rPr>
          <w:rFonts w:ascii="Arial" w:hAnsi="Arial" w:cs="Arial"/>
          <w:sz w:val="24"/>
          <w:szCs w:val="24"/>
        </w:rPr>
        <w:t>,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saobraćajno-tehničkim i građevinskim merama preurediti zone škola da vizuelno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budu drugačije u odnosu na ostatak grada kako bi se na taj način obratila pozornost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vozača kada ulaze u samu zonu. Hitnim merama i intervencija</w:t>
      </w:r>
      <w:r w:rsidR="00277F33">
        <w:rPr>
          <w:rFonts w:ascii="Arial" w:hAnsi="Arial" w:cs="Arial"/>
          <w:sz w:val="24"/>
          <w:szCs w:val="24"/>
        </w:rPr>
        <w:t>ma</w:t>
      </w:r>
      <w:r w:rsidRPr="00F81A12">
        <w:rPr>
          <w:rFonts w:ascii="Arial" w:hAnsi="Arial" w:cs="Arial"/>
          <w:sz w:val="24"/>
          <w:szCs w:val="24"/>
        </w:rPr>
        <w:t xml:space="preserve"> treba rešiti problem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zaustavljanja i parkiranja u samoj zoni škole, postaviti zaštitne ograde kako bi se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deca usmeravala da ulicu prelaze na peša</w:t>
      </w:r>
      <w:r w:rsidR="00277F33">
        <w:rPr>
          <w:rFonts w:ascii="Arial" w:hAnsi="Arial" w:cs="Arial"/>
          <w:sz w:val="24"/>
          <w:szCs w:val="24"/>
        </w:rPr>
        <w:t>č</w:t>
      </w:r>
      <w:r w:rsidRPr="00F81A12">
        <w:rPr>
          <w:rFonts w:ascii="Arial" w:hAnsi="Arial" w:cs="Arial"/>
          <w:sz w:val="24"/>
          <w:szCs w:val="24"/>
        </w:rPr>
        <w:t>kom prelazu, osvetliti pešačke prelaze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savremenom saobraćajnom opremom, obnoviti i postaviti nove usporivače brzine,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uvesti školske saobraćajne patrole i saobraćajne patrole građana itd. Veliki</w:t>
      </w:r>
      <w:r w:rsidR="0035249A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problem sa ulicom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Moše Pijade</w:t>
      </w:r>
      <w:r w:rsidR="00277F33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je i osvetljenje. Iako je glavna gradska ulica</w:t>
      </w:r>
      <w:r w:rsidR="00277F33">
        <w:rPr>
          <w:rFonts w:ascii="Arial" w:hAnsi="Arial" w:cs="Arial"/>
          <w:sz w:val="24"/>
          <w:szCs w:val="24"/>
        </w:rPr>
        <w:t>,</w:t>
      </w:r>
      <w:r w:rsidRPr="00F81A12">
        <w:rPr>
          <w:rFonts w:ascii="Arial" w:hAnsi="Arial" w:cs="Arial"/>
          <w:sz w:val="24"/>
          <w:szCs w:val="24"/>
        </w:rPr>
        <w:t xml:space="preserve"> </w:t>
      </w:r>
      <w:r w:rsidR="004042FD">
        <w:rPr>
          <w:rFonts w:ascii="Arial" w:hAnsi="Arial" w:cs="Arial"/>
          <w:sz w:val="24"/>
          <w:szCs w:val="24"/>
        </w:rPr>
        <w:t>zbog slabog</w:t>
      </w:r>
      <w:r w:rsidRPr="00F81A12">
        <w:rPr>
          <w:rFonts w:ascii="Arial" w:hAnsi="Arial" w:cs="Arial"/>
          <w:sz w:val="24"/>
          <w:szCs w:val="24"/>
        </w:rPr>
        <w:t xml:space="preserve"> osvetljenja nije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bezbedna za noćni saobraćaj</w:t>
      </w:r>
      <w:r w:rsidR="004042FD">
        <w:rPr>
          <w:rFonts w:ascii="Arial" w:hAnsi="Arial" w:cs="Arial"/>
          <w:sz w:val="24"/>
          <w:szCs w:val="24"/>
        </w:rPr>
        <w:t>. Rešavanjem</w:t>
      </w:r>
      <w:r w:rsidRPr="00F81A12">
        <w:rPr>
          <w:rFonts w:ascii="Arial" w:hAnsi="Arial" w:cs="Arial"/>
          <w:sz w:val="24"/>
          <w:szCs w:val="24"/>
        </w:rPr>
        <w:t xml:space="preserve"> tog problema bi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="004042FD">
        <w:rPr>
          <w:rFonts w:ascii="Arial" w:hAnsi="Arial" w:cs="Arial"/>
          <w:sz w:val="24"/>
          <w:szCs w:val="24"/>
        </w:rPr>
        <w:t xml:space="preserve">se </w:t>
      </w:r>
      <w:r w:rsidRPr="00F81A12">
        <w:rPr>
          <w:rFonts w:ascii="Arial" w:hAnsi="Arial" w:cs="Arial"/>
          <w:sz w:val="24"/>
          <w:szCs w:val="24"/>
        </w:rPr>
        <w:t>podig</w:t>
      </w:r>
      <w:r w:rsidR="004042FD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>o nivo bezbednosti u ovoj ulici.</w:t>
      </w:r>
    </w:p>
    <w:p w14:paraId="0460B81A" w14:textId="77777777" w:rsidR="004042FD" w:rsidRPr="00F81A12" w:rsidRDefault="004042FD" w:rsidP="00EC776E">
      <w:pPr>
        <w:rPr>
          <w:rFonts w:ascii="Arial" w:hAnsi="Arial" w:cs="Arial"/>
          <w:sz w:val="24"/>
          <w:szCs w:val="24"/>
        </w:rPr>
      </w:pPr>
    </w:p>
    <w:p w14:paraId="78E34D7B" w14:textId="1063FC70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Sedmo kritično područje je stari deo grada, takozvani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centar gde se nalaze i gradska pijaca, RTB Bor, javna i državna preduzeća, robna kuća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itd. Može</w:t>
      </w:r>
      <w:r w:rsidR="00723461">
        <w:rPr>
          <w:rFonts w:ascii="Arial" w:hAnsi="Arial" w:cs="Arial"/>
          <w:sz w:val="24"/>
          <w:szCs w:val="24"/>
        </w:rPr>
        <w:t xml:space="preserve"> se reći</w:t>
      </w:r>
      <w:r w:rsidRPr="00F81A12">
        <w:rPr>
          <w:rFonts w:ascii="Arial" w:hAnsi="Arial" w:cs="Arial"/>
          <w:sz w:val="24"/>
          <w:szCs w:val="24"/>
        </w:rPr>
        <w:t xml:space="preserve"> da je to najprometniji deo grada u periodu </w:t>
      </w:r>
      <w:r w:rsidR="004042FD">
        <w:rPr>
          <w:rFonts w:ascii="Arial" w:hAnsi="Arial" w:cs="Arial"/>
          <w:sz w:val="24"/>
          <w:szCs w:val="24"/>
        </w:rPr>
        <w:t>7-16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časova. Ovaj deo takođe karakteriše saobraćajna nekultura svih učesnika u saobraćaju.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Veliki problem predstavlja parkiranje jer nema dovoljno parking mesta</w:t>
      </w:r>
      <w:r w:rsidR="004042FD">
        <w:rPr>
          <w:rFonts w:ascii="Arial" w:hAnsi="Arial" w:cs="Arial"/>
          <w:sz w:val="24"/>
          <w:szCs w:val="24"/>
        </w:rPr>
        <w:t>,</w:t>
      </w:r>
      <w:r w:rsidRPr="00F81A12">
        <w:rPr>
          <w:rFonts w:ascii="Arial" w:hAnsi="Arial" w:cs="Arial"/>
          <w:sz w:val="24"/>
          <w:szCs w:val="24"/>
        </w:rPr>
        <w:t xml:space="preserve"> pa su vozila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uglavnom na trotoaru dok su pešaci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primorani da id</w:t>
      </w:r>
      <w:r w:rsidR="004042FD">
        <w:rPr>
          <w:rFonts w:ascii="Arial" w:hAnsi="Arial" w:cs="Arial"/>
          <w:sz w:val="24"/>
          <w:szCs w:val="24"/>
        </w:rPr>
        <w:t>u</w:t>
      </w:r>
      <w:r w:rsidRPr="00F81A12">
        <w:rPr>
          <w:rFonts w:ascii="Arial" w:hAnsi="Arial" w:cs="Arial"/>
          <w:sz w:val="24"/>
          <w:szCs w:val="24"/>
        </w:rPr>
        <w:t xml:space="preserve"> kolovozom. Kao hitn</w:t>
      </w:r>
      <w:r w:rsidR="004042FD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mer</w:t>
      </w:r>
      <w:r w:rsidR="004042FD">
        <w:rPr>
          <w:rFonts w:ascii="Arial" w:hAnsi="Arial" w:cs="Arial"/>
          <w:sz w:val="24"/>
          <w:szCs w:val="24"/>
        </w:rPr>
        <w:t>a potrebno je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pravljenje parking garaže, veće i inte</w:t>
      </w:r>
      <w:r w:rsidR="004042FD">
        <w:rPr>
          <w:rFonts w:ascii="Arial" w:hAnsi="Arial" w:cs="Arial"/>
          <w:sz w:val="24"/>
          <w:szCs w:val="24"/>
        </w:rPr>
        <w:t>n</w:t>
      </w:r>
      <w:r w:rsidRPr="00F81A12">
        <w:rPr>
          <w:rFonts w:ascii="Arial" w:hAnsi="Arial" w:cs="Arial"/>
          <w:sz w:val="24"/>
          <w:szCs w:val="24"/>
        </w:rPr>
        <w:t>zivnije kontrole saobraćajne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policije, kao i saobraćajno-tehničke mere kojim</w:t>
      </w:r>
      <w:r w:rsidR="004042FD">
        <w:rPr>
          <w:rFonts w:ascii="Arial" w:hAnsi="Arial" w:cs="Arial"/>
          <w:sz w:val="24"/>
          <w:szCs w:val="24"/>
        </w:rPr>
        <w:t>a</w:t>
      </w:r>
      <w:r w:rsidRPr="00F81A12">
        <w:rPr>
          <w:rFonts w:ascii="Arial" w:hAnsi="Arial" w:cs="Arial"/>
          <w:sz w:val="24"/>
          <w:szCs w:val="24"/>
        </w:rPr>
        <w:t xml:space="preserve"> bi se kanalisala pešačka kretanja.</w:t>
      </w:r>
    </w:p>
    <w:p w14:paraId="215B6895" w14:textId="77777777" w:rsidR="004042FD" w:rsidRPr="00F81A12" w:rsidRDefault="004042FD" w:rsidP="00EC776E">
      <w:pPr>
        <w:rPr>
          <w:rFonts w:ascii="Arial" w:hAnsi="Arial" w:cs="Arial"/>
          <w:sz w:val="24"/>
          <w:szCs w:val="24"/>
        </w:rPr>
      </w:pPr>
    </w:p>
    <w:p w14:paraId="08313734" w14:textId="3A23C2D5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Osmo kr</w:t>
      </w:r>
      <w:r w:rsidR="004042FD">
        <w:rPr>
          <w:rFonts w:ascii="Arial" w:hAnsi="Arial" w:cs="Arial"/>
          <w:sz w:val="24"/>
          <w:szCs w:val="24"/>
        </w:rPr>
        <w:t>i</w:t>
      </w:r>
      <w:r w:rsidRPr="00F81A12">
        <w:rPr>
          <w:rFonts w:ascii="Arial" w:hAnsi="Arial" w:cs="Arial"/>
          <w:sz w:val="24"/>
          <w:szCs w:val="24"/>
        </w:rPr>
        <w:t xml:space="preserve">tično područje je deo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Šistekove</w:t>
      </w:r>
      <w:r w:rsidR="004042FD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ulice gde se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nalazi gradska bolnica i gradska crkva. Zbog geometrije raskrsnice</w:t>
      </w:r>
      <w:r w:rsidR="004042FD">
        <w:rPr>
          <w:rFonts w:ascii="Arial" w:hAnsi="Arial" w:cs="Arial"/>
          <w:sz w:val="24"/>
          <w:szCs w:val="24"/>
        </w:rPr>
        <w:t>,</w:t>
      </w:r>
      <w:r w:rsidRPr="00F81A12">
        <w:rPr>
          <w:rFonts w:ascii="Arial" w:hAnsi="Arial" w:cs="Arial"/>
          <w:sz w:val="24"/>
          <w:szCs w:val="24"/>
        </w:rPr>
        <w:t xml:space="preserve"> urbanistič</w:t>
      </w:r>
      <w:r w:rsidR="004042FD">
        <w:rPr>
          <w:rFonts w:ascii="Arial" w:hAnsi="Arial" w:cs="Arial"/>
          <w:sz w:val="24"/>
          <w:szCs w:val="24"/>
        </w:rPr>
        <w:t>k</w:t>
      </w:r>
      <w:r w:rsidRPr="00F81A12">
        <w:rPr>
          <w:rFonts w:ascii="Arial" w:hAnsi="Arial" w:cs="Arial"/>
          <w:sz w:val="24"/>
          <w:szCs w:val="24"/>
        </w:rPr>
        <w:t>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infrastrukture i oštre kr</w:t>
      </w:r>
      <w:r w:rsidR="004042FD">
        <w:rPr>
          <w:rFonts w:ascii="Arial" w:hAnsi="Arial" w:cs="Arial"/>
          <w:sz w:val="24"/>
          <w:szCs w:val="24"/>
        </w:rPr>
        <w:t>i</w:t>
      </w:r>
      <w:r w:rsidRPr="00F81A12">
        <w:rPr>
          <w:rFonts w:ascii="Arial" w:hAnsi="Arial" w:cs="Arial"/>
          <w:sz w:val="24"/>
          <w:szCs w:val="24"/>
        </w:rPr>
        <w:t>vine na desno</w:t>
      </w:r>
      <w:r w:rsidR="004042FD">
        <w:rPr>
          <w:rFonts w:ascii="Arial" w:hAnsi="Arial" w:cs="Arial"/>
          <w:sz w:val="24"/>
          <w:szCs w:val="24"/>
        </w:rPr>
        <w:t>,</w:t>
      </w:r>
      <w:r w:rsidRPr="00F81A12">
        <w:rPr>
          <w:rFonts w:ascii="Arial" w:hAnsi="Arial" w:cs="Arial"/>
          <w:sz w:val="24"/>
          <w:szCs w:val="24"/>
        </w:rPr>
        <w:t xml:space="preserve"> ovaj deo je nepregledan. Takođe, tu se nalazi i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autobusko stajalište koji nije adekvatno obeleženo saobraćajnom signalizacijom.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Stvar</w:t>
      </w:r>
      <w:r w:rsidR="004042FD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dodatno komplikuje što pomenutom ulicom prolazi i teretni saobraćaj.</w:t>
      </w:r>
    </w:p>
    <w:p w14:paraId="676AA4D2" w14:textId="77777777" w:rsidR="004042FD" w:rsidRDefault="004042FD" w:rsidP="00EC776E">
      <w:pPr>
        <w:rPr>
          <w:rFonts w:ascii="Arial" w:hAnsi="Arial" w:cs="Arial"/>
          <w:sz w:val="24"/>
          <w:szCs w:val="24"/>
        </w:rPr>
      </w:pPr>
    </w:p>
    <w:p w14:paraId="3BF84184" w14:textId="1E73008B" w:rsidR="00F81A12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lastRenderedPageBreak/>
        <w:t xml:space="preserve">Što se tiče saobraćajno-tehničkih mera </w:t>
      </w:r>
      <w:r w:rsidR="004042FD">
        <w:rPr>
          <w:rFonts w:ascii="Arial" w:hAnsi="Arial" w:cs="Arial"/>
          <w:sz w:val="24"/>
          <w:szCs w:val="24"/>
        </w:rPr>
        <w:t xml:space="preserve">prvo je potrebno </w:t>
      </w:r>
      <w:r w:rsidRPr="00F81A12">
        <w:rPr>
          <w:rFonts w:ascii="Arial" w:hAnsi="Arial" w:cs="Arial"/>
          <w:sz w:val="24"/>
          <w:szCs w:val="24"/>
        </w:rPr>
        <w:t>saobraćajno urediti ulice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Moše Pijade</w:t>
      </w:r>
      <w:r w:rsidR="004042FD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, </w:t>
      </w:r>
      <w:r w:rsidR="004042FD">
        <w:rPr>
          <w:rFonts w:ascii="Calibri" w:hAnsi="Calibri" w:cs="Calibri"/>
          <w:sz w:val="24"/>
          <w:szCs w:val="24"/>
        </w:rPr>
        <w:t>„</w:t>
      </w:r>
      <w:r w:rsidR="003A70FB">
        <w:rPr>
          <w:rFonts w:ascii="Arial" w:hAnsi="Arial" w:cs="Arial"/>
          <w:sz w:val="24"/>
          <w:szCs w:val="24"/>
        </w:rPr>
        <w:t>Zeleni bulevar</w:t>
      </w:r>
      <w:r w:rsidR="004042FD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,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3. Oktobar</w:t>
      </w:r>
      <w:r w:rsidR="004042FD">
        <w:rPr>
          <w:rFonts w:ascii="Calibri" w:hAnsi="Calibri" w:cs="Calibri"/>
          <w:sz w:val="24"/>
          <w:szCs w:val="24"/>
        </w:rPr>
        <w:t>”</w:t>
      </w:r>
      <w:r w:rsidRPr="00F81A12">
        <w:rPr>
          <w:rFonts w:ascii="Arial" w:hAnsi="Arial" w:cs="Arial"/>
          <w:sz w:val="24"/>
          <w:szCs w:val="24"/>
        </w:rPr>
        <w:t xml:space="preserve"> i </w:t>
      </w:r>
      <w:r w:rsidR="00277F33">
        <w:rPr>
          <w:rFonts w:ascii="Calibri" w:hAnsi="Calibri" w:cs="Calibri"/>
          <w:sz w:val="24"/>
          <w:szCs w:val="24"/>
        </w:rPr>
        <w:t>„</w:t>
      </w:r>
      <w:r w:rsidRPr="00F81A12">
        <w:rPr>
          <w:rFonts w:ascii="Arial" w:hAnsi="Arial" w:cs="Arial"/>
          <w:sz w:val="24"/>
          <w:szCs w:val="24"/>
        </w:rPr>
        <w:t>Kralja Petra Prvog</w:t>
      </w:r>
      <w:r w:rsidR="004042FD">
        <w:rPr>
          <w:rFonts w:ascii="Calibri" w:hAnsi="Calibri" w:cs="Calibri"/>
          <w:sz w:val="24"/>
          <w:szCs w:val="24"/>
        </w:rPr>
        <w:t>”</w:t>
      </w:r>
      <w:r w:rsidR="004042FD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pošto sve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osnovne škole izlaze na ove ulice.</w:t>
      </w:r>
    </w:p>
    <w:p w14:paraId="2BECF72D" w14:textId="3CE89F0D" w:rsidR="004042FD" w:rsidRDefault="004042FD" w:rsidP="00EC776E">
      <w:pPr>
        <w:rPr>
          <w:rFonts w:ascii="Arial" w:hAnsi="Arial" w:cs="Arial"/>
          <w:sz w:val="24"/>
          <w:szCs w:val="24"/>
        </w:rPr>
      </w:pPr>
    </w:p>
    <w:p w14:paraId="432A854C" w14:textId="087267E1" w:rsidR="00986604" w:rsidRDefault="00723461" w:rsidP="00420C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 wp14:anchorId="718AD2B5" wp14:editId="349E4139">
            <wp:extent cx="4946985" cy="6997700"/>
            <wp:effectExtent l="0" t="0" r="6350" b="0"/>
            <wp:docPr id="1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2. Saobraćajne nezgode Bor 2015-2019.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0" cy="701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B465" w14:textId="77777777" w:rsidR="00420CE9" w:rsidRDefault="00420CE9" w:rsidP="00420CE9">
      <w:pPr>
        <w:jc w:val="center"/>
        <w:rPr>
          <w:rFonts w:ascii="Arial" w:hAnsi="Arial" w:cs="Arial"/>
          <w:sz w:val="22"/>
          <w:szCs w:val="22"/>
        </w:rPr>
      </w:pPr>
    </w:p>
    <w:p w14:paraId="2119FF02" w14:textId="2D03E528" w:rsidR="00723461" w:rsidRPr="00420CE9" w:rsidRDefault="00723461" w:rsidP="00420CE9">
      <w:pPr>
        <w:jc w:val="center"/>
        <w:rPr>
          <w:rFonts w:ascii="Arial" w:hAnsi="Arial" w:cs="Arial"/>
          <w:sz w:val="22"/>
          <w:szCs w:val="22"/>
        </w:rPr>
      </w:pPr>
      <w:r w:rsidRPr="00420CE9">
        <w:rPr>
          <w:rFonts w:ascii="Arial" w:hAnsi="Arial" w:cs="Arial"/>
          <w:sz w:val="22"/>
          <w:szCs w:val="22"/>
        </w:rPr>
        <w:t xml:space="preserve">Slika </w:t>
      </w:r>
      <w:r w:rsidR="00420CE9" w:rsidRPr="00420CE9">
        <w:rPr>
          <w:rFonts w:ascii="Arial" w:hAnsi="Arial" w:cs="Arial"/>
          <w:sz w:val="22"/>
          <w:szCs w:val="22"/>
        </w:rPr>
        <w:t>2.</w:t>
      </w:r>
      <w:r w:rsidR="005815C6">
        <w:rPr>
          <w:rFonts w:ascii="Arial" w:hAnsi="Arial" w:cs="Arial"/>
          <w:sz w:val="22"/>
          <w:szCs w:val="22"/>
        </w:rPr>
        <w:t>7.</w:t>
      </w:r>
      <w:r w:rsidRPr="00420CE9">
        <w:rPr>
          <w:rFonts w:ascii="Arial" w:hAnsi="Arial" w:cs="Arial"/>
          <w:sz w:val="22"/>
          <w:szCs w:val="22"/>
        </w:rPr>
        <w:t xml:space="preserve"> Prikaz lokacija saobraćajnih nezgoda na teritoriji grada Bora za</w:t>
      </w:r>
    </w:p>
    <w:p w14:paraId="53F897B0" w14:textId="77777777" w:rsidR="00420CE9" w:rsidRDefault="00723461" w:rsidP="00420CE9">
      <w:pPr>
        <w:jc w:val="center"/>
        <w:rPr>
          <w:rFonts w:ascii="Arial" w:hAnsi="Arial" w:cs="Arial"/>
          <w:sz w:val="22"/>
          <w:szCs w:val="22"/>
        </w:rPr>
      </w:pPr>
      <w:r w:rsidRPr="00420CE9">
        <w:rPr>
          <w:rFonts w:ascii="Arial" w:hAnsi="Arial" w:cs="Arial"/>
          <w:sz w:val="22"/>
          <w:szCs w:val="22"/>
        </w:rPr>
        <w:t xml:space="preserve">period od 2015. do 2019. </w:t>
      </w:r>
      <w:r w:rsidR="00420CE9" w:rsidRPr="00420CE9">
        <w:rPr>
          <w:rFonts w:ascii="Arial" w:hAnsi="Arial" w:cs="Arial"/>
          <w:sz w:val="22"/>
          <w:szCs w:val="22"/>
        </w:rPr>
        <w:t>G</w:t>
      </w:r>
      <w:r w:rsidRPr="00420CE9">
        <w:rPr>
          <w:rFonts w:ascii="Arial" w:hAnsi="Arial" w:cs="Arial"/>
          <w:sz w:val="22"/>
          <w:szCs w:val="22"/>
        </w:rPr>
        <w:t>odine</w:t>
      </w:r>
    </w:p>
    <w:p w14:paraId="08476B81" w14:textId="56068A68" w:rsidR="00F81A12" w:rsidRPr="00420CE9" w:rsidRDefault="00EC776E" w:rsidP="00420CE9">
      <w:pPr>
        <w:jc w:val="center"/>
        <w:rPr>
          <w:rFonts w:ascii="Arial" w:hAnsi="Arial" w:cs="Arial"/>
          <w:sz w:val="22"/>
          <w:szCs w:val="22"/>
        </w:rPr>
      </w:pPr>
      <w:r w:rsidRPr="00EC776E"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>.</w:t>
      </w:r>
      <w:r w:rsidRPr="00EC776E">
        <w:rPr>
          <w:rFonts w:ascii="Arial" w:hAnsi="Arial" w:cs="Arial"/>
          <w:b/>
          <w:bCs/>
          <w:sz w:val="28"/>
          <w:szCs w:val="28"/>
        </w:rPr>
        <w:t>8</w:t>
      </w:r>
      <w:r w:rsidR="00F81A12" w:rsidRPr="00EC776E">
        <w:rPr>
          <w:rFonts w:ascii="Arial" w:hAnsi="Arial" w:cs="Arial"/>
          <w:b/>
          <w:bCs/>
          <w:sz w:val="28"/>
          <w:szCs w:val="28"/>
        </w:rPr>
        <w:t xml:space="preserve"> Lokacije povećanog objektivnog rizika</w:t>
      </w:r>
    </w:p>
    <w:p w14:paraId="76285FB0" w14:textId="77777777" w:rsidR="00EC776E" w:rsidRPr="00EC776E" w:rsidRDefault="00EC776E" w:rsidP="00EC776E">
      <w:pPr>
        <w:rPr>
          <w:rFonts w:ascii="Arial" w:hAnsi="Arial" w:cs="Arial"/>
          <w:b/>
          <w:bCs/>
          <w:sz w:val="28"/>
          <w:szCs w:val="28"/>
        </w:rPr>
      </w:pPr>
    </w:p>
    <w:p w14:paraId="677196B2" w14:textId="66D8004B" w:rsid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Glavni cilj sprovođenja prostorne analize saobraćajnih nezgoda sa nastradalim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licima do 14 godina starosti na teritoriji grada Bora u periodu od 2007. do 2018.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godin</w:t>
      </w:r>
      <w:r w:rsidR="004042FD">
        <w:rPr>
          <w:rFonts w:ascii="Arial" w:hAnsi="Arial" w:cs="Arial"/>
          <w:sz w:val="24"/>
          <w:szCs w:val="24"/>
        </w:rPr>
        <w:t>e</w:t>
      </w:r>
      <w:r w:rsidRPr="00F81A12">
        <w:rPr>
          <w:rFonts w:ascii="Arial" w:hAnsi="Arial" w:cs="Arial"/>
          <w:sz w:val="24"/>
          <w:szCs w:val="24"/>
        </w:rPr>
        <w:t xml:space="preserve"> je utvrđivanje objektivnih lokacija visokog rizika u gravitacionom području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osnovnih škola u Boru.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Kriterijum za odabir objektivnih opasnih lokacija u gravitacionom području škole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je bio su se dogodile najmanje dve saobraćajne nezgode sa lakim telesnim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povredama na toj lokaciji ili lokacije na kojima su se dogodile saobraćajne nezgode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sa teškim telesnim</w:t>
      </w:r>
      <w:r w:rsidR="00723461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posledicama ili lokacije na kojima je lice izgubilo život.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Na osnovu postavljenih kriterijumima identifikovano je 18 objektivno opasnih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 xml:space="preserve">lokacija na području gravitacionih zona osnovnih škola. </w:t>
      </w:r>
    </w:p>
    <w:p w14:paraId="5B050F38" w14:textId="77777777" w:rsidR="004042FD" w:rsidRPr="00F81A12" w:rsidRDefault="004042FD" w:rsidP="00EC776E">
      <w:pPr>
        <w:rPr>
          <w:rFonts w:ascii="Arial" w:hAnsi="Arial" w:cs="Arial"/>
          <w:sz w:val="24"/>
          <w:szCs w:val="24"/>
        </w:rPr>
      </w:pPr>
    </w:p>
    <w:p w14:paraId="5C81086B" w14:textId="0D458F3A" w:rsidR="009C1C89" w:rsidRPr="00F81A12" w:rsidRDefault="00F81A12" w:rsidP="00EC776E">
      <w:pPr>
        <w:rPr>
          <w:rFonts w:ascii="Arial" w:hAnsi="Arial" w:cs="Arial"/>
          <w:sz w:val="24"/>
          <w:szCs w:val="24"/>
        </w:rPr>
      </w:pPr>
      <w:r w:rsidRPr="00F81A12">
        <w:rPr>
          <w:rFonts w:ascii="Arial" w:hAnsi="Arial" w:cs="Arial"/>
          <w:sz w:val="24"/>
          <w:szCs w:val="24"/>
        </w:rPr>
        <w:t>Objektivne lokacije visokog rizika su numerisane i ubeležene na mapi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gravitacionih područja osnovnih škola u Boru, dok su analizirane u sklopu lokacije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Pr="00F81A12">
        <w:rPr>
          <w:rFonts w:ascii="Arial" w:hAnsi="Arial" w:cs="Arial"/>
          <w:sz w:val="24"/>
          <w:szCs w:val="24"/>
        </w:rPr>
        <w:t>povećanog subjektivnog i objektivnog rizika i dodatno utvrđene opasne lokacije</w:t>
      </w:r>
      <w:r w:rsidR="00986604">
        <w:rPr>
          <w:rFonts w:ascii="Arial" w:hAnsi="Arial" w:cs="Arial"/>
          <w:sz w:val="24"/>
          <w:szCs w:val="24"/>
        </w:rPr>
        <w:t xml:space="preserve"> </w:t>
      </w:r>
      <w:r w:rsidR="00723461">
        <w:rPr>
          <w:rFonts w:ascii="Arial" w:hAnsi="Arial" w:cs="Arial"/>
          <w:sz w:val="24"/>
          <w:szCs w:val="24"/>
        </w:rPr>
        <w:t>(poglavlje 1).</w:t>
      </w:r>
    </w:p>
    <w:sectPr w:rsidR="009C1C89" w:rsidRPr="00F8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6EC6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12"/>
    <w:rsid w:val="00005E57"/>
    <w:rsid w:val="000C6481"/>
    <w:rsid w:val="001C6F90"/>
    <w:rsid w:val="00277F33"/>
    <w:rsid w:val="0035249A"/>
    <w:rsid w:val="003A70FB"/>
    <w:rsid w:val="003B7D26"/>
    <w:rsid w:val="004042FD"/>
    <w:rsid w:val="00420CE9"/>
    <w:rsid w:val="005461B5"/>
    <w:rsid w:val="005815C6"/>
    <w:rsid w:val="00626148"/>
    <w:rsid w:val="006F06FA"/>
    <w:rsid w:val="00723461"/>
    <w:rsid w:val="008B2747"/>
    <w:rsid w:val="00972AAF"/>
    <w:rsid w:val="00985F97"/>
    <w:rsid w:val="00986604"/>
    <w:rsid w:val="009C1C89"/>
    <w:rsid w:val="00A04EF7"/>
    <w:rsid w:val="00B11AE4"/>
    <w:rsid w:val="00CF666A"/>
    <w:rsid w:val="00E0005F"/>
    <w:rsid w:val="00E55F18"/>
    <w:rsid w:val="00EC776E"/>
    <w:rsid w:val="00F8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1A7F"/>
  <w15:chartTrackingRefBased/>
  <w15:docId w15:val="{029A6254-128C-479B-AE48-B49290C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18"/>
    <w:pPr>
      <w:spacing w:after="0" w:line="260" w:lineRule="atLeast"/>
      <w:jc w:val="both"/>
    </w:pPr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ing1">
    <w:name w:val="heading 1"/>
    <w:aliases w:val="x"/>
    <w:basedOn w:val="Normal"/>
    <w:next w:val="Normal"/>
    <w:link w:val="Heading1Char"/>
    <w:qFormat/>
    <w:rsid w:val="00E55F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E55F18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E55F18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5F18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55F18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55F18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E55F18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E55F18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E55F18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18"/>
  </w:style>
  <w:style w:type="paragraph" w:customStyle="1" w:styleId="asdsad">
    <w:name w:val="asdsad"/>
    <w:qFormat/>
    <w:rsid w:val="00E55F18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55F18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5F18"/>
    <w:rPr>
      <w:rFonts w:ascii="Palatino Linotype" w:hAnsi="Palatino Linotype" w:cs="Tahoma"/>
      <w:noProof/>
      <w:color w:val="000000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5F18"/>
  </w:style>
  <w:style w:type="paragraph" w:styleId="BodyText">
    <w:name w:val="Body Text"/>
    <w:link w:val="BodyTextChar"/>
    <w:rsid w:val="00E55F18"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5F18"/>
    <w:rPr>
      <w:rFonts w:ascii="Palatino Linotype" w:hAnsi="Palatino Linotype" w:cs="Times New Roman"/>
      <w:color w:val="000000"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E55F18"/>
    <w:pPr>
      <w:ind w:left="850" w:hanging="850"/>
      <w:jc w:val="center"/>
    </w:pPr>
    <w:rPr>
      <w:b/>
      <w:bCs/>
      <w:szCs w:val="24"/>
    </w:rPr>
  </w:style>
  <w:style w:type="character" w:styleId="CommentReference">
    <w:name w:val="annotation reference"/>
    <w:basedOn w:val="DefaultParagraphFont"/>
    <w:rsid w:val="00E55F18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5F18"/>
  </w:style>
  <w:style w:type="character" w:customStyle="1" w:styleId="CommentTextChar">
    <w:name w:val="Comment Text Char"/>
    <w:basedOn w:val="DefaultParagraphFont"/>
    <w:link w:val="CommentText"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5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5F18"/>
    <w:rPr>
      <w:rFonts w:ascii="Palatino Linotype" w:hAnsi="Palatino Linotype" w:cs="Times New Roman"/>
      <w:b/>
      <w:bCs/>
      <w:noProof/>
      <w:color w:val="000000"/>
      <w:sz w:val="20"/>
      <w:szCs w:val="20"/>
    </w:rPr>
  </w:style>
  <w:style w:type="character" w:customStyle="1" w:styleId="elsevierstylesup">
    <w:name w:val="elsevierstylesup"/>
    <w:basedOn w:val="DefaultParagraphFont"/>
    <w:rsid w:val="00E55F18"/>
  </w:style>
  <w:style w:type="character" w:styleId="Emphasis">
    <w:name w:val="Emphasis"/>
    <w:basedOn w:val="DefaultParagraphFont"/>
    <w:uiPriority w:val="20"/>
    <w:qFormat/>
    <w:rsid w:val="00E55F18"/>
    <w:rPr>
      <w:i/>
      <w:iCs/>
    </w:rPr>
  </w:style>
  <w:style w:type="character" w:styleId="EndnoteReference">
    <w:name w:val="endnote reference"/>
    <w:basedOn w:val="DefaultParagraphFont"/>
    <w:rsid w:val="00E55F1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55F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character" w:customStyle="1" w:styleId="eop">
    <w:name w:val="eop"/>
    <w:basedOn w:val="DefaultParagraphFont"/>
    <w:rsid w:val="00E55F18"/>
  </w:style>
  <w:style w:type="character" w:styleId="FollowedHyperlink">
    <w:name w:val="FollowedHyperlink"/>
    <w:basedOn w:val="DefaultParagraphFont"/>
    <w:rsid w:val="00E55F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E55F18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E55F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character" w:customStyle="1" w:styleId="Heading1Char">
    <w:name w:val="Heading 1 Char"/>
    <w:aliases w:val="x Char"/>
    <w:basedOn w:val="DefaultParagraphFont"/>
    <w:link w:val="Heading1"/>
    <w:rsid w:val="00E55F18"/>
    <w:rPr>
      <w:rFonts w:ascii="Arial" w:hAnsi="Arial" w:cs="Times New Roman"/>
      <w:b/>
      <w:noProof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55F18"/>
    <w:rPr>
      <w:rFonts w:ascii="Palatino Linotype" w:hAnsi="Palatino Linotype" w:cstheme="majorBidi"/>
      <w:noProof/>
      <w:color w:val="000000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55F18"/>
    <w:rPr>
      <w:rFonts w:ascii="Palatino Linotype" w:hAnsi="Palatino Linotype" w:cs="Times New Roman"/>
      <w:i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styleId="Hyperlink">
    <w:name w:val="Hyperlink"/>
    <w:uiPriority w:val="99"/>
    <w:rsid w:val="00E55F18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E55F18"/>
  </w:style>
  <w:style w:type="paragraph" w:styleId="List">
    <w:name w:val="List"/>
    <w:basedOn w:val="Normal"/>
    <w:rsid w:val="00E55F18"/>
    <w:pPr>
      <w:ind w:left="200" w:hangingChars="200" w:hanging="200"/>
      <w:contextualSpacing/>
    </w:pPr>
  </w:style>
  <w:style w:type="paragraph" w:styleId="ListBullet">
    <w:name w:val="List Bullet"/>
    <w:basedOn w:val="Normal"/>
    <w:rsid w:val="00E55F18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55F18"/>
    <w:pPr>
      <w:ind w:firstLineChars="200" w:firstLine="420"/>
    </w:pPr>
  </w:style>
  <w:style w:type="paragraph" w:customStyle="1" w:styleId="M1stheader">
    <w:name w:val="M_1stheader"/>
    <w:basedOn w:val="Normal"/>
    <w:rsid w:val="00E55F18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deck4text">
    <w:name w:val="M_deck_4_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32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sz w:val="24"/>
      <w:szCs w:val="20"/>
      <w:lang w:eastAsia="de-DE" w:bidi="en-US"/>
    </w:rPr>
  </w:style>
  <w:style w:type="paragraph" w:customStyle="1" w:styleId="Mabstract">
    <w:name w:val="M_abstract"/>
    <w:basedOn w:val="Mdeck4text"/>
    <w:next w:val="Normal"/>
    <w:rsid w:val="00E55F18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E55F18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cknowledgments">
    <w:name w:val="M_Acknowledgments"/>
    <w:qFormat/>
    <w:rsid w:val="00E55F18"/>
    <w:pPr>
      <w:spacing w:after="120" w:line="24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address">
    <w:name w:val="M_address"/>
    <w:basedOn w:val="Normal"/>
    <w:rsid w:val="00E55F18"/>
    <w:pPr>
      <w:spacing w:before="240"/>
    </w:pPr>
  </w:style>
  <w:style w:type="paragraph" w:customStyle="1" w:styleId="Mauthor">
    <w:name w:val="M_author"/>
    <w:basedOn w:val="Normal"/>
    <w:rsid w:val="00E55F18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E55F18"/>
    <w:pPr>
      <w:spacing w:before="240" w:after="240"/>
      <w:jc w:val="center"/>
    </w:pPr>
  </w:style>
  <w:style w:type="paragraph" w:customStyle="1" w:styleId="Mdeck8references">
    <w:name w:val="M_deck_8_references"/>
    <w:qFormat/>
    <w:rsid w:val="00E55F18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Copyright">
    <w:name w:val="M_Copyright"/>
    <w:basedOn w:val="Mdeck8references"/>
    <w:qFormat/>
    <w:rsid w:val="00E55F18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  <w:jc w:val="both"/>
    </w:pPr>
    <w:rPr>
      <w:rFonts w:ascii="Minion Pro" w:eastAsia="Times New Roman" w:hAnsi="Minion Pro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E55F18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0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2authorname">
    <w:name w:val="M_deck_2_author_nam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Cs w:val="20"/>
      <w:lang w:eastAsia="de-DE" w:bidi="en-US"/>
    </w:rPr>
  </w:style>
  <w:style w:type="paragraph" w:customStyle="1" w:styleId="Mdeck3abstract">
    <w:name w:val="M_deck_3_abstract"/>
    <w:basedOn w:val="Mdeck4text"/>
    <w:next w:val="Normal"/>
    <w:qFormat/>
    <w:rsid w:val="00E55F18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E55F18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0" w:line="340" w:lineRule="atLeast"/>
      <w:ind w:left="113"/>
      <w:jc w:val="both"/>
    </w:pPr>
    <w:rPr>
      <w:rFonts w:ascii="Palatino Linotype" w:eastAsia="Times New Roman" w:hAnsi="Palatino Linotype" w:cs="Times New Roman"/>
      <w:i/>
      <w:snapToGrid w:val="0"/>
      <w:color w:val="000000"/>
      <w:sz w:val="24"/>
      <w:szCs w:val="20"/>
      <w:lang w:eastAsia="de-DE" w:bidi="en-US"/>
    </w:rPr>
  </w:style>
  <w:style w:type="paragraph" w:customStyle="1" w:styleId="MHeading3">
    <w:name w:val="M_Heading3"/>
    <w:basedOn w:val="Mdeck4text"/>
    <w:qFormat/>
    <w:rsid w:val="00E55F18"/>
    <w:pPr>
      <w:spacing w:before="240" w:after="120"/>
    </w:pPr>
  </w:style>
  <w:style w:type="paragraph" w:customStyle="1" w:styleId="Mdeck4heading1">
    <w:name w:val="M_deck_4_heading_1"/>
    <w:basedOn w:val="MHeading3"/>
    <w:next w:val="Normal"/>
    <w:qFormat/>
    <w:rsid w:val="00E55F18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E55F18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E55F18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ref-citation">
    <w:name w:val="M_deck_4_ref-citation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Mdeck4ref-citation-red">
    <w:name w:val="M_deck_4_ref-citation-red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text2nd">
    <w:name w:val="M_deck_4_text_2nd"/>
    <w:qFormat/>
    <w:rsid w:val="00E55F18"/>
    <w:pPr>
      <w:adjustRightInd w:val="0"/>
      <w:snapToGrid w:val="0"/>
      <w:spacing w:after="0" w:line="260" w:lineRule="atLeast"/>
      <w:ind w:left="850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E55F18"/>
    <w:pPr>
      <w:numPr>
        <w:numId w:val="4"/>
      </w:numPr>
      <w:spacing w:before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E55F18"/>
    <w:pPr>
      <w:ind w:firstLine="0"/>
    </w:pPr>
    <w:rPr>
      <w:szCs w:val="24"/>
    </w:rPr>
  </w:style>
  <w:style w:type="paragraph" w:customStyle="1" w:styleId="MFigure">
    <w:name w:val="M_Figure"/>
    <w:qFormat/>
    <w:rsid w:val="00E55F18"/>
    <w:pPr>
      <w:spacing w:after="0" w:line="260" w:lineRule="atLeast"/>
      <w:jc w:val="center"/>
    </w:pPr>
    <w:rPr>
      <w:rFonts w:ascii="Minion Pro" w:eastAsia="Times New Roman" w:hAnsi="Minion Pro" w:cs="Times New Roman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E55F18"/>
    <w:rPr>
      <w:i/>
    </w:rPr>
  </w:style>
  <w:style w:type="paragraph" w:customStyle="1" w:styleId="Mdeck4textlrindent">
    <w:name w:val="M_deck_4_text_lr_indent"/>
    <w:basedOn w:val="Mdeck4text"/>
    <w:qFormat/>
    <w:rsid w:val="00E55F18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E55F18"/>
    <w:pPr>
      <w:numPr>
        <w:numId w:val="5"/>
      </w:numPr>
      <w:spacing w:before="120" w:line="340" w:lineRule="atLeast"/>
    </w:pPr>
    <w:rPr>
      <w:snapToGrid/>
    </w:rPr>
  </w:style>
  <w:style w:type="paragraph" w:customStyle="1" w:styleId="Mdeck5tablebody">
    <w:name w:val="M_deck_5_table_body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60" w:lineRule="atLeast"/>
      <w:jc w:val="center"/>
    </w:pPr>
    <w:rPr>
      <w:rFonts w:ascii="Minion Pro" w:eastAsia="Times New Roman" w:hAnsi="Minion Pro" w:cs="Times New Roman"/>
      <w:snapToGrid w:val="0"/>
      <w:color w:val="000000"/>
      <w:sz w:val="20"/>
      <w:szCs w:val="2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E55F18"/>
    <w:pPr>
      <w:adjustRightInd w:val="0"/>
      <w:snapToGrid w:val="0"/>
      <w:spacing w:after="0" w:line="300" w:lineRule="exact"/>
      <w:jc w:val="center"/>
    </w:pPr>
    <w:rPr>
      <w:rFonts w:ascii="Palatino Linotype" w:hAnsi="Palatino Linotype" w:cs="Times New Roman"/>
      <w:color w:val="00000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E55F18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E55F18"/>
  </w:style>
  <w:style w:type="paragraph" w:customStyle="1" w:styleId="Mdeck6figurebody">
    <w:name w:val="M_deck_6_figure_body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E55F18"/>
    <w:pPr>
      <w:adjustRightInd w:val="0"/>
      <w:snapToGrid w:val="0"/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E55F18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footer">
    <w:name w:val="M_footer"/>
    <w:qFormat/>
    <w:rsid w:val="00E55F18"/>
    <w:pPr>
      <w:spacing w:before="120" w:after="0" w:line="260" w:lineRule="atLeast"/>
      <w:jc w:val="center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E55F18"/>
    <w:pPr>
      <w:tabs>
        <w:tab w:val="right" w:pos="8845"/>
      </w:tabs>
      <w:spacing w:line="160" w:lineRule="exact"/>
    </w:pPr>
  </w:style>
  <w:style w:type="paragraph" w:customStyle="1" w:styleId="MHeader">
    <w:name w:val="M_Header"/>
    <w:basedOn w:val="Normal"/>
    <w:rsid w:val="00E55F18"/>
    <w:pPr>
      <w:spacing w:after="240"/>
      <w:ind w:left="425"/>
    </w:pPr>
    <w:rPr>
      <w:rFonts w:ascii="Minion Pro" w:hAnsi="Minion Pro"/>
    </w:rPr>
  </w:style>
  <w:style w:type="paragraph" w:customStyle="1" w:styleId="Mheaderjournallogo">
    <w:name w:val="M_header_journal_logo"/>
    <w:qFormat/>
    <w:rsid w:val="00E55F18"/>
    <w:pPr>
      <w:spacing w:after="0" w:line="26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ermdpilogo">
    <w:name w:val="M_header_mdpi_logo"/>
    <w:qFormat/>
    <w:rsid w:val="00E55F18"/>
    <w:pPr>
      <w:spacing w:after="0" w:line="260" w:lineRule="atLeast"/>
      <w:jc w:val="right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ing1">
    <w:name w:val="M_Heading1"/>
    <w:basedOn w:val="MHeading3"/>
    <w:qFormat/>
    <w:rsid w:val="00E55F18"/>
    <w:rPr>
      <w:b/>
    </w:rPr>
  </w:style>
  <w:style w:type="paragraph" w:customStyle="1" w:styleId="MHeading2">
    <w:name w:val="M_Heading2"/>
    <w:basedOn w:val="MHeading3"/>
    <w:qFormat/>
    <w:rsid w:val="00E55F18"/>
    <w:rPr>
      <w:i/>
    </w:rPr>
  </w:style>
  <w:style w:type="paragraph" w:customStyle="1" w:styleId="MISSN">
    <w:name w:val="M_ISSN"/>
    <w:basedOn w:val="Normal"/>
    <w:rsid w:val="00E55F18"/>
    <w:pPr>
      <w:spacing w:after="520"/>
      <w:jc w:val="right"/>
    </w:pPr>
  </w:style>
  <w:style w:type="paragraph" w:customStyle="1" w:styleId="Mline1">
    <w:name w:val="M_line1"/>
    <w:basedOn w:val="Mdeck4text"/>
    <w:next w:val="Normal"/>
    <w:qFormat/>
    <w:rsid w:val="00E55F18"/>
    <w:pPr>
      <w:ind w:firstLine="0"/>
    </w:pPr>
  </w:style>
  <w:style w:type="paragraph" w:customStyle="1" w:styleId="Mline2">
    <w:name w:val="M_line2"/>
    <w:basedOn w:val="Mdeck4text"/>
    <w:qFormat/>
    <w:rsid w:val="00E55F18"/>
    <w:pPr>
      <w:pBdr>
        <w:bottom w:val="single" w:sz="6" w:space="1" w:color="auto"/>
      </w:pBdr>
      <w:spacing w:after="480"/>
    </w:pPr>
  </w:style>
  <w:style w:type="paragraph" w:customStyle="1" w:styleId="MLogo">
    <w:name w:val="M_Logo"/>
    <w:basedOn w:val="Normal"/>
    <w:rsid w:val="00E55F18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E55F18"/>
    <w:rPr>
      <w:i/>
    </w:rPr>
  </w:style>
  <w:style w:type="paragraph" w:customStyle="1" w:styleId="MRefer">
    <w:name w:val="M_Refer"/>
    <w:basedOn w:val="Normal"/>
    <w:rsid w:val="00E55F18"/>
    <w:pPr>
      <w:ind w:left="461" w:hanging="461"/>
    </w:pPr>
  </w:style>
  <w:style w:type="paragraph" w:customStyle="1" w:styleId="Mtable">
    <w:name w:val="M_table"/>
    <w:basedOn w:val="Normal"/>
    <w:rsid w:val="00E55F18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E55F18"/>
    <w:pPr>
      <w:spacing w:after="0"/>
    </w:pPr>
  </w:style>
  <w:style w:type="paragraph" w:customStyle="1" w:styleId="MText">
    <w:name w:val="M_Text"/>
    <w:basedOn w:val="Normal"/>
    <w:rsid w:val="00E55F18"/>
    <w:pPr>
      <w:ind w:firstLine="288"/>
    </w:pPr>
  </w:style>
  <w:style w:type="paragraph" w:customStyle="1" w:styleId="MTitel">
    <w:name w:val="M_Titel"/>
    <w:basedOn w:val="Normal"/>
    <w:rsid w:val="00E55F18"/>
    <w:pPr>
      <w:spacing w:before="240"/>
    </w:pPr>
    <w:rPr>
      <w:b/>
      <w:sz w:val="36"/>
      <w:lang w:val="en-GB"/>
    </w:rPr>
  </w:style>
  <w:style w:type="paragraph" w:customStyle="1" w:styleId="MDPI11articletype">
    <w:name w:val="MDPI_1.1_article_type"/>
    <w:next w:val="Normal"/>
    <w:qFormat/>
    <w:rsid w:val="00E55F18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E55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E55F18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62Acknowledgments">
    <w:name w:val="MDPI_6.2_Acknowledgments"/>
    <w:qFormat/>
    <w:rsid w:val="00E55F18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14history">
    <w:name w:val="MDPI_1.4_history"/>
    <w:basedOn w:val="MDPI62Acknowledgments"/>
    <w:next w:val="Normal"/>
    <w:qFormat/>
    <w:rsid w:val="00E55F18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E55F18"/>
    <w:pPr>
      <w:adjustRightInd w:val="0"/>
      <w:snapToGrid w:val="0"/>
      <w:spacing w:after="0" w:line="260" w:lineRule="atLeast"/>
      <w:ind w:left="113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6affiliation">
    <w:name w:val="MDPI_1.6_affiliation"/>
    <w:qFormat/>
    <w:rsid w:val="00E55F18"/>
    <w:pPr>
      <w:adjustRightInd w:val="0"/>
      <w:snapToGrid w:val="0"/>
      <w:spacing w:after="0" w:line="26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18keywords">
    <w:name w:val="MDPI_1.8_keywords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19classification">
    <w:name w:val="MDPI_1.9_classification"/>
    <w:qFormat/>
    <w:rsid w:val="00E55F18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E55F18"/>
    <w:pPr>
      <w:pBdr>
        <w:bottom w:val="single" w:sz="6" w:space="1" w:color="auto"/>
      </w:pBdr>
      <w:spacing w:after="0" w:line="260" w:lineRule="atLeast"/>
      <w:jc w:val="both"/>
    </w:pPr>
    <w:rPr>
      <w:rFonts w:ascii="Palatino Linotype" w:eastAsia="Times New Roman" w:hAnsi="Palatino Linotype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E55F18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E55F18"/>
    <w:pPr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E55F18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E55F1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3textspaceafter">
    <w:name w:val="MDPI_3.3_text_space_after"/>
    <w:qFormat/>
    <w:rsid w:val="00E55F18"/>
    <w:pPr>
      <w:spacing w:after="24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E55F18"/>
    <w:pPr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E55F18"/>
    <w:pPr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E55F18"/>
    <w:pPr>
      <w:numPr>
        <w:numId w:val="6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E55F18"/>
    <w:pPr>
      <w:numPr>
        <w:numId w:val="7"/>
      </w:num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E55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E55F18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E55F18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E55F18"/>
    <w:pPr>
      <w:adjustRightInd w:val="0"/>
      <w:snapToGrid w:val="0"/>
      <w:spacing w:after="0" w:line="240" w:lineRule="auto"/>
      <w:jc w:val="center"/>
    </w:pPr>
    <w:rPr>
      <w:rFonts w:ascii="Palatino Linotype" w:eastAsiaTheme="minorEastAsia" w:hAnsi="Palatino Linotype" w:cs="Times New Roman"/>
      <w:color w:val="000000"/>
      <w:sz w:val="20"/>
      <w:szCs w:val="20"/>
      <w:lang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E55F1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E55F18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Supplementary">
    <w:name w:val="MDPI_6.1_Supplementary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AuthorContributions">
    <w:name w:val="MDPI_6.3_AuthorContributions"/>
    <w:qFormat/>
    <w:rsid w:val="00E55F18"/>
    <w:pPr>
      <w:spacing w:after="0" w:line="260" w:lineRule="atLeast"/>
      <w:jc w:val="both"/>
    </w:pPr>
    <w:rPr>
      <w:rFonts w:ascii="Palatino Linotype" w:eastAsia="SimSun" w:hAnsi="Palatino Linotype" w:cs="Times New Roman"/>
      <w:snapToGrid w:val="0"/>
      <w:sz w:val="18"/>
      <w:szCs w:val="20"/>
      <w:lang w:bidi="en-US"/>
    </w:rPr>
  </w:style>
  <w:style w:type="paragraph" w:customStyle="1" w:styleId="MDPI64CoI">
    <w:name w:val="MDPI_6.4_CoI"/>
    <w:qFormat/>
    <w:rsid w:val="00E55F18"/>
    <w:pPr>
      <w:adjustRightInd w:val="0"/>
      <w:snapToGrid w:val="0"/>
      <w:spacing w:before="120"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1References">
    <w:name w:val="MDPI_7.1_References"/>
    <w:qFormat/>
    <w:rsid w:val="00E55F18"/>
    <w:pPr>
      <w:numPr>
        <w:numId w:val="8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E55F18"/>
    <w:pPr>
      <w:adjustRightInd w:val="0"/>
      <w:snapToGrid w:val="0"/>
      <w:spacing w:before="400" w:after="0" w:line="260" w:lineRule="atLeast"/>
      <w:jc w:val="both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8"/>
      <w:szCs w:val="20"/>
      <w:lang w:val="en-GB" w:eastAsia="en-GB"/>
    </w:rPr>
  </w:style>
  <w:style w:type="paragraph" w:customStyle="1" w:styleId="MDPI73CopyrightImage">
    <w:name w:val="MDPI_7.3_CopyrightImage"/>
    <w:rsid w:val="00E55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/>
    </w:rPr>
  </w:style>
  <w:style w:type="paragraph" w:customStyle="1" w:styleId="MDPI81theorem">
    <w:name w:val="MDPI_8.1_theorem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E55F18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E55F18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E55F18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paragraph" w:customStyle="1" w:styleId="MDPIheader">
    <w:name w:val="MDPI_header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/>
    </w:rPr>
  </w:style>
  <w:style w:type="paragraph" w:customStyle="1" w:styleId="MDPIheadercitation">
    <w:name w:val="MDPI_header_citation"/>
    <w:rsid w:val="00E55F18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/>
    </w:rPr>
  </w:style>
  <w:style w:type="paragraph" w:customStyle="1" w:styleId="MDPIheadermdpilogo">
    <w:name w:val="MDPI_header_mdpi_logo"/>
    <w:qFormat/>
    <w:rsid w:val="00E55F18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/>
    </w:rPr>
  </w:style>
  <w:style w:type="paragraph" w:customStyle="1" w:styleId="MDPItext">
    <w:name w:val="MDPI_text"/>
    <w:qFormat/>
    <w:rsid w:val="00E55F18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character" w:customStyle="1" w:styleId="MenoNoResolvida1">
    <w:name w:val="Menção Não Resolvida1"/>
    <w:uiPriority w:val="99"/>
    <w:semiHidden/>
    <w:unhideWhenUsed/>
    <w:rsid w:val="00E5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55F18"/>
    <w:rPr>
      <w:szCs w:val="24"/>
    </w:rPr>
  </w:style>
  <w:style w:type="paragraph" w:customStyle="1" w:styleId="MsoFootnoteText0">
    <w:name w:val="MsoFootnoteText"/>
    <w:basedOn w:val="NormalWeb"/>
    <w:qFormat/>
    <w:rsid w:val="00E55F18"/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55F18"/>
  </w:style>
  <w:style w:type="character" w:styleId="PageNumber">
    <w:name w:val="page number"/>
    <w:basedOn w:val="DefaultParagraphFont"/>
    <w:rsid w:val="00E55F18"/>
  </w:style>
  <w:style w:type="paragraph" w:customStyle="1" w:styleId="paragraph">
    <w:name w:val="paragraph"/>
    <w:basedOn w:val="Normal"/>
    <w:rsid w:val="00E55F18"/>
    <w:pPr>
      <w:spacing w:before="100" w:beforeAutospacing="1" w:after="100" w:afterAutospacing="1" w:line="240" w:lineRule="auto"/>
      <w:jc w:val="left"/>
    </w:pPr>
    <w:rPr>
      <w:color w:val="auto"/>
      <w:szCs w:val="24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55F18"/>
    <w:rPr>
      <w:color w:val="808080"/>
    </w:rPr>
  </w:style>
  <w:style w:type="table" w:styleId="PlainTable4">
    <w:name w:val="Plain Table 4"/>
    <w:basedOn w:val="TableNormal"/>
    <w:uiPriority w:val="44"/>
    <w:rsid w:val="00E55F18"/>
    <w:pPr>
      <w:spacing w:after="0" w:line="240" w:lineRule="auto"/>
    </w:pPr>
    <w:rPr>
      <w:rFonts w:ascii="Calibri" w:eastAsia="SimSun" w:hAnsi="Calibri" w:cs="Times New Roman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E55F18"/>
    <w:rPr>
      <w:b/>
      <w:bCs/>
    </w:rPr>
  </w:style>
  <w:style w:type="table" w:styleId="TableGrid">
    <w:name w:val="Table Grid"/>
    <w:basedOn w:val="TableNormal"/>
    <w:uiPriority w:val="59"/>
    <w:rsid w:val="00E55F18"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E55F18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paragraph" w:customStyle="1" w:styleId="TextBericht">
    <w:name w:val="Text_Bericht"/>
    <w:basedOn w:val="Normal"/>
    <w:uiPriority w:val="99"/>
    <w:rsid w:val="00E55F18"/>
    <w:pPr>
      <w:spacing w:after="120" w:line="276" w:lineRule="auto"/>
    </w:pPr>
    <w:rPr>
      <w:rFonts w:ascii="Arial" w:hAnsi="Arial"/>
      <w:lang w:val="de-DE"/>
    </w:rPr>
  </w:style>
  <w:style w:type="character" w:customStyle="1" w:styleId="tl8wme">
    <w:name w:val="tl8wme"/>
    <w:basedOn w:val="DefaultParagraphFont"/>
    <w:rsid w:val="00E55F18"/>
  </w:style>
  <w:style w:type="paragraph" w:customStyle="1" w:styleId="berschrift3">
    <w:name w:val="Überschrift3"/>
    <w:basedOn w:val="Heading2"/>
    <w:uiPriority w:val="99"/>
    <w:rsid w:val="00E55F18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paragraph" w:customStyle="1" w:styleId="UCL11articletype">
    <w:name w:val="UCL_1.1_article_type"/>
    <w:basedOn w:val="MDPI11articletype"/>
    <w:qFormat/>
    <w:rsid w:val="00E55F18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E55F18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13authornames">
    <w:name w:val="UCL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4academic">
    <w:name w:val="UCL_1.4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history">
    <w:name w:val="UCL_1.5_history"/>
    <w:basedOn w:val="MDPI62Acknowledgments"/>
    <w:next w:val="MDPI15academiceditor"/>
    <w:qFormat/>
    <w:rsid w:val="00E55F18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16affiliation">
    <w:name w:val="UCL_1.6_affiliation"/>
    <w:basedOn w:val="MDPI16affiliation"/>
    <w:qFormat/>
    <w:rsid w:val="00E55F18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7abstract">
    <w:name w:val="UCL_1.7_abstract"/>
    <w:basedOn w:val="MDPI17abstract"/>
    <w:qFormat/>
    <w:rsid w:val="00E55F18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E55F18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19cite">
    <w:name w:val="UCL_1.9_cite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1heading1">
    <w:name w:val="UCL_2.1_heading1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E55F18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E55F18"/>
    <w:rPr>
      <w:b w:val="0"/>
    </w:rPr>
  </w:style>
  <w:style w:type="paragraph" w:customStyle="1" w:styleId="UCL31text">
    <w:name w:val="UCL_3.1._text"/>
    <w:basedOn w:val="MDPI31text"/>
    <w:qFormat/>
    <w:rsid w:val="00E55F18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_text"/>
    <w:basedOn w:val="MDPI31text"/>
    <w:qFormat/>
    <w:rsid w:val="00E55F18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41tablecaption">
    <w:name w:val="UCL_4.1_table_caption"/>
    <w:basedOn w:val="MDPI41tablecaption"/>
    <w:qFormat/>
    <w:rsid w:val="00E55F18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E55F18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paragraph" w:customStyle="1" w:styleId="UCL43tablefooter">
    <w:name w:val="UCL_4.3_table_footer"/>
    <w:basedOn w:val="MDPI43tablefooter"/>
    <w:qFormat/>
    <w:rsid w:val="00E55F18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51figurebody">
    <w:name w:val="UCL_5.1_figure_body"/>
    <w:basedOn w:val="MDPI51figurecaption"/>
    <w:qFormat/>
    <w:rsid w:val="00E55F18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51figurecaption">
    <w:name w:val="UCL_5.1_figure_caption"/>
    <w:basedOn w:val="MDPI51figurecaption"/>
    <w:qFormat/>
    <w:rsid w:val="00E55F18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backMattertext">
    <w:name w:val="UCL_backMatter_text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backMattertitle">
    <w:name w:val="UCL_backMatter_title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deck13authornames">
    <w:name w:val="UCL_deck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fronttext">
    <w:name w:val="UCL_front_text"/>
    <w:basedOn w:val="Normal"/>
    <w:qFormat/>
    <w:rsid w:val="00E55F18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fronttitle">
    <w:name w:val="UCL_front_title"/>
    <w:basedOn w:val="Normal"/>
    <w:qFormat/>
    <w:rsid w:val="00E55F18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SimSun"/>
      <w:b/>
      <w:bCs/>
      <w:color w:val="auto"/>
      <w:szCs w:val="24"/>
    </w:rPr>
  </w:style>
  <w:style w:type="paragraph" w:customStyle="1" w:styleId="UCLkeywords">
    <w:name w:val="UCL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table" w:customStyle="1" w:styleId="UCLtablebody">
    <w:name w:val="UCL_table_body"/>
    <w:basedOn w:val="TableNormal"/>
    <w:uiPriority w:val="99"/>
    <w:rsid w:val="00E55F18"/>
    <w:pPr>
      <w:spacing w:after="0" w:line="240" w:lineRule="auto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3331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MDPI-43</dc:creator>
  <cp:keywords/>
  <dc:description/>
  <cp:lastModifiedBy>MDPI-43</cp:lastModifiedBy>
  <cp:revision>15</cp:revision>
  <dcterms:created xsi:type="dcterms:W3CDTF">2020-05-29T21:57:00Z</dcterms:created>
  <dcterms:modified xsi:type="dcterms:W3CDTF">2020-05-30T22:13:00Z</dcterms:modified>
</cp:coreProperties>
</file>