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Testing Process Worksheet</w:t>
      </w:r>
    </w:p>
    <w:p>
      <w:pPr>
        <w:spacing w:after="200"/>
        <w:rPr>
          <w:color w:val="666666"/>
          <w:sz w:val="20"/>
          <w:szCs w:val="20"/>
        </w:rPr>
      </w:pPr>
      <w:r>
        <w:rPr>
          <w:color w:val="666666"/>
          <w:sz w:val="20"/>
          <w:szCs w:val="20"/>
        </w:rPr>
        <w:t xml:space="preserve">Software Testing Fundamentals · Lesson 3 · group of 3–4</w:t>
      </w:r>
    </w:p>
    <w:tbl>
      <w:tblPr>
        <w:tblW w:type="dxa" w:w="9026"/>
        <w:tblBorders>
          <w:top w:val="single" w:color="AAAAAA" w:sz="6"/>
          <w:left w:val="single" w:color="AAAAAA" w:sz="6"/>
          <w:bottom w:val="single" w:color="AAAAAA" w:sz="6"/>
          <w:right w:val="single" w:color="AAAAAA" w:sz="6"/>
          <w:insideH w:val="single" w:color="auto" w:sz="4"/>
          <w:insideV w:val="single" w:color="auto" w:sz="4"/>
        </w:tblBorders>
      </w:tblPr>
      <w:tblGrid>
        <w:gridCol w:w="9026"/>
      </w:tblGrid>
      <w:tr>
        <w:tc>
          <w:tcPr>
            <w:tcW w:type="dxa" w:w="9026"/>
            <w:shd w:fill="DCE6F1" w:val="clear"/>
            <w:tcMar>
              <w:top w:type="dxa" w:w="80"/>
              <w:left w:type="dxa" w:w="120"/>
              <w:bottom w:type="dxa" w:w="80"/>
              <w:right w:type="dxa" w:w="120"/>
            </w:tcMar>
          </w:tcPr>
          <w:p>
            <w:r>
              <w:rPr>
                <w:b/>
                <w:bCs/>
                <w:sz w:val="20"/>
                <w:szCs w:val="20"/>
              </w:rPr>
              <w:t xml:space="preserve">The system under test</w:t>
            </w:r>
          </w:p>
        </w:tc>
      </w:tr>
      <w:tr>
        <w:tc>
          <w:tcPr>
            <w:tcW w:type="dxa" w:w="9026"/>
            <w:tcMar>
              <w:top w:type="dxa" w:w="80"/>
              <w:left w:type="dxa" w:w="120"/>
              <w:bottom w:type="dxa" w:w="80"/>
              <w:right w:type="dxa" w:w="120"/>
            </w:tcMar>
          </w:tcPr>
          <w:p>
            <w:r>
              <w:rPr>
                <w:b w:val="false"/>
                <w:bCs w:val="false"/>
                <w:sz w:val="20"/>
                <w:szCs w:val="20"/>
              </w:rPr>
              <w:t xml:space="preserve">A simple web calculator that takes two numbers as input, offers four operations (addition, subtraction, multiplication, division) and displays the result. Work through all five steps of the testing process. You may use your operating system or phone calculator when executing the tests.</w:t>
            </w:r>
          </w:p>
        </w:tc>
      </w:tr>
    </w:tbl>
    <w:p>
      <w:pPr>
        <w:spacing w:after="200"/>
      </w:pPr>
    </w:p>
    <w:tbl>
      <w:tblPr>
        <w:tblW w:type="dxa" w:w="9026"/>
        <w:tblBorders>
          <w:top w:val="single" w:color="AAAAAA" w:sz="6"/>
          <w:left w:val="single" w:color="AAAAAA" w:sz="6"/>
          <w:bottom w:val="single" w:color="AAAAAA" w:sz="6"/>
          <w:right w:val="single" w:color="AAAAAA" w:sz="6"/>
          <w:insideH w:val="single" w:color="auto" w:sz="4"/>
          <w:insideV w:val="single" w:color="auto" w:sz="4"/>
        </w:tblBorders>
      </w:tblPr>
      <w:tblGrid>
        <w:gridCol w:w="9026"/>
      </w:tblGrid>
      <w:tr>
        <w:tc>
          <w:tcPr>
            <w:tcW w:type="dxa" w:w="9026"/>
            <w:shd w:fill="F2F4F7" w:val="clear"/>
            <w:tcMar>
              <w:top w:type="dxa" w:w="80"/>
              <w:left w:type="dxa" w:w="120"/>
              <w:bottom w:type="dxa" w:w="80"/>
              <w:right w:type="dxa" w:w="120"/>
            </w:tcMar>
          </w:tcPr>
          <w:p>
            <w:r>
              <w:rPr>
                <w:b/>
                <w:bCs/>
                <w:sz w:val="20"/>
                <w:szCs w:val="20"/>
              </w:rPr>
              <w:t xml:space="preserve">Group members</w:t>
            </w:r>
          </w:p>
        </w:tc>
      </w:tr>
      <w:tr>
        <w:tc>
          <w:tcPr>
            <w:tcW w:type="dxa" w:w="9026"/>
            <w:tcMar>
              <w:top w:type="dxa" w:w="80"/>
              <w:left w:type="dxa" w:w="120"/>
              <w:bottom w:type="dxa" w:w="80"/>
              <w:right w:type="dxa" w:w="120"/>
            </w:tcMar>
          </w:tcPr>
          <w:p>
            <w:r>
              <w:rPr>
                <w:b w:val="false"/>
                <w:bCs w:val="false"/>
                <w:sz w:val="20"/>
                <w:szCs w:val="20"/>
              </w:rPr>
              <w:t xml:space="preserve"> </w:t>
            </w:r>
          </w:p>
        </w:tc>
      </w:tr>
      <w:tr>
        <w:tc>
          <w:tcPr>
            <w:tcW w:type="dxa" w:w="9026"/>
            <w:tcMar>
              <w:top w:type="dxa" w:w="80"/>
              <w:left w:type="dxa" w:w="120"/>
              <w:bottom w:type="dxa" w:w="80"/>
              <w:right w:type="dxa" w:w="120"/>
            </w:tcMar>
          </w:tcPr>
          <w:p>
            <w:r>
              <w:rPr>
                <w:b w:val="false"/>
                <w:bCs w:val="false"/>
                <w:sz w:val="20"/>
                <w:szCs w:val="20"/>
              </w:rPr>
              <w:t xml:space="preserve"> </w:t>
            </w:r>
          </w:p>
        </w:tc>
      </w:tr>
    </w:tbl>
    <w:p>
      <w:pPr>
        <w:pStyle w:val="Heading2"/>
        <w:spacing w:after="100" w:before="320"/>
      </w:pPr>
      <w:r>
        <w:t xml:space="preserve">1. Planning and control</w:t>
      </w:r>
    </w:p>
    <w:p>
      <w:pPr>
        <w:spacing w:after="60" w:before="160"/>
        <w:rPr>
          <w:b/>
          <w:bCs/>
          <w:sz w:val="20"/>
          <w:szCs w:val="20"/>
        </w:rPr>
      </w:pPr>
      <w:r>
        <w:rPr>
          <w:b/>
          <w:bCs/>
          <w:sz w:val="20"/>
          <w:szCs w:val="20"/>
        </w:rPr>
        <w:t xml:space="preserve">Scope of testing — what will you test?</w:t>
      </w:r>
    </w:p>
    <w:tbl>
      <w:tblPr>
        <w:tblW w:type="dxa" w:w="9026"/>
        <w:tblBorders>
          <w:top w:val="single" w:color="AAAAAA" w:sz="6"/>
          <w:left w:val="single" w:color="AAAAAA" w:sz="6"/>
          <w:bottom w:val="single" w:color="AAAAAA" w:sz="6"/>
          <w:right w:val="single" w:color="AAAAAA" w:sz="6"/>
          <w:insideH w:val="single" w:color="auto" w:sz="4"/>
          <w:insideV w:val="single" w:color="auto" w:sz="4"/>
        </w:tblBorders>
      </w:tblPr>
      <w:tblGrid>
        <w:gridCol w:w="9026"/>
      </w:tblGrid>
      <w:tr>
        <w:tc>
          <w:tcPr>
            <w:tcW w:type="dxa" w:w="9026"/>
            <w:tcMar>
              <w:top w:type="dxa" w:w="80"/>
              <w:left w:type="dxa" w:w="120"/>
              <w:bottom w:type="dxa" w:w="80"/>
              <w:right w:type="dxa" w:w="120"/>
            </w:tcMar>
          </w:tcPr>
          <w:p>
            <w:r>
              <w:rPr>
                <w:b w:val="false"/>
                <w:bCs w:val="false"/>
                <w:sz w:val="20"/>
                <w:szCs w:val="20"/>
              </w:rPr>
              <w:t xml:space="preserve"> </w:t>
            </w:r>
          </w:p>
        </w:tc>
      </w:tr>
      <w:tr>
        <w:tc>
          <w:tcPr>
            <w:tcW w:type="dxa" w:w="9026"/>
            <w:tcMar>
              <w:top w:type="dxa" w:w="80"/>
              <w:left w:type="dxa" w:w="120"/>
              <w:bottom w:type="dxa" w:w="80"/>
              <w:right w:type="dxa" w:w="120"/>
            </w:tcMar>
          </w:tcPr>
          <w:p>
            <w:r>
              <w:rPr>
                <w:b w:val="false"/>
                <w:bCs w:val="false"/>
                <w:sz w:val="20"/>
                <w:szCs w:val="20"/>
              </w:rPr>
              <w:t xml:space="preserve"> </w:t>
            </w:r>
          </w:p>
        </w:tc>
      </w:tr>
    </w:tbl>
    <w:p>
      <w:pPr>
        <w:spacing w:after="60" w:before="160"/>
        <w:rPr>
          <w:color w:val="666666"/>
          <w:sz w:val="18"/>
          <w:szCs w:val="18"/>
        </w:rPr>
      </w:pPr>
      <w:r>
        <w:rPr>
          <w:color w:val="666666"/>
          <w:sz w:val="18"/>
          <w:szCs w:val="18"/>
        </w:rPr>
        <w:t xml:space="preserve">Risks — what could go wrong? For example: division by zero, negative numbers, empty fields, very large numbers, decimal separators.</w:t>
      </w:r>
    </w:p>
    <w:tbl>
      <w:tblPr>
        <w:tblW w:type="dxa" w:w="9026"/>
        <w:tblBorders>
          <w:top w:val="single" w:color="AAAAAA" w:sz="6"/>
          <w:left w:val="single" w:color="AAAAAA" w:sz="6"/>
          <w:bottom w:val="single" w:color="AAAAAA" w:sz="6"/>
          <w:right w:val="single" w:color="AAAAAA" w:sz="6"/>
          <w:insideH w:val="single" w:color="auto" w:sz="4"/>
          <w:insideV w:val="single" w:color="auto" w:sz="4"/>
        </w:tblBorders>
      </w:tblPr>
      <w:tblGrid>
        <w:gridCol w:w="9026"/>
      </w:tblGrid>
      <w:tr>
        <w:tc>
          <w:tcPr>
            <w:tcW w:type="dxa" w:w="9026"/>
            <w:tcMar>
              <w:top w:type="dxa" w:w="80"/>
              <w:left w:type="dxa" w:w="120"/>
              <w:bottom w:type="dxa" w:w="80"/>
              <w:right w:type="dxa" w:w="120"/>
            </w:tcMar>
          </w:tcPr>
          <w:p>
            <w:r>
              <w:rPr>
                <w:b w:val="false"/>
                <w:bCs w:val="false"/>
                <w:sz w:val="20"/>
                <w:szCs w:val="20"/>
              </w:rPr>
              <w:t xml:space="preserve"> </w:t>
            </w:r>
          </w:p>
        </w:tc>
      </w:tr>
      <w:tr>
        <w:tc>
          <w:tcPr>
            <w:tcW w:type="dxa" w:w="9026"/>
            <w:tcMar>
              <w:top w:type="dxa" w:w="80"/>
              <w:left w:type="dxa" w:w="120"/>
              <w:bottom w:type="dxa" w:w="80"/>
              <w:right w:type="dxa" w:w="120"/>
            </w:tcMar>
          </w:tcPr>
          <w:p>
            <w:r>
              <w:rPr>
                <w:b w:val="false"/>
                <w:bCs w:val="false"/>
                <w:sz w:val="20"/>
                <w:szCs w:val="20"/>
              </w:rPr>
              <w:t xml:space="preserve"> </w:t>
            </w:r>
          </w:p>
        </w:tc>
      </w:tr>
      <w:tr>
        <w:tc>
          <w:tcPr>
            <w:tcW w:type="dxa" w:w="9026"/>
            <w:tcMar>
              <w:top w:type="dxa" w:w="80"/>
              <w:left w:type="dxa" w:w="120"/>
              <w:bottom w:type="dxa" w:w="80"/>
              <w:right w:type="dxa" w:w="120"/>
            </w:tcMar>
          </w:tcPr>
          <w:p>
            <w:r>
              <w:rPr>
                <w:b w:val="false"/>
                <w:bCs w:val="false"/>
                <w:sz w:val="20"/>
                <w:szCs w:val="20"/>
              </w:rPr>
              <w:t xml:space="preserve"> </w:t>
            </w:r>
          </w:p>
        </w:tc>
      </w:tr>
    </w:tbl>
    <w:p>
      <w:pPr>
        <w:pStyle w:val="Heading2"/>
        <w:spacing w:after="100" w:before="320"/>
      </w:pPr>
      <w:r>
        <w:t xml:space="preserve">2. Analysis and design</w:t>
      </w:r>
    </w:p>
    <w:p>
      <w:pPr>
        <w:spacing w:after="60"/>
        <w:rPr>
          <w:color w:val="666666"/>
          <w:sz w:val="18"/>
          <w:szCs w:val="18"/>
        </w:rPr>
      </w:pPr>
      <w:r>
        <w:rPr>
          <w:color w:val="666666"/>
          <w:sz w:val="18"/>
          <w:szCs w:val="18"/>
        </w:rPr>
        <w:t xml:space="preserve">Test conditions — what needs to be verified? For example: “multiplication returns the correct result”.</w:t>
      </w:r>
    </w:p>
    <w:tbl>
      <w:tblPr>
        <w:tblW w:type="dxa" w:w="9026"/>
        <w:tblBorders>
          <w:top w:val="single" w:color="AAAAAA" w:sz="6"/>
          <w:left w:val="single" w:color="AAAAAA" w:sz="6"/>
          <w:bottom w:val="single" w:color="AAAAAA" w:sz="6"/>
          <w:right w:val="single" w:color="AAAAAA" w:sz="6"/>
          <w:insideH w:val="single" w:color="auto" w:sz="4"/>
          <w:insideV w:val="single" w:color="auto" w:sz="4"/>
        </w:tblBorders>
      </w:tblPr>
      <w:tblGrid>
        <w:gridCol w:w="9026"/>
      </w:tblGrid>
      <w:tr>
        <w:tc>
          <w:tcPr>
            <w:tcW w:type="dxa" w:w="9026"/>
            <w:tcMar>
              <w:top w:type="dxa" w:w="80"/>
              <w:left w:type="dxa" w:w="120"/>
              <w:bottom w:type="dxa" w:w="80"/>
              <w:right w:type="dxa" w:w="120"/>
            </w:tcMar>
          </w:tcPr>
          <w:p>
            <w:r>
              <w:rPr>
                <w:b w:val="false"/>
                <w:bCs w:val="false"/>
                <w:sz w:val="20"/>
                <w:szCs w:val="20"/>
              </w:rPr>
              <w:t xml:space="preserve">1.</w:t>
            </w:r>
          </w:p>
        </w:tc>
      </w:tr>
      <w:tr>
        <w:tc>
          <w:tcPr>
            <w:tcW w:type="dxa" w:w="9026"/>
            <w:tcMar>
              <w:top w:type="dxa" w:w="80"/>
              <w:left w:type="dxa" w:w="120"/>
              <w:bottom w:type="dxa" w:w="80"/>
              <w:right w:type="dxa" w:w="120"/>
            </w:tcMar>
          </w:tcPr>
          <w:p>
            <w:r>
              <w:rPr>
                <w:b w:val="false"/>
                <w:bCs w:val="false"/>
                <w:sz w:val="20"/>
                <w:szCs w:val="20"/>
              </w:rPr>
              <w:t xml:space="preserve">2.</w:t>
            </w:r>
          </w:p>
        </w:tc>
      </w:tr>
      <w:tr>
        <w:tc>
          <w:tcPr>
            <w:tcW w:type="dxa" w:w="9026"/>
            <w:tcMar>
              <w:top w:type="dxa" w:w="80"/>
              <w:left w:type="dxa" w:w="120"/>
              <w:bottom w:type="dxa" w:w="80"/>
              <w:right w:type="dxa" w:w="120"/>
            </w:tcMar>
          </w:tcPr>
          <w:p>
            <w:r>
              <w:rPr>
                <w:b w:val="false"/>
                <w:bCs w:val="false"/>
                <w:sz w:val="20"/>
                <w:szCs w:val="20"/>
              </w:rPr>
              <w:t xml:space="preserve">3.</w:t>
            </w:r>
          </w:p>
        </w:tc>
      </w:tr>
    </w:tbl>
    <w:p>
      <w:pPr>
        <w:spacing w:after="60" w:before="160"/>
        <w:rPr>
          <w:b/>
          <w:bCs/>
          <w:sz w:val="20"/>
          <w:szCs w:val="20"/>
        </w:rPr>
      </w:pPr>
      <w:r>
        <w:rPr>
          <w:b/>
          <w:bCs/>
          <w:sz w:val="20"/>
          <w:szCs w:val="20"/>
        </w:rPr>
        <w:t xml:space="preserve">Priority — which conditions matter most, and why? (risk, frequency of use, criticality)</w:t>
      </w:r>
    </w:p>
    <w:tbl>
      <w:tblPr>
        <w:tblW w:type="dxa" w:w="9026"/>
        <w:tblBorders>
          <w:top w:val="single" w:color="AAAAAA" w:sz="6"/>
          <w:left w:val="single" w:color="AAAAAA" w:sz="6"/>
          <w:bottom w:val="single" w:color="AAAAAA" w:sz="6"/>
          <w:right w:val="single" w:color="AAAAAA" w:sz="6"/>
          <w:insideH w:val="single" w:color="auto" w:sz="4"/>
          <w:insideV w:val="single" w:color="auto" w:sz="4"/>
        </w:tblBorders>
      </w:tblPr>
      <w:tblGrid>
        <w:gridCol w:w="9026"/>
      </w:tblGrid>
      <w:tr>
        <w:tc>
          <w:tcPr>
            <w:tcW w:type="dxa" w:w="9026"/>
            <w:tcMar>
              <w:top w:type="dxa" w:w="80"/>
              <w:left w:type="dxa" w:w="120"/>
              <w:bottom w:type="dxa" w:w="80"/>
              <w:right w:type="dxa" w:w="120"/>
            </w:tcMar>
          </w:tcPr>
          <w:p>
            <w:r>
              <w:rPr>
                <w:b w:val="false"/>
                <w:bCs w:val="false"/>
                <w:sz w:val="20"/>
                <w:szCs w:val="20"/>
              </w:rPr>
              <w:t xml:space="preserve"> </w:t>
            </w:r>
          </w:p>
        </w:tc>
      </w:tr>
      <w:tr>
        <w:tc>
          <w:tcPr>
            <w:tcW w:type="dxa" w:w="9026"/>
            <w:tcMar>
              <w:top w:type="dxa" w:w="80"/>
              <w:left w:type="dxa" w:w="120"/>
              <w:bottom w:type="dxa" w:w="80"/>
              <w:right w:type="dxa" w:w="120"/>
            </w:tcMar>
          </w:tcPr>
          <w:p>
            <w:r>
              <w:rPr>
                <w:b w:val="false"/>
                <w:bCs w:val="false"/>
                <w:sz w:val="20"/>
                <w:szCs w:val="20"/>
              </w:rPr>
              <w:t xml:space="preserve"> </w:t>
            </w:r>
          </w:p>
        </w:tc>
      </w:tr>
    </w:tbl>
    <w:p>
      <w:pPr>
        <w:pStyle w:val="Heading2"/>
        <w:spacing w:after="100" w:before="320"/>
      </w:pPr>
      <w:r>
        <w:t xml:space="preserve">3. Test creation</w:t>
      </w:r>
    </w:p>
    <w:p>
      <w:pPr>
        <w:spacing w:after="60"/>
        <w:rPr>
          <w:color w:val="666666"/>
          <w:sz w:val="18"/>
          <w:szCs w:val="18"/>
        </w:rPr>
      </w:pPr>
      <w:r>
        <w:rPr>
          <w:color w:val="666666"/>
          <w:sz w:val="18"/>
          <w:szCs w:val="18"/>
        </w:rPr>
        <w:t xml:space="preserve">Write at least three test cases.</w:t>
      </w:r>
    </w:p>
    <w:tbl>
      <w:tblPr>
        <w:tblW w:type="dxa" w:w="9026"/>
        <w:tblBorders>
          <w:top w:val="single" w:color="AAAAAA" w:sz="6"/>
          <w:left w:val="single" w:color="AAAAAA" w:sz="6"/>
          <w:bottom w:val="single" w:color="AAAAAA" w:sz="6"/>
          <w:right w:val="single" w:color="AAAAAA" w:sz="6"/>
          <w:insideH w:val="single" w:color="auto" w:sz="4"/>
          <w:insideV w:val="single" w:color="auto" w:sz="4"/>
        </w:tblBorders>
      </w:tblPr>
      <w:tblGrid>
        <w:gridCol w:w="800"/>
        <w:gridCol w:w="2200"/>
        <w:gridCol w:w="1400"/>
        <w:gridCol w:w="2313"/>
        <w:gridCol w:w="2313"/>
      </w:tblGrid>
      <w:tr>
        <w:tc>
          <w:tcPr>
            <w:tcW w:type="dxa" w:w="800"/>
            <w:shd w:fill="DCE6F1" w:val="clear"/>
            <w:tcMar>
              <w:top w:type="dxa" w:w="80"/>
              <w:left w:type="dxa" w:w="120"/>
              <w:bottom w:type="dxa" w:w="80"/>
              <w:right w:type="dxa" w:w="120"/>
            </w:tcMar>
          </w:tcPr>
          <w:p>
            <w:r>
              <w:rPr>
                <w:b/>
                <w:bCs/>
                <w:sz w:val="20"/>
                <w:szCs w:val="20"/>
              </w:rPr>
              <w:t xml:space="preserve">Case</w:t>
            </w:r>
          </w:p>
        </w:tc>
        <w:tc>
          <w:tcPr>
            <w:tcW w:type="dxa" w:w="2200"/>
            <w:shd w:fill="DCE6F1" w:val="clear"/>
            <w:tcMar>
              <w:top w:type="dxa" w:w="80"/>
              <w:left w:type="dxa" w:w="120"/>
              <w:bottom w:type="dxa" w:w="80"/>
              <w:right w:type="dxa" w:w="120"/>
            </w:tcMar>
          </w:tcPr>
          <w:p>
            <w:r>
              <w:rPr>
                <w:b/>
                <w:bCs/>
                <w:sz w:val="20"/>
                <w:szCs w:val="20"/>
              </w:rPr>
              <w:t xml:space="preserve">Inputs (number 1, number 2)</w:t>
            </w:r>
          </w:p>
        </w:tc>
        <w:tc>
          <w:tcPr>
            <w:tcW w:type="dxa" w:w="1400"/>
            <w:shd w:fill="DCE6F1" w:val="clear"/>
            <w:tcMar>
              <w:top w:type="dxa" w:w="80"/>
              <w:left w:type="dxa" w:w="120"/>
              <w:bottom w:type="dxa" w:w="80"/>
              <w:right w:type="dxa" w:w="120"/>
            </w:tcMar>
          </w:tcPr>
          <w:p>
            <w:r>
              <w:rPr>
                <w:b/>
                <w:bCs/>
                <w:sz w:val="20"/>
                <w:szCs w:val="20"/>
              </w:rPr>
              <w:t xml:space="preserve">Operation</w:t>
            </w:r>
          </w:p>
        </w:tc>
        <w:tc>
          <w:tcPr>
            <w:tcW w:type="dxa" w:w="2313"/>
            <w:shd w:fill="DCE6F1" w:val="clear"/>
            <w:tcMar>
              <w:top w:type="dxa" w:w="80"/>
              <w:left w:type="dxa" w:w="120"/>
              <w:bottom w:type="dxa" w:w="80"/>
              <w:right w:type="dxa" w:w="120"/>
            </w:tcMar>
          </w:tcPr>
          <w:p>
            <w:r>
              <w:rPr>
                <w:b/>
                <w:bCs/>
                <w:sz w:val="20"/>
                <w:szCs w:val="20"/>
              </w:rPr>
              <w:t xml:space="preserve">Expected result</w:t>
            </w:r>
          </w:p>
        </w:tc>
        <w:tc>
          <w:tcPr>
            <w:tcW w:type="dxa" w:w="2313"/>
            <w:shd w:fill="DCE6F1" w:val="clear"/>
            <w:tcMar>
              <w:top w:type="dxa" w:w="80"/>
              <w:left w:type="dxa" w:w="120"/>
              <w:bottom w:type="dxa" w:w="80"/>
              <w:right w:type="dxa" w:w="120"/>
            </w:tcMar>
          </w:tcPr>
          <w:p>
            <w:r>
              <w:rPr>
                <w:b/>
                <w:bCs/>
                <w:sz w:val="20"/>
                <w:szCs w:val="20"/>
              </w:rPr>
              <w:t xml:space="preserve">Steps</w:t>
            </w:r>
          </w:p>
        </w:tc>
      </w:tr>
      <w:tr>
        <w:tc>
          <w:tcPr>
            <w:tcW w:type="dxa" w:w="800"/>
            <w:tcMar>
              <w:top w:type="dxa" w:w="80"/>
              <w:left w:type="dxa" w:w="120"/>
              <w:bottom w:type="dxa" w:w="80"/>
              <w:right w:type="dxa" w:w="120"/>
            </w:tcMar>
          </w:tcPr>
          <w:p>
            <w:r>
              <w:rPr>
                <w:b w:val="false"/>
                <w:bCs w:val="false"/>
                <w:sz w:val="20"/>
                <w:szCs w:val="20"/>
              </w:rPr>
              <w:t xml:space="preserve">TC1</w:t>
            </w:r>
          </w:p>
        </w:tc>
        <w:tc>
          <w:tcPr>
            <w:tcW w:type="dxa" w:w="2200"/>
            <w:tcMar>
              <w:top w:type="dxa" w:w="80"/>
              <w:left w:type="dxa" w:w="120"/>
              <w:bottom w:type="dxa" w:w="80"/>
              <w:right w:type="dxa" w:w="120"/>
            </w:tcMar>
          </w:tcPr>
          <w:p>
            <w:r>
              <w:rPr>
                <w:b w:val="false"/>
                <w:bCs w:val="false"/>
                <w:sz w:val="20"/>
                <w:szCs w:val="20"/>
              </w:rPr>
              <w:t xml:space="preserve"> </w:t>
            </w:r>
          </w:p>
        </w:tc>
        <w:tc>
          <w:tcPr>
            <w:tcW w:type="dxa" w:w="1400"/>
            <w:tcMar>
              <w:top w:type="dxa" w:w="80"/>
              <w:left w:type="dxa" w:w="120"/>
              <w:bottom w:type="dxa" w:w="80"/>
              <w:right w:type="dxa" w:w="120"/>
            </w:tcMar>
          </w:tcPr>
          <w:p>
            <w:r>
              <w:rPr>
                <w:b w:val="false"/>
                <w:bCs w:val="false"/>
                <w:sz w:val="20"/>
                <w:szCs w:val="20"/>
              </w:rPr>
              <w:t xml:space="preserve"> </w:t>
            </w:r>
          </w:p>
        </w:tc>
        <w:tc>
          <w:tcPr>
            <w:tcW w:type="dxa" w:w="2313"/>
            <w:tcMar>
              <w:top w:type="dxa" w:w="80"/>
              <w:left w:type="dxa" w:w="120"/>
              <w:bottom w:type="dxa" w:w="80"/>
              <w:right w:type="dxa" w:w="120"/>
            </w:tcMar>
          </w:tcPr>
          <w:p>
            <w:r>
              <w:rPr>
                <w:b w:val="false"/>
                <w:bCs w:val="false"/>
                <w:sz w:val="20"/>
                <w:szCs w:val="20"/>
              </w:rPr>
              <w:t xml:space="preserve"> </w:t>
            </w:r>
          </w:p>
        </w:tc>
        <w:tc>
          <w:tcPr>
            <w:tcW w:type="dxa" w:w="2313"/>
            <w:tcMar>
              <w:top w:type="dxa" w:w="80"/>
              <w:left w:type="dxa" w:w="120"/>
              <w:bottom w:type="dxa" w:w="80"/>
              <w:right w:type="dxa" w:w="120"/>
            </w:tcMar>
          </w:tcPr>
          <w:p>
            <w:r>
              <w:rPr>
                <w:b w:val="false"/>
                <w:bCs w:val="false"/>
                <w:sz w:val="20"/>
                <w:szCs w:val="20"/>
              </w:rPr>
              <w:t xml:space="preserve"> </w:t>
            </w:r>
          </w:p>
        </w:tc>
      </w:tr>
      <w:tr>
        <w:tc>
          <w:tcPr>
            <w:tcW w:type="dxa" w:w="800"/>
            <w:tcMar>
              <w:top w:type="dxa" w:w="80"/>
              <w:left w:type="dxa" w:w="120"/>
              <w:bottom w:type="dxa" w:w="80"/>
              <w:right w:type="dxa" w:w="120"/>
            </w:tcMar>
          </w:tcPr>
          <w:p>
            <w:r>
              <w:rPr>
                <w:b w:val="false"/>
                <w:bCs w:val="false"/>
                <w:sz w:val="20"/>
                <w:szCs w:val="20"/>
              </w:rPr>
              <w:t xml:space="preserve">TC2</w:t>
            </w:r>
          </w:p>
        </w:tc>
        <w:tc>
          <w:tcPr>
            <w:tcW w:type="dxa" w:w="2200"/>
            <w:tcMar>
              <w:top w:type="dxa" w:w="80"/>
              <w:left w:type="dxa" w:w="120"/>
              <w:bottom w:type="dxa" w:w="80"/>
              <w:right w:type="dxa" w:w="120"/>
            </w:tcMar>
          </w:tcPr>
          <w:p>
            <w:r>
              <w:rPr>
                <w:b w:val="false"/>
                <w:bCs w:val="false"/>
                <w:sz w:val="20"/>
                <w:szCs w:val="20"/>
              </w:rPr>
              <w:t xml:space="preserve"> </w:t>
            </w:r>
          </w:p>
        </w:tc>
        <w:tc>
          <w:tcPr>
            <w:tcW w:type="dxa" w:w="1400"/>
            <w:tcMar>
              <w:top w:type="dxa" w:w="80"/>
              <w:left w:type="dxa" w:w="120"/>
              <w:bottom w:type="dxa" w:w="80"/>
              <w:right w:type="dxa" w:w="120"/>
            </w:tcMar>
          </w:tcPr>
          <w:p>
            <w:r>
              <w:rPr>
                <w:b w:val="false"/>
                <w:bCs w:val="false"/>
                <w:sz w:val="20"/>
                <w:szCs w:val="20"/>
              </w:rPr>
              <w:t xml:space="preserve"> </w:t>
            </w:r>
          </w:p>
        </w:tc>
        <w:tc>
          <w:tcPr>
            <w:tcW w:type="dxa" w:w="2313"/>
            <w:tcMar>
              <w:top w:type="dxa" w:w="80"/>
              <w:left w:type="dxa" w:w="120"/>
              <w:bottom w:type="dxa" w:w="80"/>
              <w:right w:type="dxa" w:w="120"/>
            </w:tcMar>
          </w:tcPr>
          <w:p>
            <w:r>
              <w:rPr>
                <w:b w:val="false"/>
                <w:bCs w:val="false"/>
                <w:sz w:val="20"/>
                <w:szCs w:val="20"/>
              </w:rPr>
              <w:t xml:space="preserve"> </w:t>
            </w:r>
          </w:p>
        </w:tc>
        <w:tc>
          <w:tcPr>
            <w:tcW w:type="dxa" w:w="2313"/>
            <w:tcMar>
              <w:top w:type="dxa" w:w="80"/>
              <w:left w:type="dxa" w:w="120"/>
              <w:bottom w:type="dxa" w:w="80"/>
              <w:right w:type="dxa" w:w="120"/>
            </w:tcMar>
          </w:tcPr>
          <w:p>
            <w:r>
              <w:rPr>
                <w:b w:val="false"/>
                <w:bCs w:val="false"/>
                <w:sz w:val="20"/>
                <w:szCs w:val="20"/>
              </w:rPr>
              <w:t xml:space="preserve"> </w:t>
            </w:r>
          </w:p>
        </w:tc>
      </w:tr>
      <w:tr>
        <w:tc>
          <w:tcPr>
            <w:tcW w:type="dxa" w:w="800"/>
            <w:tcMar>
              <w:top w:type="dxa" w:w="80"/>
              <w:left w:type="dxa" w:w="120"/>
              <w:bottom w:type="dxa" w:w="80"/>
              <w:right w:type="dxa" w:w="120"/>
            </w:tcMar>
          </w:tcPr>
          <w:p>
            <w:r>
              <w:rPr>
                <w:b w:val="false"/>
                <w:bCs w:val="false"/>
                <w:sz w:val="20"/>
                <w:szCs w:val="20"/>
              </w:rPr>
              <w:t xml:space="preserve">TC3</w:t>
            </w:r>
          </w:p>
        </w:tc>
        <w:tc>
          <w:tcPr>
            <w:tcW w:type="dxa" w:w="2200"/>
            <w:tcMar>
              <w:top w:type="dxa" w:w="80"/>
              <w:left w:type="dxa" w:w="120"/>
              <w:bottom w:type="dxa" w:w="80"/>
              <w:right w:type="dxa" w:w="120"/>
            </w:tcMar>
          </w:tcPr>
          <w:p>
            <w:r>
              <w:rPr>
                <w:b w:val="false"/>
                <w:bCs w:val="false"/>
                <w:sz w:val="20"/>
                <w:szCs w:val="20"/>
              </w:rPr>
              <w:t xml:space="preserve"> </w:t>
            </w:r>
          </w:p>
        </w:tc>
        <w:tc>
          <w:tcPr>
            <w:tcW w:type="dxa" w:w="1400"/>
            <w:tcMar>
              <w:top w:type="dxa" w:w="80"/>
              <w:left w:type="dxa" w:w="120"/>
              <w:bottom w:type="dxa" w:w="80"/>
              <w:right w:type="dxa" w:w="120"/>
            </w:tcMar>
          </w:tcPr>
          <w:p>
            <w:r>
              <w:rPr>
                <w:b w:val="false"/>
                <w:bCs w:val="false"/>
                <w:sz w:val="20"/>
                <w:szCs w:val="20"/>
              </w:rPr>
              <w:t xml:space="preserve"> </w:t>
            </w:r>
          </w:p>
        </w:tc>
        <w:tc>
          <w:tcPr>
            <w:tcW w:type="dxa" w:w="2313"/>
            <w:tcMar>
              <w:top w:type="dxa" w:w="80"/>
              <w:left w:type="dxa" w:w="120"/>
              <w:bottom w:type="dxa" w:w="80"/>
              <w:right w:type="dxa" w:w="120"/>
            </w:tcMar>
          </w:tcPr>
          <w:p>
            <w:r>
              <w:rPr>
                <w:b w:val="false"/>
                <w:bCs w:val="false"/>
                <w:sz w:val="20"/>
                <w:szCs w:val="20"/>
              </w:rPr>
              <w:t xml:space="preserve"> </w:t>
            </w:r>
          </w:p>
        </w:tc>
        <w:tc>
          <w:tcPr>
            <w:tcW w:type="dxa" w:w="2313"/>
            <w:tcMar>
              <w:top w:type="dxa" w:w="80"/>
              <w:left w:type="dxa" w:w="120"/>
              <w:bottom w:type="dxa" w:w="80"/>
              <w:right w:type="dxa" w:w="120"/>
            </w:tcMar>
          </w:tcPr>
          <w:p>
            <w:r>
              <w:rPr>
                <w:b w:val="false"/>
                <w:bCs w:val="false"/>
                <w:sz w:val="20"/>
                <w:szCs w:val="20"/>
              </w:rPr>
              <w:t xml:space="preserve"> </w:t>
            </w:r>
          </w:p>
        </w:tc>
      </w:tr>
      <w:tr>
        <w:tc>
          <w:tcPr>
            <w:tcW w:type="dxa" w:w="800"/>
            <w:tcMar>
              <w:top w:type="dxa" w:w="80"/>
              <w:left w:type="dxa" w:w="120"/>
              <w:bottom w:type="dxa" w:w="80"/>
              <w:right w:type="dxa" w:w="120"/>
            </w:tcMar>
          </w:tcPr>
          <w:p>
            <w:r>
              <w:rPr>
                <w:b w:val="false"/>
                <w:bCs w:val="false"/>
                <w:sz w:val="20"/>
                <w:szCs w:val="20"/>
              </w:rPr>
              <w:t xml:space="preserve">TC4</w:t>
            </w:r>
          </w:p>
        </w:tc>
        <w:tc>
          <w:tcPr>
            <w:tcW w:type="dxa" w:w="2200"/>
            <w:tcMar>
              <w:top w:type="dxa" w:w="80"/>
              <w:left w:type="dxa" w:w="120"/>
              <w:bottom w:type="dxa" w:w="80"/>
              <w:right w:type="dxa" w:w="120"/>
            </w:tcMar>
          </w:tcPr>
          <w:p>
            <w:r>
              <w:rPr>
                <w:b w:val="false"/>
                <w:bCs w:val="false"/>
                <w:sz w:val="20"/>
                <w:szCs w:val="20"/>
              </w:rPr>
              <w:t xml:space="preserve"> </w:t>
            </w:r>
          </w:p>
        </w:tc>
        <w:tc>
          <w:tcPr>
            <w:tcW w:type="dxa" w:w="1400"/>
            <w:tcMar>
              <w:top w:type="dxa" w:w="80"/>
              <w:left w:type="dxa" w:w="120"/>
              <w:bottom w:type="dxa" w:w="80"/>
              <w:right w:type="dxa" w:w="120"/>
            </w:tcMar>
          </w:tcPr>
          <w:p>
            <w:r>
              <w:rPr>
                <w:b w:val="false"/>
                <w:bCs w:val="false"/>
                <w:sz w:val="20"/>
                <w:szCs w:val="20"/>
              </w:rPr>
              <w:t xml:space="preserve"> </w:t>
            </w:r>
          </w:p>
        </w:tc>
        <w:tc>
          <w:tcPr>
            <w:tcW w:type="dxa" w:w="2313"/>
            <w:tcMar>
              <w:top w:type="dxa" w:w="80"/>
              <w:left w:type="dxa" w:w="120"/>
              <w:bottom w:type="dxa" w:w="80"/>
              <w:right w:type="dxa" w:w="120"/>
            </w:tcMar>
          </w:tcPr>
          <w:p>
            <w:r>
              <w:rPr>
                <w:b w:val="false"/>
                <w:bCs w:val="false"/>
                <w:sz w:val="20"/>
                <w:szCs w:val="20"/>
              </w:rPr>
              <w:t xml:space="preserve"> </w:t>
            </w:r>
          </w:p>
        </w:tc>
        <w:tc>
          <w:tcPr>
            <w:tcW w:type="dxa" w:w="2313"/>
            <w:tcMar>
              <w:top w:type="dxa" w:w="80"/>
              <w:left w:type="dxa" w:w="120"/>
              <w:bottom w:type="dxa" w:w="80"/>
              <w:right w:type="dxa" w:w="120"/>
            </w:tcMar>
          </w:tcPr>
          <w:p>
            <w:r>
              <w:rPr>
                <w:b w:val="false"/>
                <w:bCs w:val="false"/>
                <w:sz w:val="20"/>
                <w:szCs w:val="20"/>
              </w:rPr>
              <w:t xml:space="preserve"> </w:t>
            </w:r>
          </w:p>
        </w:tc>
      </w:tr>
    </w:tbl>
    <w:p>
      <w:pPr>
        <w:pStyle w:val="Heading2"/>
        <w:spacing w:after="100" w:before="320"/>
      </w:pPr>
      <w:r>
        <w:t xml:space="preserve">4. Test execution</w:t>
      </w:r>
    </w:p>
    <w:tbl>
      <w:tblPr>
        <w:tblW w:type="dxa" w:w="9026"/>
        <w:tblBorders>
          <w:top w:val="single" w:color="AAAAAA" w:sz="6"/>
          <w:left w:val="single" w:color="AAAAAA" w:sz="6"/>
          <w:bottom w:val="single" w:color="AAAAAA" w:sz="6"/>
          <w:right w:val="single" w:color="AAAAAA" w:sz="6"/>
          <w:insideH w:val="single" w:color="auto" w:sz="4"/>
          <w:insideV w:val="single" w:color="auto" w:sz="4"/>
        </w:tblBorders>
      </w:tblPr>
      <w:tblGrid>
        <w:gridCol w:w="900"/>
        <w:gridCol w:w="2400"/>
        <w:gridCol w:w="5726"/>
      </w:tblGrid>
      <w:tr>
        <w:tc>
          <w:tcPr>
            <w:tcW w:type="dxa" w:w="900"/>
            <w:shd w:fill="DCE6F1" w:val="clear"/>
            <w:tcMar>
              <w:top w:type="dxa" w:w="80"/>
              <w:left w:type="dxa" w:w="120"/>
              <w:bottom w:type="dxa" w:w="80"/>
              <w:right w:type="dxa" w:w="120"/>
            </w:tcMar>
          </w:tcPr>
          <w:p>
            <w:r>
              <w:rPr>
                <w:b/>
                <w:bCs/>
                <w:sz w:val="20"/>
                <w:szCs w:val="20"/>
              </w:rPr>
              <w:t xml:space="preserve">Case</w:t>
            </w:r>
          </w:p>
        </w:tc>
        <w:tc>
          <w:tcPr>
            <w:tcW w:type="dxa" w:w="2400"/>
            <w:shd w:fill="DCE6F1" w:val="clear"/>
            <w:tcMar>
              <w:top w:type="dxa" w:w="80"/>
              <w:left w:type="dxa" w:w="120"/>
              <w:bottom w:type="dxa" w:w="80"/>
              <w:right w:type="dxa" w:w="120"/>
            </w:tcMar>
          </w:tcPr>
          <w:p>
            <w:r>
              <w:rPr>
                <w:b/>
                <w:bCs/>
                <w:sz w:val="20"/>
                <w:szCs w:val="20"/>
              </w:rPr>
              <w:t xml:space="preserve">Result (PASS / FAIL)</w:t>
            </w:r>
          </w:p>
        </w:tc>
        <w:tc>
          <w:tcPr>
            <w:tcW w:type="dxa" w:w="5726"/>
            <w:shd w:fill="DCE6F1" w:val="clear"/>
            <w:tcMar>
              <w:top w:type="dxa" w:w="80"/>
              <w:left w:type="dxa" w:w="120"/>
              <w:bottom w:type="dxa" w:w="80"/>
              <w:right w:type="dxa" w:w="120"/>
            </w:tcMar>
          </w:tcPr>
          <w:p>
            <w:r>
              <w:rPr>
                <w:b/>
                <w:bCs/>
                <w:sz w:val="20"/>
                <w:szCs w:val="20"/>
              </w:rPr>
              <w:t xml:space="preserve">Defect description if FAIL</w:t>
            </w:r>
          </w:p>
        </w:tc>
      </w:tr>
      <w:tr>
        <w:tc>
          <w:tcPr>
            <w:tcW w:type="dxa" w:w="900"/>
            <w:tcMar>
              <w:top w:type="dxa" w:w="80"/>
              <w:left w:type="dxa" w:w="120"/>
              <w:bottom w:type="dxa" w:w="80"/>
              <w:right w:type="dxa" w:w="120"/>
            </w:tcMar>
          </w:tcPr>
          <w:p>
            <w:r>
              <w:rPr>
                <w:b w:val="false"/>
                <w:bCs w:val="false"/>
                <w:sz w:val="20"/>
                <w:szCs w:val="20"/>
              </w:rPr>
              <w:t xml:space="preserve">TC1</w:t>
            </w:r>
          </w:p>
        </w:tc>
        <w:tc>
          <w:tcPr>
            <w:tcW w:type="dxa" w:w="2400"/>
            <w:tcMar>
              <w:top w:type="dxa" w:w="80"/>
              <w:left w:type="dxa" w:w="120"/>
              <w:bottom w:type="dxa" w:w="80"/>
              <w:right w:type="dxa" w:w="120"/>
            </w:tcMar>
          </w:tcPr>
          <w:p>
            <w:r>
              <w:rPr>
                <w:b w:val="false"/>
                <w:bCs w:val="false"/>
                <w:sz w:val="20"/>
                <w:szCs w:val="20"/>
              </w:rPr>
              <w:t xml:space="preserve"> </w:t>
            </w:r>
          </w:p>
        </w:tc>
        <w:tc>
          <w:tcPr>
            <w:tcW w:type="dxa" w:w="5726"/>
            <w:tcMar>
              <w:top w:type="dxa" w:w="80"/>
              <w:left w:type="dxa" w:w="120"/>
              <w:bottom w:type="dxa" w:w="80"/>
              <w:right w:type="dxa" w:w="120"/>
            </w:tcMar>
          </w:tcPr>
          <w:p>
            <w:r>
              <w:rPr>
                <w:b w:val="false"/>
                <w:bCs w:val="false"/>
                <w:sz w:val="20"/>
                <w:szCs w:val="20"/>
              </w:rPr>
              <w:t xml:space="preserve"> </w:t>
            </w:r>
          </w:p>
        </w:tc>
      </w:tr>
      <w:tr>
        <w:tc>
          <w:tcPr>
            <w:tcW w:type="dxa" w:w="900"/>
            <w:tcMar>
              <w:top w:type="dxa" w:w="80"/>
              <w:left w:type="dxa" w:w="120"/>
              <w:bottom w:type="dxa" w:w="80"/>
              <w:right w:type="dxa" w:w="120"/>
            </w:tcMar>
          </w:tcPr>
          <w:p>
            <w:r>
              <w:rPr>
                <w:b w:val="false"/>
                <w:bCs w:val="false"/>
                <w:sz w:val="20"/>
                <w:szCs w:val="20"/>
              </w:rPr>
              <w:t xml:space="preserve">TC2</w:t>
            </w:r>
          </w:p>
        </w:tc>
        <w:tc>
          <w:tcPr>
            <w:tcW w:type="dxa" w:w="2400"/>
            <w:tcMar>
              <w:top w:type="dxa" w:w="80"/>
              <w:left w:type="dxa" w:w="120"/>
              <w:bottom w:type="dxa" w:w="80"/>
              <w:right w:type="dxa" w:w="120"/>
            </w:tcMar>
          </w:tcPr>
          <w:p>
            <w:r>
              <w:rPr>
                <w:b w:val="false"/>
                <w:bCs w:val="false"/>
                <w:sz w:val="20"/>
                <w:szCs w:val="20"/>
              </w:rPr>
              <w:t xml:space="preserve"> </w:t>
            </w:r>
          </w:p>
        </w:tc>
        <w:tc>
          <w:tcPr>
            <w:tcW w:type="dxa" w:w="5726"/>
            <w:tcMar>
              <w:top w:type="dxa" w:w="80"/>
              <w:left w:type="dxa" w:w="120"/>
              <w:bottom w:type="dxa" w:w="80"/>
              <w:right w:type="dxa" w:w="120"/>
            </w:tcMar>
          </w:tcPr>
          <w:p>
            <w:r>
              <w:rPr>
                <w:b w:val="false"/>
                <w:bCs w:val="false"/>
                <w:sz w:val="20"/>
                <w:szCs w:val="20"/>
              </w:rPr>
              <w:t xml:space="preserve"> </w:t>
            </w:r>
          </w:p>
        </w:tc>
      </w:tr>
      <w:tr>
        <w:tc>
          <w:tcPr>
            <w:tcW w:type="dxa" w:w="900"/>
            <w:tcMar>
              <w:top w:type="dxa" w:w="80"/>
              <w:left w:type="dxa" w:w="120"/>
              <w:bottom w:type="dxa" w:w="80"/>
              <w:right w:type="dxa" w:w="120"/>
            </w:tcMar>
          </w:tcPr>
          <w:p>
            <w:r>
              <w:rPr>
                <w:b w:val="false"/>
                <w:bCs w:val="false"/>
                <w:sz w:val="20"/>
                <w:szCs w:val="20"/>
              </w:rPr>
              <w:t xml:space="preserve">TC3</w:t>
            </w:r>
          </w:p>
        </w:tc>
        <w:tc>
          <w:tcPr>
            <w:tcW w:type="dxa" w:w="2400"/>
            <w:tcMar>
              <w:top w:type="dxa" w:w="80"/>
              <w:left w:type="dxa" w:w="120"/>
              <w:bottom w:type="dxa" w:w="80"/>
              <w:right w:type="dxa" w:w="120"/>
            </w:tcMar>
          </w:tcPr>
          <w:p>
            <w:r>
              <w:rPr>
                <w:b w:val="false"/>
                <w:bCs w:val="false"/>
                <w:sz w:val="20"/>
                <w:szCs w:val="20"/>
              </w:rPr>
              <w:t xml:space="preserve"> </w:t>
            </w:r>
          </w:p>
        </w:tc>
        <w:tc>
          <w:tcPr>
            <w:tcW w:type="dxa" w:w="5726"/>
            <w:tcMar>
              <w:top w:type="dxa" w:w="80"/>
              <w:left w:type="dxa" w:w="120"/>
              <w:bottom w:type="dxa" w:w="80"/>
              <w:right w:type="dxa" w:w="120"/>
            </w:tcMar>
          </w:tcPr>
          <w:p>
            <w:r>
              <w:rPr>
                <w:b w:val="false"/>
                <w:bCs w:val="false"/>
                <w:sz w:val="20"/>
                <w:szCs w:val="20"/>
              </w:rPr>
              <w:t xml:space="preserve"> </w:t>
            </w:r>
          </w:p>
        </w:tc>
      </w:tr>
      <w:tr>
        <w:tc>
          <w:tcPr>
            <w:tcW w:type="dxa" w:w="900"/>
            <w:tcMar>
              <w:top w:type="dxa" w:w="80"/>
              <w:left w:type="dxa" w:w="120"/>
              <w:bottom w:type="dxa" w:w="80"/>
              <w:right w:type="dxa" w:w="120"/>
            </w:tcMar>
          </w:tcPr>
          <w:p>
            <w:r>
              <w:rPr>
                <w:b w:val="false"/>
                <w:bCs w:val="false"/>
                <w:sz w:val="20"/>
                <w:szCs w:val="20"/>
              </w:rPr>
              <w:t xml:space="preserve">TC4</w:t>
            </w:r>
          </w:p>
        </w:tc>
        <w:tc>
          <w:tcPr>
            <w:tcW w:type="dxa" w:w="2400"/>
            <w:tcMar>
              <w:top w:type="dxa" w:w="80"/>
              <w:left w:type="dxa" w:w="120"/>
              <w:bottom w:type="dxa" w:w="80"/>
              <w:right w:type="dxa" w:w="120"/>
            </w:tcMar>
          </w:tcPr>
          <w:p>
            <w:r>
              <w:rPr>
                <w:b w:val="false"/>
                <w:bCs w:val="false"/>
                <w:sz w:val="20"/>
                <w:szCs w:val="20"/>
              </w:rPr>
              <w:t xml:space="preserve"> </w:t>
            </w:r>
          </w:p>
        </w:tc>
        <w:tc>
          <w:tcPr>
            <w:tcW w:type="dxa" w:w="5726"/>
            <w:tcMar>
              <w:top w:type="dxa" w:w="80"/>
              <w:left w:type="dxa" w:w="120"/>
              <w:bottom w:type="dxa" w:w="80"/>
              <w:right w:type="dxa" w:w="120"/>
            </w:tcMar>
          </w:tcPr>
          <w:p>
            <w:r>
              <w:rPr>
                <w:b w:val="false"/>
                <w:bCs w:val="false"/>
                <w:sz w:val="20"/>
                <w:szCs w:val="20"/>
              </w:rPr>
              <w:t xml:space="preserve"> </w:t>
            </w:r>
          </w:p>
        </w:tc>
      </w:tr>
    </w:tbl>
    <w:p>
      <w:pPr>
        <w:pStyle w:val="Heading2"/>
        <w:spacing w:after="100" w:before="320"/>
      </w:pPr>
      <w:r>
        <w:t xml:space="preserve">5. Closure</w:t>
      </w:r>
    </w:p>
    <w:p>
      <w:pPr>
        <w:spacing w:after="60" w:before="160"/>
        <w:rPr>
          <w:b/>
          <w:bCs/>
          <w:sz w:val="20"/>
          <w:szCs w:val="20"/>
        </w:rPr>
      </w:pPr>
      <w:r>
        <w:rPr>
          <w:b/>
          <w:bCs/>
          <w:sz w:val="20"/>
          <w:szCs w:val="20"/>
        </w:rPr>
        <w:t xml:space="preserve">Was the testing sufficient?</w:t>
      </w:r>
    </w:p>
    <w:tbl>
      <w:tblPr>
        <w:tblW w:type="dxa" w:w="9026"/>
        <w:tblBorders>
          <w:top w:val="single" w:color="AAAAAA" w:sz="6"/>
          <w:left w:val="single" w:color="AAAAAA" w:sz="6"/>
          <w:bottom w:val="single" w:color="AAAAAA" w:sz="6"/>
          <w:right w:val="single" w:color="AAAAAA" w:sz="6"/>
          <w:insideH w:val="single" w:color="auto" w:sz="4"/>
          <w:insideV w:val="single" w:color="auto" w:sz="4"/>
        </w:tblBorders>
      </w:tblPr>
      <w:tblGrid>
        <w:gridCol w:w="9026"/>
      </w:tblGrid>
      <w:tr>
        <w:tc>
          <w:tcPr>
            <w:tcW w:type="dxa" w:w="9026"/>
            <w:tcMar>
              <w:top w:type="dxa" w:w="80"/>
              <w:left w:type="dxa" w:w="120"/>
              <w:bottom w:type="dxa" w:w="80"/>
              <w:right w:type="dxa" w:w="120"/>
            </w:tcMar>
          </w:tcPr>
          <w:p>
            <w:r>
              <w:rPr>
                <w:b w:val="false"/>
                <w:bCs w:val="false"/>
                <w:sz w:val="20"/>
                <w:szCs w:val="20"/>
              </w:rPr>
              <w:t xml:space="preserve"> </w:t>
            </w:r>
          </w:p>
        </w:tc>
      </w:tr>
      <w:tr>
        <w:tc>
          <w:tcPr>
            <w:tcW w:type="dxa" w:w="9026"/>
            <w:tcMar>
              <w:top w:type="dxa" w:w="80"/>
              <w:left w:type="dxa" w:w="120"/>
              <w:bottom w:type="dxa" w:w="80"/>
              <w:right w:type="dxa" w:w="120"/>
            </w:tcMar>
          </w:tcPr>
          <w:p>
            <w:r>
              <w:rPr>
                <w:b w:val="false"/>
                <w:bCs w:val="false"/>
                <w:sz w:val="20"/>
                <w:szCs w:val="20"/>
              </w:rPr>
              <w:t xml:space="preserve"> </w:t>
            </w:r>
          </w:p>
        </w:tc>
      </w:tr>
    </w:tbl>
    <w:p>
      <w:pPr>
        <w:spacing w:after="60" w:before="160"/>
        <w:rPr>
          <w:b/>
          <w:bCs/>
          <w:sz w:val="20"/>
          <w:szCs w:val="20"/>
        </w:rPr>
      </w:pPr>
      <w:r>
        <w:rPr>
          <w:b/>
          <w:bCs/>
          <w:sz w:val="20"/>
          <w:szCs w:val="20"/>
        </w:rPr>
        <w:t xml:space="preserve">What was left uncovered?</w:t>
      </w:r>
    </w:p>
    <w:tbl>
      <w:tblPr>
        <w:tblW w:type="dxa" w:w="9026"/>
        <w:tblBorders>
          <w:top w:val="single" w:color="AAAAAA" w:sz="6"/>
          <w:left w:val="single" w:color="AAAAAA" w:sz="6"/>
          <w:bottom w:val="single" w:color="AAAAAA" w:sz="6"/>
          <w:right w:val="single" w:color="AAAAAA" w:sz="6"/>
          <w:insideH w:val="single" w:color="auto" w:sz="4"/>
          <w:insideV w:val="single" w:color="auto" w:sz="4"/>
        </w:tblBorders>
      </w:tblPr>
      <w:tblGrid>
        <w:gridCol w:w="9026"/>
      </w:tblGrid>
      <w:tr>
        <w:tc>
          <w:tcPr>
            <w:tcW w:type="dxa" w:w="9026"/>
            <w:tcMar>
              <w:top w:type="dxa" w:w="80"/>
              <w:left w:type="dxa" w:w="120"/>
              <w:bottom w:type="dxa" w:w="80"/>
              <w:right w:type="dxa" w:w="120"/>
            </w:tcMar>
          </w:tcPr>
          <w:p>
            <w:r>
              <w:rPr>
                <w:b w:val="false"/>
                <w:bCs w:val="false"/>
                <w:sz w:val="20"/>
                <w:szCs w:val="20"/>
              </w:rPr>
              <w:t xml:space="preserve"> </w:t>
            </w:r>
          </w:p>
        </w:tc>
      </w:tr>
      <w:tr>
        <w:tc>
          <w:tcPr>
            <w:tcW w:type="dxa" w:w="9026"/>
            <w:tcMar>
              <w:top w:type="dxa" w:w="80"/>
              <w:left w:type="dxa" w:w="120"/>
              <w:bottom w:type="dxa" w:w="80"/>
              <w:right w:type="dxa" w:w="120"/>
            </w:tcMar>
          </w:tcPr>
          <w:p>
            <w:r>
              <w:rPr>
                <w:b w:val="false"/>
                <w:bCs w:val="false"/>
                <w:sz w:val="20"/>
                <w:szCs w:val="20"/>
              </w:rPr>
              <w:t xml:space="preserve"> </w:t>
            </w:r>
          </w:p>
        </w:tc>
      </w:tr>
    </w:tbl>
    <w:p>
      <w:pPr>
        <w:spacing w:after="60" w:before="160"/>
        <w:rPr>
          <w:b/>
          <w:bCs/>
          <w:sz w:val="20"/>
          <w:szCs w:val="20"/>
        </w:rPr>
      </w:pPr>
      <w:r>
        <w:rPr>
          <w:b/>
          <w:bCs/>
          <w:sz w:val="20"/>
          <w:szCs w:val="20"/>
        </w:rPr>
        <w:t xml:space="preserve">What would you improve next time?</w:t>
      </w:r>
    </w:p>
    <w:tbl>
      <w:tblPr>
        <w:tblW w:type="dxa" w:w="9026"/>
        <w:tblBorders>
          <w:top w:val="single" w:color="AAAAAA" w:sz="6"/>
          <w:left w:val="single" w:color="AAAAAA" w:sz="6"/>
          <w:bottom w:val="single" w:color="AAAAAA" w:sz="6"/>
          <w:right w:val="single" w:color="AAAAAA" w:sz="6"/>
          <w:insideH w:val="single" w:color="auto" w:sz="4"/>
          <w:insideV w:val="single" w:color="auto" w:sz="4"/>
        </w:tblBorders>
      </w:tblPr>
      <w:tblGrid>
        <w:gridCol w:w="9026"/>
      </w:tblGrid>
      <w:tr>
        <w:tc>
          <w:tcPr>
            <w:tcW w:type="dxa" w:w="9026"/>
            <w:tcMar>
              <w:top w:type="dxa" w:w="80"/>
              <w:left w:type="dxa" w:w="120"/>
              <w:bottom w:type="dxa" w:w="80"/>
              <w:right w:type="dxa" w:w="120"/>
            </w:tcMar>
          </w:tcPr>
          <w:p>
            <w:r>
              <w:rPr>
                <w:b w:val="false"/>
                <w:bCs w:val="false"/>
                <w:sz w:val="20"/>
                <w:szCs w:val="20"/>
              </w:rPr>
              <w:t xml:space="preserve"> </w:t>
            </w:r>
          </w:p>
        </w:tc>
      </w:tr>
      <w:tr>
        <w:tc>
          <w:tcPr>
            <w:tcW w:type="dxa" w:w="9026"/>
            <w:tcMar>
              <w:top w:type="dxa" w:w="80"/>
              <w:left w:type="dxa" w:w="120"/>
              <w:bottom w:type="dxa" w:w="80"/>
              <w:right w:type="dxa" w:w="120"/>
            </w:tcMar>
          </w:tcPr>
          <w:p>
            <w:r>
              <w:rPr>
                <w:b w:val="false"/>
                <w:bCs w:val="false"/>
                <w:sz w:val="20"/>
                <w:szCs w:val="20"/>
              </w:rPr>
              <w:t xml:space="preserve"> </w:t>
            </w:r>
          </w:p>
        </w:tc>
      </w:tr>
    </w:tbl>
    <w:p>
      <w:pPr>
        <w:spacing w:after="240"/>
      </w:pPr>
    </w:p>
    <w:p>
      <w:pPr>
        <w:rPr>
          <w:i/>
          <w:iCs/>
          <w:color w:val="666666"/>
          <w:sz w:val="20"/>
          <w:szCs w:val="20"/>
        </w:rPr>
      </w:pPr>
      <w:r>
        <w:rPr>
          <w:i/>
          <w:iCs/>
          <w:color w:val="666666"/>
          <w:sz w:val="20"/>
          <w:szCs w:val="20"/>
        </w:rPr>
        <w:t xml:space="preserve">When the worksheet is complete, present it to the class and discuss: was the testing sufficient, and what was left uncovered?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2026-08-29T14:26:58.629Z</dcterms:created>
  <dcterms:modified xsi:type="dcterms:W3CDTF">2026-08-29T14:26:58.642Z</dcterms:modified>
</cp:coreProperties>
</file>

<file path=docProps/custom.xml><?xml version="1.0" encoding="utf-8"?>
<Properties xmlns="http://schemas.openxmlformats.org/officeDocument/2006/custom-properties" xmlns:vt="http://schemas.openxmlformats.org/officeDocument/2006/docPropsVTypes"/>
</file>