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CC2200"/>
          <w:sz w:val="44"/>
          <w:szCs w:val="44"/>
        </w:rPr>
        <w:t xml:space="preserve">McIntyre Marathon Method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HAOS Training by Hunter McIntyre  •  All Access Athlete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12-Week Program  •  3 Training Weeks + 1 Recovery Week per Block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Monday: Intervals  |  Tuesday: Bike  |  Wednesday: Bike+Run  |  Thursday: Double Run  |  Friday: Long Run  |  Sat-Sun: Rest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Key Terms: TT Pace = 30-min max distance test pace established in Week 1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1 — Foundation  (Weeks 1–4)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1 — Establish Baseline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week sets your Time Trial (TT) pace — the benchmark for all future pacing.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Baseline Test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10-15 Minute Warm Up Jog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Slowly build pace across the warm up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 Minute Max Distance Test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90% effort — treat like a tempo, NOT an all-out sprint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You should still be able to cover more distance at this pace without failing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Record your distance — this sets your TT pace for the entire program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5-10 Minute Recovery Run/Walk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 is fine. Bring HR down and flush legs.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 &amp; Outs — First Interval Session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(3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This is your first structured interval session — lock in your pacing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Sustained 60-70% effort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before and during to maintain energy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 &amp; Outs increase to 4 rounds. First double-run day.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In &amp; Outs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first mile as extra warm up if needed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(4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Coaching tip: lock in on pace from the very first mile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Part of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Focus on sustained pace.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well before and during to keep energy levels up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 (Double Session)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controlled — this is aerobic volume work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Volume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4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The win is stacking volume without damage.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4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These should feel easy. Run, don't race.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 throughout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At 65 minutes: hit a 90% effort mile. Form first, speed second.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remaining time as cool down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3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Foundation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5 rounds In &amp; Outs. Longest long run of the block.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In &amp; Outs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first mile as extra warm up if needed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(5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Coaching tip: lock in on pace from the very first mile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Part of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Focus on sustained pace.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well before and during to keep energy levels up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 (Double Session)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controlled — this is aerobic volume work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Volume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The win is stacking volume without damage.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These should feel easy. Run, don't race.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 throughout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At 75 minutes: hit a 90% effort mile. Form first, speed second.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remaining time as cool down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4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Pull back all volume. Shorter bike, shorter runs. Flush the legs.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(3 Rounds) — RECOVERY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week: pull back on effort slightly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Recovery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Bike @ 60%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 effort. Flush the legs, not tax them.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Short Bike + Short Run — Recovery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pace. Very easy.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3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pace. Easy.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3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Very easy. Just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— Recovery Length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No interval push this week. Just time on feet.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2 — Development  (Weeks 5–8)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5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1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Return to 5 rounds In &amp; Outs. Long run introduces interval pushes.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In &amp; Outs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first mile as extra warm up if needed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(5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Coaching tip: lock in on pace from the very first mile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Part of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Focus on sustained pace.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well before and during to keep energy levels up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 (Double Session)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controlled — this is aerobic volume work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Volume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The win is stacking volume without damage.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These should feel easy. Run, don't race.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(4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13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7 min @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Goal: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6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Volume builds further. Long run intervals increase.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In &amp; Outs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first mile as extra warm up if needed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(5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Coaching tip: lock in on pace from the very first mile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Part of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Focus on sustained pace.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well before and during to keep energy levels up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 (Double Session)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controlled — this is aerobic volume work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Volume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The win is stacking volume without damage.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These should feel easy. Run, don't race.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(5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5 min @ 10-20s per mile faster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Goal: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7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Development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7 rounds In &amp; Outs. Longest long run intervals. Highest mileage of Block 2.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In &amp; Outs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Use first mile as extra warm up if needed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(7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Coaching tip: lock in on pace from the very first mile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Part of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effort. Focus on sustained pace.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Fuel well before and during to keep energy levels up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 (Double Session)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Keep effort controlled — this is aerobic volume work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Volume Day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The win is stacking volume without damage.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These should feel easy. Run, don't race.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(6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 min @ 10-20s per mile faster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Goal: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8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Recovery Week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Second deload. Shorter everything. Priority is full recovery.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(5 Rounds) — RECOVERY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week: pull back on effort slightly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Recovery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60 Minute Bike @ 60%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 effort. Flush the legs, not tax them.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Short Bike + Short Run — Recovery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pace. Very easy.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4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pace. Easy.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4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Very easy. Just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— Recovery Length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No interval push this week. Just time on feet.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ageBreakBefore/>
        <w:shd w:fill="1A1A1A" w:val="clear"/>
        <w:spacing w:after="200" w:before="0"/>
      </w:pPr>
      <w:r>
        <w:rPr>
          <w:rFonts w:ascii="Arial" w:cs="Arial" w:eastAsia="Arial" w:hAnsi="Arial"/>
          <w:b/>
          <w:bCs/>
          <w:caps/>
          <w:color w:val="FFFFFF"/>
          <w:sz w:val="30"/>
          <w:szCs w:val="30"/>
        </w:rPr>
        <w:t xml:space="preserve">Block 3 — Performance  (Weeks 9–12)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9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1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intervals replace In &amp; Outs. Highest intensity running begins.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Tempo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up to time trial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Tempo Intervals (9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10-20s faster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60s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Total time: run-walk-run. Control the intensity.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Full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sustained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5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(5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 min @ 10-20s per mile faster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10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2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Tempo interval rounds increase. Double run volume at peak.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Tempo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up to time trial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Tempo Intervals (11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10-20s faster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60s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Total time: run-walk-run. Control the intensity.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Full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sustained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6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(6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7 min @ 10-20s per mile faster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11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Week 3 — PEAK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highest intensity week of the full program. Maximum tempo rounds, maximum long run volume.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Tempo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Warm Up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Build up to time trial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Tempo Intervals (13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10-20s faster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Minute @ 60s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Total time: run-walk-run. Control the intensity.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 Minute Cool Down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Walking is fine. Full recovery.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Cross Training —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90 Minute Cross Training (Bike)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sustained effort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Bike + Run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7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7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Easy.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Intervals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Long Run Intervals (7 Rounds)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12 min @ 2-3 min slower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8 min @ 10-20s per mile faster than test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Form first, speed second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pBdr>
          <w:bottom w:val="single" w:color="CC2200" w:sz="10" w:space="4"/>
        </w:pBdr>
        <w:spacing w:after="80" w:before="320"/>
      </w:pPr>
      <w:r>
        <w:rPr>
          <w:rFonts w:ascii="Arial" w:cs="Arial" w:eastAsia="Arial" w:hAnsi="Arial"/>
          <w:b/>
          <w:bCs/>
          <w:color w:val="CC2200"/>
          <w:sz w:val="28"/>
          <w:szCs w:val="28"/>
        </w:rPr>
        <w:t xml:space="preserve">WEEK 12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Final Deload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Active recovery. Protect the gains. Prepare your body for race day or next cycle.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MON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Interval Workout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 Minute Warm Up Run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 &amp; Outs (3 Rounds) — RECOVERY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1:00 slower than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1 mile @ time trial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Recovery week: pull back on effort slightly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 Minute Cool Down Run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TUE  </w:t>
      </w:r>
      <w:r>
        <w:rPr>
          <w:rFonts w:ascii="Arial" w:cs="Arial" w:eastAsia="Arial" w:hAnsi="Arial"/>
          <w:b/>
          <w:bCs/>
          <w:color w:val="1A8A3C"/>
          <w:sz w:val="24"/>
          <w:szCs w:val="24"/>
        </w:rPr>
        <w:t xml:space="preserve">Recovery Bike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Bike @ 50-60%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Easy effort. Flush the legs, not tax them.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WED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Short Bike + Short Run — Recovery</w:t>
      </w:r>
    </w:p>
    <w:p>
      <w:pPr>
        <w:pBdr>
          <w:left w:val="single" w:color="1A8A3C" w:sz="14" w:space="8"/>
        </w:pBdr>
        <w:shd w:fill="EDFFF4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 Minute Bike</w:t>
      </w:r>
    </w:p>
    <w:p>
      <w:pPr>
        <w:shd w:fill="EDFFF4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60-70% effort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 Minute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pace. Very easy.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THU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Double Run — Reduced Volume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AM Run — 3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race pace. Easy.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PM Run — 3 Miles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Very easy. Just stack the volume.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FRI  </w:t>
      </w:r>
      <w:r>
        <w:rPr>
          <w:rFonts w:ascii="Arial" w:cs="Arial" w:eastAsia="Arial" w:hAnsi="Arial"/>
          <w:b/>
          <w:bCs/>
          <w:color w:val="1A6CC2"/>
          <w:sz w:val="24"/>
          <w:szCs w:val="24"/>
        </w:rPr>
        <w:t xml:space="preserve">Long Run — Recovery Length</w:t>
      </w:r>
    </w:p>
    <w:p>
      <w:pPr>
        <w:pBdr>
          <w:left w:val="single" w:color="1A6CC2" w:sz="14" w:space="8"/>
        </w:pBdr>
        <w:shd w:fill="EDF4FF" w:val="clear"/>
        <w:spacing w:after="50" w:before="140"/>
        <w:ind w:left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 Minute Long Run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2-3 min slower than TT pace</w:t>
      </w:r>
    </w:p>
    <w:p>
      <w:pPr>
        <w:shd w:fill="EDF4FF" w:val="clear"/>
        <w:spacing w:after="30" w:before="0"/>
        <w:ind w:left="5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— No interval push this week. Just time on feet.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SAT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CC2200"/>
          <w:sz w:val="24"/>
          <w:szCs w:val="24"/>
        </w:rPr>
        <w:t xml:space="preserve">SUN  </w:t>
      </w: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Rest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Rest &amp; Recovery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2026-04-09T09:54:37.574Z</dcterms:created>
  <dcterms:modified xsi:type="dcterms:W3CDTF">2026-04-09T09:54:37.575Z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