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Lane Pollock</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ITSE 2457</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Raymond</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Sept 2024</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Development Life Cycle</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What’s the first thing you think of when you open instagram on your phone, or mail on your computer? Most people, other than possibly those in this class, would probably not answer, “The people who made the software and their methodology to get it done.”. Yet, it is vital to the production and management of software that we use constantly in our daily lives. The SDLC is a structured process that outlines the entire process of planning, designing, developing, testing, and maintaining software. It lowers the cost of development while improving quality and shortening production time (</w:t>
      </w:r>
      <w:r w:rsidDel="00000000" w:rsidR="00000000" w:rsidRPr="00000000">
        <w:rPr>
          <w:rFonts w:ascii="Times New Roman" w:cs="Times New Roman" w:eastAsia="Times New Roman" w:hAnsi="Times New Roman"/>
          <w:i w:val="1"/>
          <w:sz w:val="24"/>
          <w:szCs w:val="24"/>
          <w:rtl w:val="0"/>
        </w:rPr>
        <w:t xml:space="preserve">Stackify</w:t>
      </w:r>
      <w:r w:rsidDel="00000000" w:rsidR="00000000" w:rsidRPr="00000000">
        <w:rPr>
          <w:rFonts w:ascii="Times New Roman" w:cs="Times New Roman" w:eastAsia="Times New Roman" w:hAnsi="Times New Roman"/>
          <w:sz w:val="24"/>
          <w:szCs w:val="24"/>
          <w:rtl w:val="0"/>
        </w:rPr>
        <w:t xml:space="preserve">). Additionally, this framework provides deliverables at every stage of the process so all stakeholders can agree on the goals and requirements upfront (</w:t>
      </w:r>
      <w:r w:rsidDel="00000000" w:rsidR="00000000" w:rsidRPr="00000000">
        <w:rPr>
          <w:rFonts w:ascii="Times New Roman" w:cs="Times New Roman" w:eastAsia="Times New Roman" w:hAnsi="Times New Roman"/>
          <w:i w:val="1"/>
          <w:sz w:val="24"/>
          <w:szCs w:val="24"/>
          <w:rtl w:val="0"/>
        </w:rPr>
        <w:t xml:space="preserve">Amazon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first phase of the SDLC is planning. This usually includes things like cost-benefit analysis and allocation of resources. Big picture ideas are discussed, and a general framework is started. This can also be called requirement analysis, and can include devs gathering info from customer sales, surveys, polls, and reviews to better inform their vision. These initial steps are crucial to forming a good foundation and pace for the project.</w:t>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Analysis is the second phase of the SDLC. All the requirements from the initial plan have to be specified. The team goes through problem recognition to identify the main issues and goals of the new system. Then they evaluate what is worth it or not, and further how important or vital each thing is. In synthesis, models can also be made to represent the system and its behavior. With all of this, a Software Requirement Specification document (SRS) is made. After review and finalization, the SRS will outline the whole process in detail, every step of the way (</w:t>
      </w:r>
      <w:r w:rsidDel="00000000" w:rsidR="00000000" w:rsidRPr="00000000">
        <w:rPr>
          <w:rFonts w:ascii="Times New Roman" w:cs="Times New Roman" w:eastAsia="Times New Roman" w:hAnsi="Times New Roman"/>
          <w:i w:val="1"/>
          <w:sz w:val="24"/>
          <w:szCs w:val="24"/>
          <w:rtl w:val="0"/>
        </w:rPr>
        <w:t xml:space="preserve">GeeksForGeeks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Next is the design phase. Software engineers analyze the requirements and identify the best way to create the software(</w:t>
      </w:r>
      <w:r w:rsidDel="00000000" w:rsidR="00000000" w:rsidRPr="00000000">
        <w:rPr>
          <w:rFonts w:ascii="Times New Roman" w:cs="Times New Roman" w:eastAsia="Times New Roman" w:hAnsi="Times New Roman"/>
          <w:i w:val="1"/>
          <w:sz w:val="24"/>
          <w:szCs w:val="24"/>
          <w:rtl w:val="0"/>
        </w:rPr>
        <w:t xml:space="preserve">Amazon</w:t>
      </w:r>
      <w:r w:rsidDel="00000000" w:rsidR="00000000" w:rsidRPr="00000000">
        <w:rPr>
          <w:rFonts w:ascii="Times New Roman" w:cs="Times New Roman" w:eastAsia="Times New Roman" w:hAnsi="Times New Roman"/>
          <w:sz w:val="24"/>
          <w:szCs w:val="24"/>
          <w:rtl w:val="0"/>
        </w:rPr>
        <w:t xml:space="preserve">). Maybe they integrate it into existing software, do it incrementally through updates, or create a whole new system. One way to do this is with the top-down method, which highlights understanding the big picture and breaking that up into smaller pieces. This is a very popular way of thinking, and works well with the creation of new software. The bottom-up method focuses on an algorithm at the most fundamental level and builds upon that. This works well when a system has to be developed from preexisting components. The specifications are turned into a Design Document Specification (DDS). At this stage and going forward, it’s also very important to collect and implement stakeholder input.</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design is the development of the software. This is when the code is written. Developers use specific languages as outlined in the DDS. Common tools used in this stage are compilers, interpreters, debuggers, etc. Some popular languages include C++, Java, and Python. The developers have multiple tools at their disposal to test the software including manual and automation testing. One method is unit testing, in which small units of code are tested to make certain that they function properly. Quality analysis includes this testing for errors and is commonly done simultaneously since many teams immediately test code they write (</w:t>
      </w:r>
      <w:r w:rsidDel="00000000" w:rsidR="00000000" w:rsidRPr="00000000">
        <w:rPr>
          <w:rFonts w:ascii="Times New Roman" w:cs="Times New Roman" w:eastAsia="Times New Roman" w:hAnsi="Times New Roman"/>
          <w:i w:val="1"/>
          <w:sz w:val="24"/>
          <w:szCs w:val="24"/>
          <w:rtl w:val="0"/>
        </w:rPr>
        <w:t xml:space="preserve">Amazon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last phase of the SDLC is maintenance. This is the side of software that most people, and definitely those involved in games, are more familiar with. There are several types of maintenance that may need to be done at any given time. Corrective maintenance fixes something that’s wrong like a bug. Adaptive maintenance is used to keep the program up to date with its environment or standards, especially if they change. Maybe the program needs to handle more users or run on a new OS. Perfective maintenance involves things like optimization. The team might decide that the program could be faster or work more efficiently. Finally, preventative maintenance can include scheduled maintenance and constant updates to hopefully prevent errors and crashes in the future. </w:t>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SDLC is a methodology that’s incredibly powerful, and it’s proven to work. However, just because this is agreed upon does not make the process easy. Each stage of the cycle takes proper planning and execution, with attention to detail and care about both the end user and the bottom line. Learning more about the SDLC really puts into perspective the immense time, effort, and talent behind some of the everyday luxuries we take for granted.</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Works Cited</w:t>
      </w:r>
    </w:p>
    <w:p w:rsidR="00000000" w:rsidDel="00000000" w:rsidP="00000000" w:rsidRDefault="00000000" w:rsidRPr="00000000" w14:paraId="0000001C">
      <w:pPr>
        <w:spacing w:after="240" w:before="240" w:lineRule="auto"/>
        <w:ind w:left="580" w:hanging="20"/>
        <w:rPr/>
      </w:pPr>
      <w:r w:rsidDel="00000000" w:rsidR="00000000" w:rsidRPr="00000000">
        <w:rPr>
          <w:i w:val="1"/>
          <w:rtl w:val="0"/>
        </w:rPr>
        <w:t xml:space="preserve">What Is SDLC? - Software Development Lifecycle Explained - AWS</w:t>
      </w:r>
      <w:r w:rsidDel="00000000" w:rsidR="00000000" w:rsidRPr="00000000">
        <w:rPr>
          <w:rtl w:val="0"/>
        </w:rPr>
        <w:t xml:space="preserve">, aws.amazon.com/what-is/sdlc/. Accessed 4 Sept. 2024. </w:t>
      </w:r>
    </w:p>
    <w:p w:rsidR="00000000" w:rsidDel="00000000" w:rsidP="00000000" w:rsidRDefault="00000000" w:rsidRPr="00000000" w14:paraId="0000001D">
      <w:pPr>
        <w:spacing w:after="240" w:before="240" w:lineRule="auto"/>
        <w:ind w:left="580" w:hanging="20"/>
        <w:rPr/>
      </w:pPr>
      <w:r w:rsidDel="00000000" w:rsidR="00000000" w:rsidRPr="00000000">
        <w:rPr>
          <w:rtl w:val="0"/>
        </w:rPr>
        <w:t xml:space="preserve">divyanshu_gupta1. “Software Development Life Cycle (SDLC).” </w:t>
      </w:r>
      <w:r w:rsidDel="00000000" w:rsidR="00000000" w:rsidRPr="00000000">
        <w:rPr>
          <w:i w:val="1"/>
          <w:rtl w:val="0"/>
        </w:rPr>
        <w:t xml:space="preserve">GeeksforGeeks</w:t>
      </w:r>
      <w:r w:rsidDel="00000000" w:rsidR="00000000" w:rsidRPr="00000000">
        <w:rPr>
          <w:rtl w:val="0"/>
        </w:rPr>
        <w:t xml:space="preserve">, 29 Aug. 2024, www.geeksforgeeks.org/software-development-life-cycle-sdlc/. </w:t>
      </w:r>
    </w:p>
    <w:p w:rsidR="00000000" w:rsidDel="00000000" w:rsidP="00000000" w:rsidRDefault="00000000" w:rsidRPr="00000000" w14:paraId="0000001E">
      <w:pPr>
        <w:spacing w:after="240" w:before="240" w:lineRule="auto"/>
        <w:ind w:left="580" w:hanging="20"/>
        <w:rPr/>
      </w:pPr>
      <w:r w:rsidDel="00000000" w:rsidR="00000000" w:rsidRPr="00000000">
        <w:rPr>
          <w:rtl w:val="0"/>
        </w:rPr>
        <w:t xml:space="preserve">Altvater, Alexandra. “What Is SDLC? Understand the Software Development Life Cycle.” </w:t>
      </w:r>
      <w:r w:rsidDel="00000000" w:rsidR="00000000" w:rsidRPr="00000000">
        <w:rPr>
          <w:i w:val="1"/>
          <w:rtl w:val="0"/>
        </w:rPr>
        <w:t xml:space="preserve">Stackify</w:t>
      </w:r>
      <w:r w:rsidDel="00000000" w:rsidR="00000000" w:rsidRPr="00000000">
        <w:rPr>
          <w:rtl w:val="0"/>
        </w:rPr>
        <w:t xml:space="preserve">, 27 Aug. 2024, stackify.com/what-is-sdlc/. </w:t>
      </w:r>
    </w:p>
    <w:p w:rsidR="00000000" w:rsidDel="00000000" w:rsidP="00000000" w:rsidRDefault="00000000" w:rsidRPr="00000000" w14:paraId="0000001F">
      <w:pPr>
        <w:ind w:left="1440" w:firstLine="0"/>
        <w:rPr/>
      </w:pPr>
      <w:r w:rsidDel="00000000" w:rsidR="00000000" w:rsidRPr="00000000">
        <w:rPr>
          <w:rtl w:val="0"/>
        </w:rPr>
      </w:r>
    </w:p>
    <w:p w:rsidR="00000000" w:rsidDel="00000000" w:rsidP="00000000" w:rsidRDefault="00000000" w:rsidRPr="00000000" w14:paraId="00000020">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