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sdhr3vfbda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🌍 Air Pollution &amp; Health Analytics Using SQLite and Python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Google Colab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 Project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l1v5u16f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🔎 Project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explores the environmental and public health impact of air pollution across urban regions by integrating structured data processing with insightful visualizations. Using SQLite and Python in a Google Colab environment, the project transforms raw CSV data into a normalized relational database, performs in-depth analysis through SQL, and visualizes the most polluted cities and pollution trends over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s2sq1puq3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🎯 Objectives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clean and scalable </w:t>
      </w:r>
      <w:r w:rsidDel="00000000" w:rsidR="00000000" w:rsidRPr="00000000">
        <w:rPr>
          <w:b w:val="1"/>
          <w:rtl w:val="0"/>
        </w:rPr>
        <w:t xml:space="preserve">SQL database</w:t>
      </w:r>
      <w:r w:rsidDel="00000000" w:rsidR="00000000" w:rsidRPr="00000000">
        <w:rPr>
          <w:rtl w:val="0"/>
        </w:rPr>
        <w:t xml:space="preserve"> from air quality datasets.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data-driven analysis</w:t>
      </w:r>
      <w:r w:rsidDel="00000000" w:rsidR="00000000" w:rsidRPr="00000000">
        <w:rPr>
          <w:rtl w:val="0"/>
        </w:rPr>
        <w:t xml:space="preserve"> on air pollution trends and city-wise pollution levels.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</w:t>
      </w:r>
      <w:r w:rsidDel="00000000" w:rsidR="00000000" w:rsidRPr="00000000">
        <w:rPr>
          <w:b w:val="1"/>
          <w:rtl w:val="0"/>
        </w:rPr>
        <w:t xml:space="preserve">top polluted cities</w:t>
      </w:r>
      <w:r w:rsidDel="00000000" w:rsidR="00000000" w:rsidRPr="00000000">
        <w:rPr>
          <w:rtl w:val="0"/>
        </w:rPr>
        <w:t xml:space="preserve"> and year-wise patterns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data pipeline and analytics skills in a </w:t>
      </w:r>
      <w:r w:rsidDel="00000000" w:rsidR="00000000" w:rsidRPr="00000000">
        <w:rPr>
          <w:b w:val="1"/>
          <w:rtl w:val="0"/>
        </w:rPr>
        <w:t xml:space="preserve">real-world environmental context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9m6flp589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🛠️ Tech Stack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 &amp; Tools</w:t>
      </w:r>
      <w:r w:rsidDel="00000000" w:rsidR="00000000" w:rsidRPr="00000000">
        <w:rPr>
          <w:rtl w:val="0"/>
        </w:rPr>
        <w:t xml:space="preserve">: Python, SQL (SQLite), Google Colab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 Used</w:t>
      </w:r>
      <w:r w:rsidDel="00000000" w:rsidR="00000000" w:rsidRPr="00000000">
        <w:rPr>
          <w:rtl w:val="0"/>
        </w:rPr>
        <w:t xml:space="preserve">: Pandas, Matplotlib, PrettyTable, ipython-sql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SQLite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ipython-sql</w:t>
      </w:r>
      <w:r w:rsidDel="00000000" w:rsidR="00000000" w:rsidRPr="00000000">
        <w:rPr>
          <w:rtl w:val="0"/>
        </w:rPr>
        <w:t xml:space="preserve"> in Colab)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es1grmz0v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🧱 Database Schema Design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cities</w:t>
      </w:r>
      <w:r w:rsidDel="00000000" w:rsidR="00000000" w:rsidRPr="00000000">
        <w:rPr>
          <w:rtl w:val="0"/>
        </w:rPr>
        <w:t xml:space="preserve">: Stores unique city names with auto-incremented IDs.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air_quality</w:t>
      </w:r>
      <w:r w:rsidDel="00000000" w:rsidR="00000000" w:rsidRPr="00000000">
        <w:rPr>
          <w:rtl w:val="0"/>
        </w:rPr>
        <w:t xml:space="preserve">: Contains daily pollution data (CO, NO₂, PM10) along with temperature and humidity, linked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cities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health_indicators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(optional/extendable)</w:t>
      </w:r>
      <w:r w:rsidDel="00000000" w:rsidR="00000000" w:rsidRPr="00000000">
        <w:rPr>
          <w:rtl w:val="0"/>
        </w:rPr>
        <w:t xml:space="preserve">: Includes year-wise health metrics such as mortality rate and life expectancy.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IF NOT EXISTS cities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city_id INTEGER PRIMARY KEY AUTOINCREMENT,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city_name TEXT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IF NOT EXISTS air_quality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city_id INTEGER,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date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 REAL,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no2 REAL,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pm10 REAL,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temperature REAL,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humidity REAL,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KEY(city_id) REFERENCES cities(city_id)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IF NOT EXISTS health_indicators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city_id INTEGER,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year INTEGER,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mortality_rate REAL,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life_expectancy REAL,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KEY(city_id) REFERENCES cities(city_id)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0fd3ca1r5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🔄 ETL Workflow (Extract, Transform, Load)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Upload &amp; Initial Inspection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Imported a CSV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AirQuality 2.csv</w:t>
      </w:r>
      <w:r w:rsidDel="00000000" w:rsidR="00000000" w:rsidRPr="00000000">
        <w:rPr>
          <w:rtl w:val="0"/>
        </w:rPr>
        <w:t xml:space="preserve">) with pollutant and weather data.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Explored structure and identified column inconsistencies and encoding issues.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Transformation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column names: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CO(GT)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PM10 (GT)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pm10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 consistent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city_name</w:t>
      </w:r>
      <w:r w:rsidDel="00000000" w:rsidR="00000000" w:rsidRPr="00000000">
        <w:rPr>
          <w:rtl w:val="0"/>
        </w:rPr>
        <w:t xml:space="preserve"> column for relational mapping.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Handled delimiter issues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), null values, and unnamed columns.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Population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SQLite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air_quality_health.db</w:t>
      </w:r>
      <w:r w:rsidDel="00000000" w:rsidR="00000000" w:rsidRPr="00000000">
        <w:rPr>
          <w:rtl w:val="0"/>
        </w:rPr>
        <w:t xml:space="preserve">) in Colab.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Inserted unique cities and linked pollution data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schema integrity with foreign keys and primary key constraints.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pthuk54us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📈 Data Analysis Using SQL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dmmro5xil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🔝 Top 10 Most Polluted Cities by PM10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c.city_name, AVG(a.pm10) AS avg_pm10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air_quality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cities c ON a.city_id = c.city_id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c.city_name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ORDER BY avg_pm10 DESC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Highlights the cities with the highest concentration of PM10 particles on average.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p1h4k0ysh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📆 Yearly Trend in PM10 for Delhi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SUBSTR(date, 1, 4) AS year, AVG(pm10) AS avg_pm10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air_quality 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cities c ON a.city_id = c.city_id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c.city_name = 'Delhi'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year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ORDER BY year;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Observes PM10 fluctuations over time for a major metropolitan area.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ahxx3jc3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🌡️ Overall Environmental Summary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ROUND(AVG(temperature), 2) AS avg_temp,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ROUND(AVG(humidity), 2) AS avg_humidity,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ROUND(AVG(pm10), 2) AS avg_pm10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air_quality;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Provides a snapshot of environmental averages across all records.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wbfil3u6c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📊 Data Visualization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Polluted Cities (Bar Chart):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this chart visually represents cities ranked by average PM10 concentration.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with axis labels, rotated city names, and responsive layout.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plt.bar(top_cities_df['city_name'], top_cities_df['avg_pm10'], color='tomato')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plt.title('Top 10 Most Polluted Cities by PM10')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4yvmjuwj183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📌 Key Skills Demonstrated</w:t>
      </w:r>
    </w:p>
    <w:tbl>
      <w:tblPr>
        <w:tblStyle w:val="Table1"/>
        <w:tblW w:w="7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4520"/>
        <w:tblGridChange w:id="0">
          <w:tblGrid>
            <w:gridCol w:w="2525"/>
            <w:gridCol w:w="45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cleaning, transformation, Pandas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Mastery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Joins, aggregation, filtering, subqueries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Schema normalization, primary/foreign keys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Matplotlib plots, trend analysis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SQL and Python in a unified Colab pipeline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Real-World 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Pollution monitoring and public health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y2uktpeue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📁 Dataset Details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Used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AirQuality 2.csv</w:t>
      </w:r>
      <w:r w:rsidDel="00000000" w:rsidR="00000000" w:rsidRPr="00000000">
        <w:rPr>
          <w:rtl w:val="0"/>
        </w:rPr>
        <w:t xml:space="preserve"> (user-uploaded)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&lt; 3MB (optimized for sharing with recruiters)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Date, CO, NO₂, PM10, Temperature, Humidity, City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pjmgzeidf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🚀 Recruiter Value Proposition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reflects my ability to: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and manage relational databases from scratch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Tackle real-world data challenges with SQL and Python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actionable insights with visual storytelling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 in collaborative, cloud-native environments like Google Colab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1PSL0qJv6Snq4LiU4qAVSfvCpa89Z5pl?usp=sharing" TargetMode="External"/><Relationship Id="rId7" Type="http://schemas.openxmlformats.org/officeDocument/2006/relationships/hyperlink" Target="https://colab.research.google.com/drive/11PSL0qJv6Snq4LiU4qAVSfvCpa89Z5pl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